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7EC5FA" w14:textId="77777777" w:rsidR="00844D18" w:rsidRPr="008016BA" w:rsidRDefault="00844D18" w:rsidP="00CE75BD">
      <w:pPr>
        <w:tabs>
          <w:tab w:val="left" w:pos="602"/>
        </w:tabs>
        <w:jc w:val="left"/>
        <w:rPr>
          <w:b/>
          <w:sz w:val="2"/>
          <w:szCs w:val="30"/>
        </w:rPr>
      </w:pPr>
    </w:p>
    <w:p w14:paraId="3E7DF943" w14:textId="77777777" w:rsidR="0003651D" w:rsidRDefault="00E35E81" w:rsidP="006F6ACE">
      <w:pPr>
        <w:tabs>
          <w:tab w:val="right" w:leader="dot" w:pos="8931"/>
        </w:tabs>
        <w:jc w:val="center"/>
        <w:rPr>
          <w:rFonts w:cstheme="minorHAnsi"/>
          <w:b/>
          <w:sz w:val="24"/>
        </w:rPr>
      </w:pPr>
      <w:r w:rsidRPr="008016BA">
        <w:rPr>
          <w:rFonts w:cstheme="minorHAnsi"/>
          <w:b/>
          <w:sz w:val="24"/>
        </w:rPr>
        <w:t>Í</w:t>
      </w:r>
      <w:r w:rsidR="008D2F5F" w:rsidRPr="008016BA">
        <w:rPr>
          <w:rFonts w:cstheme="minorHAnsi"/>
          <w:b/>
          <w:sz w:val="24"/>
        </w:rPr>
        <w:t>NDICE</w:t>
      </w:r>
    </w:p>
    <w:p w14:paraId="01D0597C" w14:textId="77777777" w:rsidR="00000CA7" w:rsidRDefault="00000CA7" w:rsidP="006F6ACE">
      <w:pPr>
        <w:tabs>
          <w:tab w:val="right" w:leader="dot" w:pos="8931"/>
        </w:tabs>
        <w:jc w:val="center"/>
        <w:rPr>
          <w:rFonts w:cstheme="minorHAnsi"/>
          <w:b/>
          <w:sz w:val="24"/>
        </w:rPr>
      </w:pPr>
    </w:p>
    <w:sdt>
      <w:sdtPr>
        <w:rPr>
          <w:rFonts w:eastAsiaTheme="minorHAnsi" w:cstheme="minorBidi"/>
          <w:b/>
          <w:bCs/>
          <w:color w:val="auto"/>
          <w:sz w:val="22"/>
          <w:szCs w:val="22"/>
          <w:u w:val="none"/>
          <w:lang w:val="es-ES" w:eastAsia="en-US"/>
        </w:rPr>
        <w:id w:val="-1727757747"/>
        <w:docPartObj>
          <w:docPartGallery w:val="Table of Contents"/>
          <w:docPartUnique/>
        </w:docPartObj>
      </w:sdtPr>
      <w:sdtContent>
        <w:p w14:paraId="31058ADE" w14:textId="77777777" w:rsidR="00000CA7" w:rsidRPr="005D32A9" w:rsidRDefault="00000CA7">
          <w:pPr>
            <w:pStyle w:val="TtuloTDC"/>
            <w:rPr>
              <w:b/>
              <w:bCs/>
              <w:color w:val="000000" w:themeColor="text1"/>
              <w:sz w:val="28"/>
              <w:szCs w:val="28"/>
              <w:u w:val="none"/>
            </w:rPr>
          </w:pPr>
          <w:r w:rsidRPr="005D32A9">
            <w:rPr>
              <w:b/>
              <w:bCs/>
              <w:color w:val="000000" w:themeColor="text1"/>
              <w:sz w:val="28"/>
              <w:szCs w:val="28"/>
              <w:u w:val="none"/>
              <w:lang w:val="es-ES"/>
            </w:rPr>
            <w:t>Contenido</w:t>
          </w:r>
        </w:p>
        <w:p w14:paraId="3CAD2F8E" w14:textId="291FD1EB" w:rsidR="004A49AC" w:rsidRDefault="00000CA7">
          <w:pPr>
            <w:pStyle w:val="TDC1"/>
            <w:rPr>
              <w:rFonts w:asciiTheme="minorHAnsi" w:eastAsiaTheme="minorEastAsia" w:hAnsiTheme="minorHAnsi" w:cstheme="minorBidi"/>
              <w:b w:val="0"/>
              <w:caps w:val="0"/>
              <w:noProof/>
              <w:snapToGrid/>
              <w:color w:val="auto"/>
              <w:kern w:val="0"/>
              <w:szCs w:val="22"/>
              <w:lang w:val="es-PE" w:eastAsia="es-PE"/>
            </w:rPr>
          </w:pPr>
          <w:r w:rsidRPr="005D32A9">
            <w:rPr>
              <w:bCs/>
            </w:rPr>
            <w:fldChar w:fldCharType="begin"/>
          </w:r>
          <w:r w:rsidRPr="005D32A9">
            <w:rPr>
              <w:bCs/>
            </w:rPr>
            <w:instrText xml:space="preserve"> TOC \o "1-3" \h \z \u </w:instrText>
          </w:r>
          <w:r w:rsidRPr="005D32A9">
            <w:rPr>
              <w:bCs/>
            </w:rPr>
            <w:fldChar w:fldCharType="separate"/>
          </w:r>
          <w:hyperlink w:anchor="_Toc72161776" w:history="1">
            <w:r w:rsidR="004A49AC" w:rsidRPr="00200E19">
              <w:rPr>
                <w:rStyle w:val="Hipervnculo"/>
                <w:noProof/>
                <w:lang w:val="es-PE"/>
              </w:rPr>
              <w:t>1.</w:t>
            </w:r>
            <w:r w:rsidR="004A49AC">
              <w:rPr>
                <w:rFonts w:asciiTheme="minorHAnsi" w:eastAsiaTheme="minorEastAsia" w:hAnsiTheme="minorHAnsi" w:cstheme="minorBidi"/>
                <w:b w:val="0"/>
                <w:caps w:val="0"/>
                <w:noProof/>
                <w:snapToGrid/>
                <w:color w:val="auto"/>
                <w:kern w:val="0"/>
                <w:szCs w:val="22"/>
                <w:lang w:val="es-PE" w:eastAsia="es-PE"/>
              </w:rPr>
              <w:tab/>
            </w:r>
            <w:r w:rsidR="004A49AC" w:rsidRPr="00200E19">
              <w:rPr>
                <w:rStyle w:val="Hipervnculo"/>
                <w:noProof/>
                <w:lang w:val="es-PE"/>
              </w:rPr>
              <w:t>RESUMEN EJECUTIVO</w:t>
            </w:r>
            <w:r w:rsidR="004A49AC">
              <w:rPr>
                <w:noProof/>
                <w:webHidden/>
              </w:rPr>
              <w:tab/>
            </w:r>
            <w:r w:rsidR="004A49AC">
              <w:rPr>
                <w:noProof/>
                <w:webHidden/>
              </w:rPr>
              <w:fldChar w:fldCharType="begin"/>
            </w:r>
            <w:r w:rsidR="004A49AC">
              <w:rPr>
                <w:noProof/>
                <w:webHidden/>
              </w:rPr>
              <w:instrText xml:space="preserve"> PAGEREF _Toc72161776 \h </w:instrText>
            </w:r>
            <w:r w:rsidR="004A49AC">
              <w:rPr>
                <w:noProof/>
                <w:webHidden/>
              </w:rPr>
            </w:r>
            <w:r w:rsidR="004A49AC">
              <w:rPr>
                <w:noProof/>
                <w:webHidden/>
              </w:rPr>
              <w:fldChar w:fldCharType="separate"/>
            </w:r>
            <w:r w:rsidR="007B6861">
              <w:rPr>
                <w:noProof/>
                <w:webHidden/>
              </w:rPr>
              <w:t>2</w:t>
            </w:r>
            <w:r w:rsidR="004A49AC">
              <w:rPr>
                <w:noProof/>
                <w:webHidden/>
              </w:rPr>
              <w:fldChar w:fldCharType="end"/>
            </w:r>
          </w:hyperlink>
        </w:p>
        <w:p w14:paraId="5B064150" w14:textId="7DF0F1EF" w:rsidR="004A49AC" w:rsidRDefault="00000000">
          <w:pPr>
            <w:pStyle w:val="TDC1"/>
            <w:rPr>
              <w:rFonts w:asciiTheme="minorHAnsi" w:eastAsiaTheme="minorEastAsia" w:hAnsiTheme="minorHAnsi" w:cstheme="minorBidi"/>
              <w:b w:val="0"/>
              <w:caps w:val="0"/>
              <w:noProof/>
              <w:snapToGrid/>
              <w:color w:val="auto"/>
              <w:kern w:val="0"/>
              <w:szCs w:val="22"/>
              <w:lang w:val="es-PE" w:eastAsia="es-PE"/>
            </w:rPr>
          </w:pPr>
          <w:hyperlink w:anchor="_Toc72161777" w:history="1">
            <w:r w:rsidR="004A49AC" w:rsidRPr="00200E19">
              <w:rPr>
                <w:rStyle w:val="Hipervnculo"/>
                <w:noProof/>
                <w:lang w:val="es-PE"/>
              </w:rPr>
              <w:t>2.</w:t>
            </w:r>
            <w:r w:rsidR="004A49AC">
              <w:rPr>
                <w:rFonts w:asciiTheme="minorHAnsi" w:eastAsiaTheme="minorEastAsia" w:hAnsiTheme="minorHAnsi" w:cstheme="minorBidi"/>
                <w:b w:val="0"/>
                <w:caps w:val="0"/>
                <w:noProof/>
                <w:snapToGrid/>
                <w:color w:val="auto"/>
                <w:kern w:val="0"/>
                <w:szCs w:val="22"/>
                <w:lang w:val="es-PE" w:eastAsia="es-PE"/>
              </w:rPr>
              <w:tab/>
            </w:r>
            <w:r w:rsidR="004A49AC" w:rsidRPr="00200E19">
              <w:rPr>
                <w:rStyle w:val="Hipervnculo"/>
                <w:noProof/>
                <w:lang w:val="es-PE"/>
              </w:rPr>
              <w:t>GENERALIDADES</w:t>
            </w:r>
            <w:r w:rsidR="004A49AC">
              <w:rPr>
                <w:noProof/>
                <w:webHidden/>
              </w:rPr>
              <w:tab/>
            </w:r>
            <w:r w:rsidR="004A49AC">
              <w:rPr>
                <w:noProof/>
                <w:webHidden/>
              </w:rPr>
              <w:fldChar w:fldCharType="begin"/>
            </w:r>
            <w:r w:rsidR="004A49AC">
              <w:rPr>
                <w:noProof/>
                <w:webHidden/>
              </w:rPr>
              <w:instrText xml:space="preserve"> PAGEREF _Toc72161777 \h </w:instrText>
            </w:r>
            <w:r w:rsidR="004A49AC">
              <w:rPr>
                <w:noProof/>
                <w:webHidden/>
              </w:rPr>
            </w:r>
            <w:r w:rsidR="004A49AC">
              <w:rPr>
                <w:noProof/>
                <w:webHidden/>
              </w:rPr>
              <w:fldChar w:fldCharType="separate"/>
            </w:r>
            <w:r w:rsidR="007B6861">
              <w:rPr>
                <w:noProof/>
                <w:webHidden/>
              </w:rPr>
              <w:t>2</w:t>
            </w:r>
            <w:r w:rsidR="004A49AC">
              <w:rPr>
                <w:noProof/>
                <w:webHidden/>
              </w:rPr>
              <w:fldChar w:fldCharType="end"/>
            </w:r>
          </w:hyperlink>
        </w:p>
        <w:p w14:paraId="1A047507" w14:textId="4A9461B4" w:rsidR="004A49AC" w:rsidRDefault="00000000">
          <w:pPr>
            <w:pStyle w:val="TDC1"/>
            <w:rPr>
              <w:rFonts w:asciiTheme="minorHAnsi" w:eastAsiaTheme="minorEastAsia" w:hAnsiTheme="minorHAnsi" w:cstheme="minorBidi"/>
              <w:b w:val="0"/>
              <w:caps w:val="0"/>
              <w:noProof/>
              <w:snapToGrid/>
              <w:color w:val="auto"/>
              <w:kern w:val="0"/>
              <w:szCs w:val="22"/>
              <w:lang w:val="es-PE" w:eastAsia="es-PE"/>
            </w:rPr>
          </w:pPr>
          <w:hyperlink w:anchor="_Toc72161778" w:history="1">
            <w:r w:rsidR="004A49AC" w:rsidRPr="00200E19">
              <w:rPr>
                <w:rStyle w:val="Hipervnculo"/>
                <w:noProof/>
                <w:lang w:val="es-PE"/>
              </w:rPr>
              <w:t>3.</w:t>
            </w:r>
            <w:r w:rsidR="004A49AC">
              <w:rPr>
                <w:rFonts w:asciiTheme="minorHAnsi" w:eastAsiaTheme="minorEastAsia" w:hAnsiTheme="minorHAnsi" w:cstheme="minorBidi"/>
                <w:b w:val="0"/>
                <w:caps w:val="0"/>
                <w:noProof/>
                <w:snapToGrid/>
                <w:color w:val="auto"/>
                <w:kern w:val="0"/>
                <w:szCs w:val="22"/>
                <w:lang w:val="es-PE" w:eastAsia="es-PE"/>
              </w:rPr>
              <w:tab/>
            </w:r>
            <w:r w:rsidR="004A49AC" w:rsidRPr="00200E19">
              <w:rPr>
                <w:rStyle w:val="Hipervnculo"/>
                <w:noProof/>
                <w:lang w:val="es-PE"/>
              </w:rPr>
              <w:t>ANTECEDENTES</w:t>
            </w:r>
            <w:r w:rsidR="004A49AC">
              <w:rPr>
                <w:noProof/>
                <w:webHidden/>
              </w:rPr>
              <w:tab/>
            </w:r>
            <w:r w:rsidR="004A49AC">
              <w:rPr>
                <w:noProof/>
                <w:webHidden/>
              </w:rPr>
              <w:fldChar w:fldCharType="begin"/>
            </w:r>
            <w:r w:rsidR="004A49AC">
              <w:rPr>
                <w:noProof/>
                <w:webHidden/>
              </w:rPr>
              <w:instrText xml:space="preserve"> PAGEREF _Toc72161778 \h </w:instrText>
            </w:r>
            <w:r w:rsidR="004A49AC">
              <w:rPr>
                <w:noProof/>
                <w:webHidden/>
              </w:rPr>
            </w:r>
            <w:r w:rsidR="004A49AC">
              <w:rPr>
                <w:noProof/>
                <w:webHidden/>
              </w:rPr>
              <w:fldChar w:fldCharType="separate"/>
            </w:r>
            <w:r w:rsidR="007B6861">
              <w:rPr>
                <w:noProof/>
                <w:webHidden/>
              </w:rPr>
              <w:t>2</w:t>
            </w:r>
            <w:r w:rsidR="004A49AC">
              <w:rPr>
                <w:noProof/>
                <w:webHidden/>
              </w:rPr>
              <w:fldChar w:fldCharType="end"/>
            </w:r>
          </w:hyperlink>
        </w:p>
        <w:p w14:paraId="380A54A7" w14:textId="5A0DE3D7" w:rsidR="004A49AC" w:rsidRDefault="00000000">
          <w:pPr>
            <w:pStyle w:val="TDC1"/>
            <w:rPr>
              <w:rFonts w:asciiTheme="minorHAnsi" w:eastAsiaTheme="minorEastAsia" w:hAnsiTheme="minorHAnsi" w:cstheme="minorBidi"/>
              <w:b w:val="0"/>
              <w:caps w:val="0"/>
              <w:noProof/>
              <w:snapToGrid/>
              <w:color w:val="auto"/>
              <w:kern w:val="0"/>
              <w:szCs w:val="22"/>
              <w:lang w:val="es-PE" w:eastAsia="es-PE"/>
            </w:rPr>
          </w:pPr>
          <w:hyperlink w:anchor="_Toc72161779" w:history="1">
            <w:r w:rsidR="004A49AC" w:rsidRPr="00200E19">
              <w:rPr>
                <w:rStyle w:val="Hipervnculo"/>
                <w:noProof/>
                <w:lang w:val="es-PE"/>
              </w:rPr>
              <w:t>4.</w:t>
            </w:r>
            <w:r w:rsidR="004A49AC">
              <w:rPr>
                <w:rFonts w:asciiTheme="minorHAnsi" w:eastAsiaTheme="minorEastAsia" w:hAnsiTheme="minorHAnsi" w:cstheme="minorBidi"/>
                <w:b w:val="0"/>
                <w:caps w:val="0"/>
                <w:noProof/>
                <w:snapToGrid/>
                <w:color w:val="auto"/>
                <w:kern w:val="0"/>
                <w:szCs w:val="22"/>
                <w:lang w:val="es-PE" w:eastAsia="es-PE"/>
              </w:rPr>
              <w:tab/>
            </w:r>
            <w:r w:rsidR="004A49AC" w:rsidRPr="00200E19">
              <w:rPr>
                <w:rStyle w:val="Hipervnculo"/>
                <w:noProof/>
                <w:lang w:val="es-PE"/>
              </w:rPr>
              <w:t>OBJETIVOS</w:t>
            </w:r>
            <w:r w:rsidR="004A49AC">
              <w:rPr>
                <w:noProof/>
                <w:webHidden/>
              </w:rPr>
              <w:tab/>
            </w:r>
            <w:r w:rsidR="004A49AC">
              <w:rPr>
                <w:noProof/>
                <w:webHidden/>
              </w:rPr>
              <w:fldChar w:fldCharType="begin"/>
            </w:r>
            <w:r w:rsidR="004A49AC">
              <w:rPr>
                <w:noProof/>
                <w:webHidden/>
              </w:rPr>
              <w:instrText xml:space="preserve"> PAGEREF _Toc72161779 \h </w:instrText>
            </w:r>
            <w:r w:rsidR="004A49AC">
              <w:rPr>
                <w:noProof/>
                <w:webHidden/>
              </w:rPr>
            </w:r>
            <w:r w:rsidR="004A49AC">
              <w:rPr>
                <w:noProof/>
                <w:webHidden/>
              </w:rPr>
              <w:fldChar w:fldCharType="separate"/>
            </w:r>
            <w:r w:rsidR="007B6861">
              <w:rPr>
                <w:noProof/>
                <w:webHidden/>
              </w:rPr>
              <w:t>3</w:t>
            </w:r>
            <w:r w:rsidR="004A49AC">
              <w:rPr>
                <w:noProof/>
                <w:webHidden/>
              </w:rPr>
              <w:fldChar w:fldCharType="end"/>
            </w:r>
          </w:hyperlink>
        </w:p>
        <w:p w14:paraId="7F5E4C9A" w14:textId="7D07A3EB" w:rsidR="004A49AC" w:rsidRDefault="00000000">
          <w:pPr>
            <w:pStyle w:val="TDC2"/>
            <w:rPr>
              <w:rFonts w:asciiTheme="minorHAnsi" w:eastAsiaTheme="minorEastAsia" w:hAnsiTheme="minorHAnsi" w:cstheme="minorBidi"/>
              <w:smallCaps w:val="0"/>
              <w:noProof/>
              <w:snapToGrid/>
              <w:color w:val="auto"/>
              <w:kern w:val="0"/>
              <w:szCs w:val="22"/>
              <w:lang w:val="es-PE" w:eastAsia="es-PE"/>
            </w:rPr>
          </w:pPr>
          <w:hyperlink w:anchor="_Toc72161780" w:history="1">
            <w:r w:rsidR="004A49AC" w:rsidRPr="00200E19">
              <w:rPr>
                <w:rStyle w:val="Hipervnculo"/>
                <w:noProof/>
                <w14:scene3d>
                  <w14:camera w14:prst="orthographicFront"/>
                  <w14:lightRig w14:rig="threePt" w14:dir="t">
                    <w14:rot w14:lat="0" w14:lon="0" w14:rev="0"/>
                  </w14:lightRig>
                </w14:scene3d>
              </w:rPr>
              <w:t>4.1.</w:t>
            </w:r>
            <w:r w:rsidR="004A49AC">
              <w:rPr>
                <w:rFonts w:asciiTheme="minorHAnsi" w:eastAsiaTheme="minorEastAsia" w:hAnsiTheme="minorHAnsi" w:cstheme="minorBidi"/>
                <w:smallCaps w:val="0"/>
                <w:noProof/>
                <w:snapToGrid/>
                <w:color w:val="auto"/>
                <w:kern w:val="0"/>
                <w:szCs w:val="22"/>
                <w:lang w:val="es-PE" w:eastAsia="es-PE"/>
              </w:rPr>
              <w:tab/>
            </w:r>
            <w:r w:rsidR="004A49AC" w:rsidRPr="00200E19">
              <w:rPr>
                <w:rStyle w:val="Hipervnculo"/>
                <w:noProof/>
              </w:rPr>
              <w:t>Objetivos del estudio</w:t>
            </w:r>
            <w:r w:rsidR="004A49AC">
              <w:rPr>
                <w:noProof/>
                <w:webHidden/>
              </w:rPr>
              <w:tab/>
            </w:r>
            <w:r w:rsidR="004A49AC">
              <w:rPr>
                <w:noProof/>
                <w:webHidden/>
              </w:rPr>
              <w:fldChar w:fldCharType="begin"/>
            </w:r>
            <w:r w:rsidR="004A49AC">
              <w:rPr>
                <w:noProof/>
                <w:webHidden/>
              </w:rPr>
              <w:instrText xml:space="preserve"> PAGEREF _Toc72161780 \h </w:instrText>
            </w:r>
            <w:r w:rsidR="004A49AC">
              <w:rPr>
                <w:noProof/>
                <w:webHidden/>
              </w:rPr>
            </w:r>
            <w:r w:rsidR="004A49AC">
              <w:rPr>
                <w:noProof/>
                <w:webHidden/>
              </w:rPr>
              <w:fldChar w:fldCharType="separate"/>
            </w:r>
            <w:r w:rsidR="007B6861">
              <w:rPr>
                <w:noProof/>
                <w:webHidden/>
              </w:rPr>
              <w:t>3</w:t>
            </w:r>
            <w:r w:rsidR="004A49AC">
              <w:rPr>
                <w:noProof/>
                <w:webHidden/>
              </w:rPr>
              <w:fldChar w:fldCharType="end"/>
            </w:r>
          </w:hyperlink>
        </w:p>
        <w:p w14:paraId="5FADAA27" w14:textId="10999E65" w:rsidR="004A49AC" w:rsidRDefault="00000000">
          <w:pPr>
            <w:pStyle w:val="TDC2"/>
            <w:rPr>
              <w:rFonts w:asciiTheme="minorHAnsi" w:eastAsiaTheme="minorEastAsia" w:hAnsiTheme="minorHAnsi" w:cstheme="minorBidi"/>
              <w:smallCaps w:val="0"/>
              <w:noProof/>
              <w:snapToGrid/>
              <w:color w:val="auto"/>
              <w:kern w:val="0"/>
              <w:szCs w:val="22"/>
              <w:lang w:val="es-PE" w:eastAsia="es-PE"/>
            </w:rPr>
          </w:pPr>
          <w:hyperlink w:anchor="_Toc72161781" w:history="1">
            <w:r w:rsidR="004A49AC" w:rsidRPr="00200E19">
              <w:rPr>
                <w:rStyle w:val="Hipervnculo"/>
                <w:noProof/>
                <w14:scene3d>
                  <w14:camera w14:prst="orthographicFront"/>
                  <w14:lightRig w14:rig="threePt" w14:dir="t">
                    <w14:rot w14:lat="0" w14:lon="0" w14:rev="0"/>
                  </w14:lightRig>
                </w14:scene3d>
              </w:rPr>
              <w:t>4.2.</w:t>
            </w:r>
            <w:r w:rsidR="004A49AC">
              <w:rPr>
                <w:rFonts w:asciiTheme="minorHAnsi" w:eastAsiaTheme="minorEastAsia" w:hAnsiTheme="minorHAnsi" w:cstheme="minorBidi"/>
                <w:smallCaps w:val="0"/>
                <w:noProof/>
                <w:snapToGrid/>
                <w:color w:val="auto"/>
                <w:kern w:val="0"/>
                <w:szCs w:val="22"/>
                <w:lang w:val="es-PE" w:eastAsia="es-PE"/>
              </w:rPr>
              <w:tab/>
            </w:r>
            <w:r w:rsidR="004A49AC" w:rsidRPr="00200E19">
              <w:rPr>
                <w:rStyle w:val="Hipervnculo"/>
                <w:noProof/>
              </w:rPr>
              <w:t>Alcances del estudio</w:t>
            </w:r>
            <w:r w:rsidR="004A49AC">
              <w:rPr>
                <w:noProof/>
                <w:webHidden/>
              </w:rPr>
              <w:tab/>
            </w:r>
            <w:r w:rsidR="004A49AC">
              <w:rPr>
                <w:noProof/>
                <w:webHidden/>
              </w:rPr>
              <w:fldChar w:fldCharType="begin"/>
            </w:r>
            <w:r w:rsidR="004A49AC">
              <w:rPr>
                <w:noProof/>
                <w:webHidden/>
              </w:rPr>
              <w:instrText xml:space="preserve"> PAGEREF _Toc72161781 \h </w:instrText>
            </w:r>
            <w:r w:rsidR="004A49AC">
              <w:rPr>
                <w:noProof/>
                <w:webHidden/>
              </w:rPr>
            </w:r>
            <w:r w:rsidR="004A49AC">
              <w:rPr>
                <w:noProof/>
                <w:webHidden/>
              </w:rPr>
              <w:fldChar w:fldCharType="separate"/>
            </w:r>
            <w:r w:rsidR="007B6861">
              <w:rPr>
                <w:noProof/>
                <w:webHidden/>
              </w:rPr>
              <w:t>3</w:t>
            </w:r>
            <w:r w:rsidR="004A49AC">
              <w:rPr>
                <w:noProof/>
                <w:webHidden/>
              </w:rPr>
              <w:fldChar w:fldCharType="end"/>
            </w:r>
          </w:hyperlink>
        </w:p>
        <w:p w14:paraId="24657DE6" w14:textId="6AF7A6A0" w:rsidR="004A49AC" w:rsidRDefault="00000000">
          <w:pPr>
            <w:pStyle w:val="TDC1"/>
            <w:rPr>
              <w:rFonts w:asciiTheme="minorHAnsi" w:eastAsiaTheme="minorEastAsia" w:hAnsiTheme="minorHAnsi" w:cstheme="minorBidi"/>
              <w:b w:val="0"/>
              <w:caps w:val="0"/>
              <w:noProof/>
              <w:snapToGrid/>
              <w:color w:val="auto"/>
              <w:kern w:val="0"/>
              <w:szCs w:val="22"/>
              <w:lang w:val="es-PE" w:eastAsia="es-PE"/>
            </w:rPr>
          </w:pPr>
          <w:hyperlink w:anchor="_Toc72161782" w:history="1">
            <w:r w:rsidR="004A49AC" w:rsidRPr="00200E19">
              <w:rPr>
                <w:rStyle w:val="Hipervnculo"/>
                <w:noProof/>
              </w:rPr>
              <w:t>5.</w:t>
            </w:r>
            <w:r w:rsidR="004A49AC">
              <w:rPr>
                <w:rFonts w:asciiTheme="minorHAnsi" w:eastAsiaTheme="minorEastAsia" w:hAnsiTheme="minorHAnsi" w:cstheme="minorBidi"/>
                <w:b w:val="0"/>
                <w:caps w:val="0"/>
                <w:noProof/>
                <w:snapToGrid/>
                <w:color w:val="auto"/>
                <w:kern w:val="0"/>
                <w:szCs w:val="22"/>
                <w:lang w:val="es-PE" w:eastAsia="es-PE"/>
              </w:rPr>
              <w:tab/>
            </w:r>
            <w:r w:rsidR="004A49AC" w:rsidRPr="00200E19">
              <w:rPr>
                <w:rStyle w:val="Hipervnculo"/>
                <w:noProof/>
              </w:rPr>
              <w:t>MEMORÍA DESCRIPTIVA</w:t>
            </w:r>
            <w:r w:rsidR="004A49AC">
              <w:rPr>
                <w:noProof/>
                <w:webHidden/>
              </w:rPr>
              <w:tab/>
            </w:r>
            <w:r w:rsidR="004A49AC">
              <w:rPr>
                <w:noProof/>
                <w:webHidden/>
              </w:rPr>
              <w:fldChar w:fldCharType="begin"/>
            </w:r>
            <w:r w:rsidR="004A49AC">
              <w:rPr>
                <w:noProof/>
                <w:webHidden/>
              </w:rPr>
              <w:instrText xml:space="preserve"> PAGEREF _Toc72161782 \h </w:instrText>
            </w:r>
            <w:r w:rsidR="004A49AC">
              <w:rPr>
                <w:noProof/>
                <w:webHidden/>
              </w:rPr>
            </w:r>
            <w:r w:rsidR="004A49AC">
              <w:rPr>
                <w:noProof/>
                <w:webHidden/>
              </w:rPr>
              <w:fldChar w:fldCharType="separate"/>
            </w:r>
            <w:r w:rsidR="007B6861">
              <w:rPr>
                <w:noProof/>
                <w:webHidden/>
              </w:rPr>
              <w:t>3</w:t>
            </w:r>
            <w:r w:rsidR="004A49AC">
              <w:rPr>
                <w:noProof/>
                <w:webHidden/>
              </w:rPr>
              <w:fldChar w:fldCharType="end"/>
            </w:r>
          </w:hyperlink>
        </w:p>
        <w:p w14:paraId="649BB153" w14:textId="1F72DDF9" w:rsidR="004A49AC" w:rsidRDefault="00000000">
          <w:pPr>
            <w:pStyle w:val="TDC2"/>
            <w:rPr>
              <w:rFonts w:asciiTheme="minorHAnsi" w:eastAsiaTheme="minorEastAsia" w:hAnsiTheme="minorHAnsi" w:cstheme="minorBidi"/>
              <w:smallCaps w:val="0"/>
              <w:noProof/>
              <w:snapToGrid/>
              <w:color w:val="auto"/>
              <w:kern w:val="0"/>
              <w:szCs w:val="22"/>
              <w:lang w:val="es-PE" w:eastAsia="es-PE"/>
            </w:rPr>
          </w:pPr>
          <w:hyperlink w:anchor="_Toc72161784" w:history="1">
            <w:r w:rsidR="004A49AC" w:rsidRPr="00200E19">
              <w:rPr>
                <w:rStyle w:val="Hipervnculo"/>
                <w:noProof/>
                <w14:scene3d>
                  <w14:camera w14:prst="orthographicFront"/>
                  <w14:lightRig w14:rig="threePt" w14:dir="t">
                    <w14:rot w14:lat="0" w14:lon="0" w14:rev="0"/>
                  </w14:lightRig>
                </w14:scene3d>
              </w:rPr>
              <w:t>5.</w:t>
            </w:r>
            <w:r w:rsidR="000D4B50">
              <w:rPr>
                <w:rStyle w:val="Hipervnculo"/>
                <w:noProof/>
                <w14:scene3d>
                  <w14:camera w14:prst="orthographicFront"/>
                  <w14:lightRig w14:rig="threePt" w14:dir="t">
                    <w14:rot w14:lat="0" w14:lon="0" w14:rev="0"/>
                  </w14:lightRig>
                </w14:scene3d>
              </w:rPr>
              <w:t>1</w:t>
            </w:r>
            <w:r w:rsidR="004A49AC" w:rsidRPr="00200E19">
              <w:rPr>
                <w:rStyle w:val="Hipervnculo"/>
                <w:noProof/>
                <w14:scene3d>
                  <w14:camera w14:prst="orthographicFront"/>
                  <w14:lightRig w14:rig="threePt" w14:dir="t">
                    <w14:rot w14:lat="0" w14:lon="0" w14:rev="0"/>
                  </w14:lightRig>
                </w14:scene3d>
              </w:rPr>
              <w:t>.</w:t>
            </w:r>
            <w:r w:rsidR="004A49AC">
              <w:rPr>
                <w:rFonts w:asciiTheme="minorHAnsi" w:eastAsiaTheme="minorEastAsia" w:hAnsiTheme="minorHAnsi" w:cstheme="minorBidi"/>
                <w:smallCaps w:val="0"/>
                <w:noProof/>
                <w:snapToGrid/>
                <w:color w:val="auto"/>
                <w:kern w:val="0"/>
                <w:szCs w:val="22"/>
                <w:lang w:val="es-PE" w:eastAsia="es-PE"/>
              </w:rPr>
              <w:tab/>
            </w:r>
            <w:r w:rsidR="004A49AC" w:rsidRPr="00200E19">
              <w:rPr>
                <w:rStyle w:val="Hipervnculo"/>
                <w:noProof/>
              </w:rPr>
              <w:t>Ubicación</w:t>
            </w:r>
            <w:r w:rsidR="004A49AC">
              <w:rPr>
                <w:noProof/>
                <w:webHidden/>
              </w:rPr>
              <w:tab/>
            </w:r>
            <w:r w:rsidR="004A49AC">
              <w:rPr>
                <w:noProof/>
                <w:webHidden/>
              </w:rPr>
              <w:fldChar w:fldCharType="begin"/>
            </w:r>
            <w:r w:rsidR="004A49AC">
              <w:rPr>
                <w:noProof/>
                <w:webHidden/>
              </w:rPr>
              <w:instrText xml:space="preserve"> PAGEREF _Toc72161784 \h </w:instrText>
            </w:r>
            <w:r w:rsidR="004A49AC">
              <w:rPr>
                <w:noProof/>
                <w:webHidden/>
              </w:rPr>
            </w:r>
            <w:r w:rsidR="004A49AC">
              <w:rPr>
                <w:noProof/>
                <w:webHidden/>
              </w:rPr>
              <w:fldChar w:fldCharType="separate"/>
            </w:r>
            <w:r w:rsidR="007B6861">
              <w:rPr>
                <w:noProof/>
                <w:webHidden/>
              </w:rPr>
              <w:t>3</w:t>
            </w:r>
            <w:r w:rsidR="004A49AC">
              <w:rPr>
                <w:noProof/>
                <w:webHidden/>
              </w:rPr>
              <w:fldChar w:fldCharType="end"/>
            </w:r>
          </w:hyperlink>
        </w:p>
        <w:p w14:paraId="43EEB603" w14:textId="4D5979A3" w:rsidR="004A49AC" w:rsidRDefault="00000000">
          <w:pPr>
            <w:pStyle w:val="TDC2"/>
            <w:rPr>
              <w:rFonts w:asciiTheme="minorHAnsi" w:eastAsiaTheme="minorEastAsia" w:hAnsiTheme="minorHAnsi" w:cstheme="minorBidi"/>
              <w:smallCaps w:val="0"/>
              <w:noProof/>
              <w:snapToGrid/>
              <w:color w:val="auto"/>
              <w:kern w:val="0"/>
              <w:szCs w:val="22"/>
              <w:lang w:val="es-PE" w:eastAsia="es-PE"/>
            </w:rPr>
          </w:pPr>
          <w:hyperlink w:anchor="_Toc72161785" w:history="1">
            <w:r w:rsidR="004A49AC" w:rsidRPr="00200E19">
              <w:rPr>
                <w:rStyle w:val="Hipervnculo"/>
                <w:noProof/>
                <w14:scene3d>
                  <w14:camera w14:prst="orthographicFront"/>
                  <w14:lightRig w14:rig="threePt" w14:dir="t">
                    <w14:rot w14:lat="0" w14:lon="0" w14:rev="0"/>
                  </w14:lightRig>
                </w14:scene3d>
              </w:rPr>
              <w:t>5.</w:t>
            </w:r>
            <w:r w:rsidR="000D4B50">
              <w:rPr>
                <w:rStyle w:val="Hipervnculo"/>
                <w:noProof/>
                <w14:scene3d>
                  <w14:camera w14:prst="orthographicFront"/>
                  <w14:lightRig w14:rig="threePt" w14:dir="t">
                    <w14:rot w14:lat="0" w14:lon="0" w14:rev="0"/>
                  </w14:lightRig>
                </w14:scene3d>
              </w:rPr>
              <w:t>2</w:t>
            </w:r>
            <w:r w:rsidR="004A49AC" w:rsidRPr="00200E19">
              <w:rPr>
                <w:rStyle w:val="Hipervnculo"/>
                <w:noProof/>
                <w14:scene3d>
                  <w14:camera w14:prst="orthographicFront"/>
                  <w14:lightRig w14:rig="threePt" w14:dir="t">
                    <w14:rot w14:lat="0" w14:lon="0" w14:rev="0"/>
                  </w14:lightRig>
                </w14:scene3d>
              </w:rPr>
              <w:t>.</w:t>
            </w:r>
            <w:r w:rsidR="004A49AC">
              <w:rPr>
                <w:rFonts w:asciiTheme="minorHAnsi" w:eastAsiaTheme="minorEastAsia" w:hAnsiTheme="minorHAnsi" w:cstheme="minorBidi"/>
                <w:smallCaps w:val="0"/>
                <w:noProof/>
                <w:snapToGrid/>
                <w:color w:val="auto"/>
                <w:kern w:val="0"/>
                <w:szCs w:val="22"/>
                <w:lang w:val="es-PE" w:eastAsia="es-PE"/>
              </w:rPr>
              <w:tab/>
            </w:r>
            <w:r w:rsidR="004A49AC" w:rsidRPr="00200E19">
              <w:rPr>
                <w:rStyle w:val="Hipervnculo"/>
                <w:noProof/>
              </w:rPr>
              <w:t>Localización</w:t>
            </w:r>
            <w:r w:rsidR="004A49AC">
              <w:rPr>
                <w:noProof/>
                <w:webHidden/>
              </w:rPr>
              <w:tab/>
            </w:r>
            <w:r w:rsidR="004A49AC">
              <w:rPr>
                <w:noProof/>
                <w:webHidden/>
              </w:rPr>
              <w:fldChar w:fldCharType="begin"/>
            </w:r>
            <w:r w:rsidR="004A49AC">
              <w:rPr>
                <w:noProof/>
                <w:webHidden/>
              </w:rPr>
              <w:instrText xml:space="preserve"> PAGEREF _Toc72161785 \h </w:instrText>
            </w:r>
            <w:r w:rsidR="004A49AC">
              <w:rPr>
                <w:noProof/>
                <w:webHidden/>
              </w:rPr>
            </w:r>
            <w:r w:rsidR="004A49AC">
              <w:rPr>
                <w:noProof/>
                <w:webHidden/>
              </w:rPr>
              <w:fldChar w:fldCharType="separate"/>
            </w:r>
            <w:r w:rsidR="007B6861">
              <w:rPr>
                <w:noProof/>
                <w:webHidden/>
              </w:rPr>
              <w:t>4</w:t>
            </w:r>
            <w:r w:rsidR="004A49AC">
              <w:rPr>
                <w:noProof/>
                <w:webHidden/>
              </w:rPr>
              <w:fldChar w:fldCharType="end"/>
            </w:r>
          </w:hyperlink>
        </w:p>
        <w:p w14:paraId="37C96A68" w14:textId="12DDBE0F" w:rsidR="004A49AC" w:rsidRDefault="00000000">
          <w:pPr>
            <w:pStyle w:val="TDC2"/>
            <w:rPr>
              <w:rFonts w:asciiTheme="minorHAnsi" w:eastAsiaTheme="minorEastAsia" w:hAnsiTheme="minorHAnsi" w:cstheme="minorBidi"/>
              <w:smallCaps w:val="0"/>
              <w:noProof/>
              <w:snapToGrid/>
              <w:color w:val="auto"/>
              <w:kern w:val="0"/>
              <w:szCs w:val="22"/>
              <w:lang w:val="es-PE" w:eastAsia="es-PE"/>
            </w:rPr>
          </w:pPr>
          <w:hyperlink w:anchor="_Toc72161786" w:history="1">
            <w:r w:rsidR="004A49AC" w:rsidRPr="00200E19">
              <w:rPr>
                <w:rStyle w:val="Hipervnculo"/>
                <w:noProof/>
                <w14:scene3d>
                  <w14:camera w14:prst="orthographicFront"/>
                  <w14:lightRig w14:rig="threePt" w14:dir="t">
                    <w14:rot w14:lat="0" w14:lon="0" w14:rev="0"/>
                  </w14:lightRig>
                </w14:scene3d>
              </w:rPr>
              <w:t>5.</w:t>
            </w:r>
            <w:r w:rsidR="000D4B50">
              <w:rPr>
                <w:rStyle w:val="Hipervnculo"/>
                <w:noProof/>
                <w14:scene3d>
                  <w14:camera w14:prst="orthographicFront"/>
                  <w14:lightRig w14:rig="threePt" w14:dir="t">
                    <w14:rot w14:lat="0" w14:lon="0" w14:rev="0"/>
                  </w14:lightRig>
                </w14:scene3d>
              </w:rPr>
              <w:t>3</w:t>
            </w:r>
            <w:r w:rsidR="004A49AC" w:rsidRPr="00200E19">
              <w:rPr>
                <w:rStyle w:val="Hipervnculo"/>
                <w:noProof/>
                <w14:scene3d>
                  <w14:camera w14:prst="orthographicFront"/>
                  <w14:lightRig w14:rig="threePt" w14:dir="t">
                    <w14:rot w14:lat="0" w14:lon="0" w14:rev="0"/>
                  </w14:lightRig>
                </w14:scene3d>
              </w:rPr>
              <w:t>.</w:t>
            </w:r>
            <w:r w:rsidR="004A49AC">
              <w:rPr>
                <w:rFonts w:asciiTheme="minorHAnsi" w:eastAsiaTheme="minorEastAsia" w:hAnsiTheme="minorHAnsi" w:cstheme="minorBidi"/>
                <w:smallCaps w:val="0"/>
                <w:noProof/>
                <w:snapToGrid/>
                <w:color w:val="auto"/>
                <w:kern w:val="0"/>
                <w:szCs w:val="22"/>
                <w:lang w:val="es-PE" w:eastAsia="es-PE"/>
              </w:rPr>
              <w:tab/>
            </w:r>
            <w:r w:rsidR="004A49AC" w:rsidRPr="00200E19">
              <w:rPr>
                <w:rStyle w:val="Hipervnculo"/>
                <w:noProof/>
              </w:rPr>
              <w:t>Accesibilidad</w:t>
            </w:r>
            <w:r w:rsidR="004A49AC">
              <w:rPr>
                <w:noProof/>
                <w:webHidden/>
              </w:rPr>
              <w:tab/>
            </w:r>
            <w:r w:rsidR="004A49AC">
              <w:rPr>
                <w:noProof/>
                <w:webHidden/>
              </w:rPr>
              <w:fldChar w:fldCharType="begin"/>
            </w:r>
            <w:r w:rsidR="004A49AC">
              <w:rPr>
                <w:noProof/>
                <w:webHidden/>
              </w:rPr>
              <w:instrText xml:space="preserve"> PAGEREF _Toc72161786 \h </w:instrText>
            </w:r>
            <w:r w:rsidR="004A49AC">
              <w:rPr>
                <w:noProof/>
                <w:webHidden/>
              </w:rPr>
            </w:r>
            <w:r w:rsidR="004A49AC">
              <w:rPr>
                <w:noProof/>
                <w:webHidden/>
              </w:rPr>
              <w:fldChar w:fldCharType="separate"/>
            </w:r>
            <w:r w:rsidR="007B6861">
              <w:rPr>
                <w:noProof/>
                <w:webHidden/>
              </w:rPr>
              <w:t>5</w:t>
            </w:r>
            <w:r w:rsidR="004A49AC">
              <w:rPr>
                <w:noProof/>
                <w:webHidden/>
              </w:rPr>
              <w:fldChar w:fldCharType="end"/>
            </w:r>
          </w:hyperlink>
        </w:p>
        <w:p w14:paraId="4503DF0A" w14:textId="71A20E78" w:rsidR="004A49AC" w:rsidRDefault="00000000">
          <w:pPr>
            <w:pStyle w:val="TDC2"/>
            <w:rPr>
              <w:rFonts w:asciiTheme="minorHAnsi" w:eastAsiaTheme="minorEastAsia" w:hAnsiTheme="minorHAnsi" w:cstheme="minorBidi"/>
              <w:smallCaps w:val="0"/>
              <w:noProof/>
              <w:snapToGrid/>
              <w:color w:val="auto"/>
              <w:kern w:val="0"/>
              <w:szCs w:val="22"/>
              <w:lang w:val="es-PE" w:eastAsia="es-PE"/>
            </w:rPr>
          </w:pPr>
          <w:hyperlink w:anchor="_Toc72161787" w:history="1">
            <w:r w:rsidR="004A49AC" w:rsidRPr="00200E19">
              <w:rPr>
                <w:rStyle w:val="Hipervnculo"/>
                <w:noProof/>
                <w14:scene3d>
                  <w14:camera w14:prst="orthographicFront"/>
                  <w14:lightRig w14:rig="threePt" w14:dir="t">
                    <w14:rot w14:lat="0" w14:lon="0" w14:rev="0"/>
                  </w14:lightRig>
                </w14:scene3d>
              </w:rPr>
              <w:t>5.</w:t>
            </w:r>
            <w:r w:rsidR="000D4B50">
              <w:rPr>
                <w:rStyle w:val="Hipervnculo"/>
                <w:noProof/>
                <w14:scene3d>
                  <w14:camera w14:prst="orthographicFront"/>
                  <w14:lightRig w14:rig="threePt" w14:dir="t">
                    <w14:rot w14:lat="0" w14:lon="0" w14:rev="0"/>
                  </w14:lightRig>
                </w14:scene3d>
              </w:rPr>
              <w:t>4</w:t>
            </w:r>
            <w:r w:rsidR="004A49AC" w:rsidRPr="00200E19">
              <w:rPr>
                <w:rStyle w:val="Hipervnculo"/>
                <w:noProof/>
                <w14:scene3d>
                  <w14:camera w14:prst="orthographicFront"/>
                  <w14:lightRig w14:rig="threePt" w14:dir="t">
                    <w14:rot w14:lat="0" w14:lon="0" w14:rev="0"/>
                  </w14:lightRig>
                </w14:scene3d>
              </w:rPr>
              <w:t>.</w:t>
            </w:r>
            <w:r w:rsidR="004A49AC">
              <w:rPr>
                <w:rFonts w:asciiTheme="minorHAnsi" w:eastAsiaTheme="minorEastAsia" w:hAnsiTheme="minorHAnsi" w:cstheme="minorBidi"/>
                <w:smallCaps w:val="0"/>
                <w:noProof/>
                <w:snapToGrid/>
                <w:color w:val="auto"/>
                <w:kern w:val="0"/>
                <w:szCs w:val="22"/>
                <w:lang w:val="es-PE" w:eastAsia="es-PE"/>
              </w:rPr>
              <w:tab/>
            </w:r>
            <w:r w:rsidR="004A49AC" w:rsidRPr="00200E19">
              <w:rPr>
                <w:rStyle w:val="Hipervnculo"/>
                <w:noProof/>
              </w:rPr>
              <w:t>Situación actual</w:t>
            </w:r>
            <w:r w:rsidR="004A49AC">
              <w:rPr>
                <w:noProof/>
                <w:webHidden/>
              </w:rPr>
              <w:tab/>
            </w:r>
            <w:r w:rsidR="004A49AC">
              <w:rPr>
                <w:noProof/>
                <w:webHidden/>
              </w:rPr>
              <w:fldChar w:fldCharType="begin"/>
            </w:r>
            <w:r w:rsidR="004A49AC">
              <w:rPr>
                <w:noProof/>
                <w:webHidden/>
              </w:rPr>
              <w:instrText xml:space="preserve"> PAGEREF _Toc72161787 \h </w:instrText>
            </w:r>
            <w:r w:rsidR="004A49AC">
              <w:rPr>
                <w:noProof/>
                <w:webHidden/>
              </w:rPr>
            </w:r>
            <w:r w:rsidR="004A49AC">
              <w:rPr>
                <w:noProof/>
                <w:webHidden/>
              </w:rPr>
              <w:fldChar w:fldCharType="separate"/>
            </w:r>
            <w:r w:rsidR="007B6861">
              <w:rPr>
                <w:noProof/>
                <w:webHidden/>
              </w:rPr>
              <w:t>5</w:t>
            </w:r>
            <w:r w:rsidR="004A49AC">
              <w:rPr>
                <w:noProof/>
                <w:webHidden/>
              </w:rPr>
              <w:fldChar w:fldCharType="end"/>
            </w:r>
          </w:hyperlink>
        </w:p>
        <w:p w14:paraId="40905282" w14:textId="5D36115F" w:rsidR="004A49AC" w:rsidRDefault="00000000">
          <w:pPr>
            <w:pStyle w:val="TDC2"/>
            <w:rPr>
              <w:rFonts w:asciiTheme="minorHAnsi" w:eastAsiaTheme="minorEastAsia" w:hAnsiTheme="minorHAnsi" w:cstheme="minorBidi"/>
              <w:smallCaps w:val="0"/>
              <w:noProof/>
              <w:snapToGrid/>
              <w:color w:val="auto"/>
              <w:kern w:val="0"/>
              <w:szCs w:val="22"/>
              <w:lang w:val="es-PE" w:eastAsia="es-PE"/>
            </w:rPr>
          </w:pPr>
          <w:hyperlink w:anchor="_Toc72161788" w:history="1">
            <w:r w:rsidR="004A49AC" w:rsidRPr="00200E19">
              <w:rPr>
                <w:rStyle w:val="Hipervnculo"/>
                <w:noProof/>
                <w14:scene3d>
                  <w14:camera w14:prst="orthographicFront"/>
                  <w14:lightRig w14:rig="threePt" w14:dir="t">
                    <w14:rot w14:lat="0" w14:lon="0" w14:rev="0"/>
                  </w14:lightRig>
                </w14:scene3d>
              </w:rPr>
              <w:t>5.</w:t>
            </w:r>
            <w:r w:rsidR="000D4B50">
              <w:rPr>
                <w:rStyle w:val="Hipervnculo"/>
                <w:noProof/>
                <w14:scene3d>
                  <w14:camera w14:prst="orthographicFront"/>
                  <w14:lightRig w14:rig="threePt" w14:dir="t">
                    <w14:rot w14:lat="0" w14:lon="0" w14:rev="0"/>
                  </w14:lightRig>
                </w14:scene3d>
              </w:rPr>
              <w:t>5</w:t>
            </w:r>
            <w:r w:rsidR="004A49AC" w:rsidRPr="00200E19">
              <w:rPr>
                <w:rStyle w:val="Hipervnculo"/>
                <w:noProof/>
                <w14:scene3d>
                  <w14:camera w14:prst="orthographicFront"/>
                  <w14:lightRig w14:rig="threePt" w14:dir="t">
                    <w14:rot w14:lat="0" w14:lon="0" w14:rev="0"/>
                  </w14:lightRig>
                </w14:scene3d>
              </w:rPr>
              <w:t>.</w:t>
            </w:r>
            <w:r w:rsidR="004A49AC">
              <w:rPr>
                <w:rFonts w:asciiTheme="minorHAnsi" w:eastAsiaTheme="minorEastAsia" w:hAnsiTheme="minorHAnsi" w:cstheme="minorBidi"/>
                <w:smallCaps w:val="0"/>
                <w:noProof/>
                <w:snapToGrid/>
                <w:color w:val="auto"/>
                <w:kern w:val="0"/>
                <w:szCs w:val="22"/>
                <w:lang w:val="es-PE" w:eastAsia="es-PE"/>
              </w:rPr>
              <w:tab/>
            </w:r>
            <w:r w:rsidR="004A49AC" w:rsidRPr="00200E19">
              <w:rPr>
                <w:rStyle w:val="Hipervnculo"/>
                <w:noProof/>
              </w:rPr>
              <w:t>Condición climática</w:t>
            </w:r>
            <w:r w:rsidR="004A49AC">
              <w:rPr>
                <w:noProof/>
                <w:webHidden/>
              </w:rPr>
              <w:tab/>
            </w:r>
            <w:r w:rsidR="004A49AC">
              <w:rPr>
                <w:noProof/>
                <w:webHidden/>
              </w:rPr>
              <w:fldChar w:fldCharType="begin"/>
            </w:r>
            <w:r w:rsidR="004A49AC">
              <w:rPr>
                <w:noProof/>
                <w:webHidden/>
              </w:rPr>
              <w:instrText xml:space="preserve"> PAGEREF _Toc72161788 \h </w:instrText>
            </w:r>
            <w:r w:rsidR="004A49AC">
              <w:rPr>
                <w:noProof/>
                <w:webHidden/>
              </w:rPr>
            </w:r>
            <w:r w:rsidR="004A49AC">
              <w:rPr>
                <w:noProof/>
                <w:webHidden/>
              </w:rPr>
              <w:fldChar w:fldCharType="separate"/>
            </w:r>
            <w:r w:rsidR="007B6861">
              <w:rPr>
                <w:noProof/>
                <w:webHidden/>
              </w:rPr>
              <w:t>5</w:t>
            </w:r>
            <w:r w:rsidR="004A49AC">
              <w:rPr>
                <w:noProof/>
                <w:webHidden/>
              </w:rPr>
              <w:fldChar w:fldCharType="end"/>
            </w:r>
          </w:hyperlink>
        </w:p>
        <w:p w14:paraId="7BBA10D3" w14:textId="45AAFD89" w:rsidR="004A49AC" w:rsidRDefault="00000000">
          <w:pPr>
            <w:pStyle w:val="TDC2"/>
            <w:rPr>
              <w:rFonts w:asciiTheme="minorHAnsi" w:eastAsiaTheme="minorEastAsia" w:hAnsiTheme="minorHAnsi" w:cstheme="minorBidi"/>
              <w:smallCaps w:val="0"/>
              <w:noProof/>
              <w:snapToGrid/>
              <w:color w:val="auto"/>
              <w:kern w:val="0"/>
              <w:szCs w:val="22"/>
              <w:lang w:val="es-PE" w:eastAsia="es-PE"/>
            </w:rPr>
          </w:pPr>
          <w:hyperlink w:anchor="_Toc72161792" w:history="1">
            <w:r w:rsidR="004A49AC" w:rsidRPr="00200E19">
              <w:rPr>
                <w:rStyle w:val="Hipervnculo"/>
                <w:noProof/>
                <w14:scene3d>
                  <w14:camera w14:prst="orthographicFront"/>
                  <w14:lightRig w14:rig="threePt" w14:dir="t">
                    <w14:rot w14:lat="0" w14:lon="0" w14:rev="0"/>
                  </w14:lightRig>
                </w14:scene3d>
              </w:rPr>
              <w:t>5.</w:t>
            </w:r>
            <w:r w:rsidR="000D4B50">
              <w:rPr>
                <w:rStyle w:val="Hipervnculo"/>
                <w:noProof/>
                <w14:scene3d>
                  <w14:camera w14:prst="orthographicFront"/>
                  <w14:lightRig w14:rig="threePt" w14:dir="t">
                    <w14:rot w14:lat="0" w14:lon="0" w14:rev="0"/>
                  </w14:lightRig>
                </w14:scene3d>
              </w:rPr>
              <w:t>6</w:t>
            </w:r>
            <w:r w:rsidR="004A49AC" w:rsidRPr="00200E19">
              <w:rPr>
                <w:rStyle w:val="Hipervnculo"/>
                <w:noProof/>
                <w14:scene3d>
                  <w14:camera w14:prst="orthographicFront"/>
                  <w14:lightRig w14:rig="threePt" w14:dir="t">
                    <w14:rot w14:lat="0" w14:lon="0" w14:rev="0"/>
                  </w14:lightRig>
                </w14:scene3d>
              </w:rPr>
              <w:t>.</w:t>
            </w:r>
            <w:r w:rsidR="004A49AC">
              <w:rPr>
                <w:rFonts w:asciiTheme="minorHAnsi" w:eastAsiaTheme="minorEastAsia" w:hAnsiTheme="minorHAnsi" w:cstheme="minorBidi"/>
                <w:smallCaps w:val="0"/>
                <w:noProof/>
                <w:snapToGrid/>
                <w:color w:val="auto"/>
                <w:kern w:val="0"/>
                <w:szCs w:val="22"/>
                <w:lang w:val="es-PE" w:eastAsia="es-PE"/>
              </w:rPr>
              <w:tab/>
            </w:r>
            <w:r w:rsidR="004A49AC" w:rsidRPr="00200E19">
              <w:rPr>
                <w:rStyle w:val="Hipervnculo"/>
                <w:noProof/>
              </w:rPr>
              <w:t>Levantamiento topográfico y replanteo</w:t>
            </w:r>
            <w:r w:rsidR="004A49AC">
              <w:rPr>
                <w:noProof/>
                <w:webHidden/>
              </w:rPr>
              <w:tab/>
            </w:r>
            <w:r w:rsidR="004A49AC">
              <w:rPr>
                <w:noProof/>
                <w:webHidden/>
              </w:rPr>
              <w:fldChar w:fldCharType="begin"/>
            </w:r>
            <w:r w:rsidR="004A49AC">
              <w:rPr>
                <w:noProof/>
                <w:webHidden/>
              </w:rPr>
              <w:instrText xml:space="preserve"> PAGEREF _Toc72161792 \h </w:instrText>
            </w:r>
            <w:r w:rsidR="004A49AC">
              <w:rPr>
                <w:noProof/>
                <w:webHidden/>
              </w:rPr>
            </w:r>
            <w:r w:rsidR="004A49AC">
              <w:rPr>
                <w:noProof/>
                <w:webHidden/>
              </w:rPr>
              <w:fldChar w:fldCharType="separate"/>
            </w:r>
            <w:r w:rsidR="007B6861">
              <w:rPr>
                <w:noProof/>
                <w:webHidden/>
              </w:rPr>
              <w:t>5</w:t>
            </w:r>
            <w:r w:rsidR="004A49AC">
              <w:rPr>
                <w:noProof/>
                <w:webHidden/>
              </w:rPr>
              <w:fldChar w:fldCharType="end"/>
            </w:r>
          </w:hyperlink>
        </w:p>
        <w:p w14:paraId="2C24796C" w14:textId="1D2A1A8E" w:rsidR="004A49AC" w:rsidRDefault="00000000">
          <w:pPr>
            <w:pStyle w:val="TDC2"/>
            <w:rPr>
              <w:rFonts w:asciiTheme="minorHAnsi" w:eastAsiaTheme="minorEastAsia" w:hAnsiTheme="minorHAnsi" w:cstheme="minorBidi"/>
              <w:smallCaps w:val="0"/>
              <w:noProof/>
              <w:snapToGrid/>
              <w:color w:val="auto"/>
              <w:kern w:val="0"/>
              <w:szCs w:val="22"/>
              <w:lang w:val="es-PE" w:eastAsia="es-PE"/>
            </w:rPr>
          </w:pPr>
          <w:hyperlink w:anchor="_Toc72161793" w:history="1">
            <w:r w:rsidR="004A49AC" w:rsidRPr="00200E19">
              <w:rPr>
                <w:rStyle w:val="Hipervnculo"/>
                <w:noProof/>
                <w14:scene3d>
                  <w14:camera w14:prst="orthographicFront"/>
                  <w14:lightRig w14:rig="threePt" w14:dir="t">
                    <w14:rot w14:lat="0" w14:lon="0" w14:rev="0"/>
                  </w14:lightRig>
                </w14:scene3d>
              </w:rPr>
              <w:t>5.</w:t>
            </w:r>
            <w:r w:rsidR="000D4B50">
              <w:rPr>
                <w:rStyle w:val="Hipervnculo"/>
                <w:noProof/>
                <w14:scene3d>
                  <w14:camera w14:prst="orthographicFront"/>
                  <w14:lightRig w14:rig="threePt" w14:dir="t">
                    <w14:rot w14:lat="0" w14:lon="0" w14:rev="0"/>
                  </w14:lightRig>
                </w14:scene3d>
              </w:rPr>
              <w:t>7</w:t>
            </w:r>
            <w:r w:rsidR="004A49AC" w:rsidRPr="00200E19">
              <w:rPr>
                <w:rStyle w:val="Hipervnculo"/>
                <w:noProof/>
                <w14:scene3d>
                  <w14:camera w14:prst="orthographicFront"/>
                  <w14:lightRig w14:rig="threePt" w14:dir="t">
                    <w14:rot w14:lat="0" w14:lon="0" w14:rev="0"/>
                  </w14:lightRig>
                </w14:scene3d>
              </w:rPr>
              <w:t>.</w:t>
            </w:r>
            <w:r w:rsidR="004A49AC">
              <w:rPr>
                <w:rFonts w:asciiTheme="minorHAnsi" w:eastAsiaTheme="minorEastAsia" w:hAnsiTheme="minorHAnsi" w:cstheme="minorBidi"/>
                <w:smallCaps w:val="0"/>
                <w:noProof/>
                <w:snapToGrid/>
                <w:color w:val="auto"/>
                <w:kern w:val="0"/>
                <w:szCs w:val="22"/>
                <w:lang w:val="es-PE" w:eastAsia="es-PE"/>
              </w:rPr>
              <w:tab/>
            </w:r>
            <w:r w:rsidR="004A49AC" w:rsidRPr="00200E19">
              <w:rPr>
                <w:rStyle w:val="Hipervnculo"/>
                <w:noProof/>
              </w:rPr>
              <w:t>Trabajo de gabinete</w:t>
            </w:r>
            <w:r w:rsidR="004A49AC">
              <w:rPr>
                <w:noProof/>
                <w:webHidden/>
              </w:rPr>
              <w:tab/>
            </w:r>
            <w:r w:rsidR="004A49AC">
              <w:rPr>
                <w:noProof/>
                <w:webHidden/>
              </w:rPr>
              <w:fldChar w:fldCharType="begin"/>
            </w:r>
            <w:r w:rsidR="004A49AC">
              <w:rPr>
                <w:noProof/>
                <w:webHidden/>
              </w:rPr>
              <w:instrText xml:space="preserve"> PAGEREF _Toc72161793 \h </w:instrText>
            </w:r>
            <w:r w:rsidR="004A49AC">
              <w:rPr>
                <w:noProof/>
                <w:webHidden/>
              </w:rPr>
            </w:r>
            <w:r w:rsidR="004A49AC">
              <w:rPr>
                <w:noProof/>
                <w:webHidden/>
              </w:rPr>
              <w:fldChar w:fldCharType="separate"/>
            </w:r>
            <w:r w:rsidR="007B6861">
              <w:rPr>
                <w:noProof/>
                <w:webHidden/>
              </w:rPr>
              <w:t>7</w:t>
            </w:r>
            <w:r w:rsidR="004A49AC">
              <w:rPr>
                <w:noProof/>
                <w:webHidden/>
              </w:rPr>
              <w:fldChar w:fldCharType="end"/>
            </w:r>
          </w:hyperlink>
        </w:p>
        <w:p w14:paraId="0E52E700" w14:textId="63BE86EA" w:rsidR="004A49AC" w:rsidRDefault="00000000">
          <w:pPr>
            <w:pStyle w:val="TDC3"/>
            <w:rPr>
              <w:rFonts w:asciiTheme="minorHAnsi" w:eastAsiaTheme="minorEastAsia" w:hAnsiTheme="minorHAnsi" w:cstheme="minorBidi"/>
              <w:noProof/>
              <w:sz w:val="22"/>
              <w:lang w:val="es-PE" w:eastAsia="es-PE"/>
            </w:rPr>
          </w:pPr>
          <w:hyperlink w:anchor="_Toc72161794" w:history="1">
            <w:r w:rsidR="004A49AC" w:rsidRPr="00200E19">
              <w:rPr>
                <w:rStyle w:val="Hipervnculo"/>
                <w:rFonts w:ascii="Arial Negrita" w:hAnsi="Arial Negrita" w:cs="Arial"/>
                <w:b/>
                <w:noProof/>
              </w:rPr>
              <w:t>5.</w:t>
            </w:r>
            <w:r w:rsidR="000D4B50">
              <w:rPr>
                <w:rStyle w:val="Hipervnculo"/>
                <w:rFonts w:ascii="Arial Negrita" w:hAnsi="Arial Negrita" w:cs="Arial"/>
                <w:b/>
                <w:noProof/>
              </w:rPr>
              <w:t>7</w:t>
            </w:r>
            <w:r w:rsidR="004A49AC" w:rsidRPr="00200E19">
              <w:rPr>
                <w:rStyle w:val="Hipervnculo"/>
                <w:rFonts w:ascii="Arial Negrita" w:hAnsi="Arial Negrita" w:cs="Arial"/>
                <w:b/>
                <w:noProof/>
              </w:rPr>
              <w:t>.1.</w:t>
            </w:r>
            <w:r w:rsidR="004A49AC">
              <w:rPr>
                <w:rFonts w:asciiTheme="minorHAnsi" w:eastAsiaTheme="minorEastAsia" w:hAnsiTheme="minorHAnsi" w:cstheme="minorBidi"/>
                <w:noProof/>
                <w:sz w:val="22"/>
                <w:lang w:val="es-PE" w:eastAsia="es-PE"/>
              </w:rPr>
              <w:tab/>
            </w:r>
            <w:r w:rsidR="004A49AC" w:rsidRPr="00200E19">
              <w:rPr>
                <w:rStyle w:val="Hipervnculo"/>
                <w:noProof/>
              </w:rPr>
              <w:t>Instrumentación empleada</w:t>
            </w:r>
            <w:r w:rsidR="004A49AC">
              <w:rPr>
                <w:noProof/>
                <w:webHidden/>
              </w:rPr>
              <w:tab/>
            </w:r>
            <w:r w:rsidR="004A49AC">
              <w:rPr>
                <w:noProof/>
                <w:webHidden/>
              </w:rPr>
              <w:fldChar w:fldCharType="begin"/>
            </w:r>
            <w:r w:rsidR="004A49AC">
              <w:rPr>
                <w:noProof/>
                <w:webHidden/>
              </w:rPr>
              <w:instrText xml:space="preserve"> PAGEREF _Toc72161794 \h </w:instrText>
            </w:r>
            <w:r w:rsidR="004A49AC">
              <w:rPr>
                <w:noProof/>
                <w:webHidden/>
              </w:rPr>
            </w:r>
            <w:r w:rsidR="004A49AC">
              <w:rPr>
                <w:noProof/>
                <w:webHidden/>
              </w:rPr>
              <w:fldChar w:fldCharType="separate"/>
            </w:r>
            <w:r w:rsidR="007B6861">
              <w:rPr>
                <w:noProof/>
                <w:webHidden/>
              </w:rPr>
              <w:t>7</w:t>
            </w:r>
            <w:r w:rsidR="004A49AC">
              <w:rPr>
                <w:noProof/>
                <w:webHidden/>
              </w:rPr>
              <w:fldChar w:fldCharType="end"/>
            </w:r>
          </w:hyperlink>
        </w:p>
        <w:p w14:paraId="1D749869" w14:textId="0C100BEC" w:rsidR="004A49AC" w:rsidRDefault="00000000">
          <w:pPr>
            <w:pStyle w:val="TDC3"/>
            <w:rPr>
              <w:rFonts w:asciiTheme="minorHAnsi" w:eastAsiaTheme="minorEastAsia" w:hAnsiTheme="minorHAnsi" w:cstheme="minorBidi"/>
              <w:noProof/>
              <w:sz w:val="22"/>
              <w:lang w:val="es-PE" w:eastAsia="es-PE"/>
            </w:rPr>
          </w:pPr>
          <w:hyperlink w:anchor="_Toc72161795" w:history="1">
            <w:r w:rsidR="004A49AC" w:rsidRPr="00200E19">
              <w:rPr>
                <w:rStyle w:val="Hipervnculo"/>
                <w:rFonts w:ascii="Arial Negrita" w:hAnsi="Arial Negrita" w:cs="Arial"/>
                <w:b/>
                <w:noProof/>
              </w:rPr>
              <w:t>5.</w:t>
            </w:r>
            <w:r w:rsidR="000D4B50">
              <w:rPr>
                <w:rStyle w:val="Hipervnculo"/>
                <w:rFonts w:ascii="Arial Negrita" w:hAnsi="Arial Negrita" w:cs="Arial"/>
                <w:b/>
                <w:noProof/>
              </w:rPr>
              <w:t>7</w:t>
            </w:r>
            <w:r w:rsidR="004A49AC" w:rsidRPr="00200E19">
              <w:rPr>
                <w:rStyle w:val="Hipervnculo"/>
                <w:rFonts w:ascii="Arial Negrita" w:hAnsi="Arial Negrita" w:cs="Arial"/>
                <w:b/>
                <w:noProof/>
              </w:rPr>
              <w:t>.2.</w:t>
            </w:r>
            <w:r w:rsidR="004A49AC">
              <w:rPr>
                <w:rFonts w:asciiTheme="minorHAnsi" w:eastAsiaTheme="minorEastAsia" w:hAnsiTheme="minorHAnsi" w:cstheme="minorBidi"/>
                <w:noProof/>
                <w:sz w:val="22"/>
                <w:lang w:val="es-PE" w:eastAsia="es-PE"/>
              </w:rPr>
              <w:tab/>
            </w:r>
            <w:r w:rsidR="004A49AC" w:rsidRPr="00200E19">
              <w:rPr>
                <w:rStyle w:val="Hipervnculo"/>
                <w:noProof/>
              </w:rPr>
              <w:t>Cálculo de las coordenadas topográficas</w:t>
            </w:r>
            <w:r w:rsidR="004A49AC">
              <w:rPr>
                <w:noProof/>
                <w:webHidden/>
              </w:rPr>
              <w:tab/>
            </w:r>
            <w:r w:rsidR="004A49AC">
              <w:rPr>
                <w:noProof/>
                <w:webHidden/>
              </w:rPr>
              <w:fldChar w:fldCharType="begin"/>
            </w:r>
            <w:r w:rsidR="004A49AC">
              <w:rPr>
                <w:noProof/>
                <w:webHidden/>
              </w:rPr>
              <w:instrText xml:space="preserve"> PAGEREF _Toc72161795 \h </w:instrText>
            </w:r>
            <w:r w:rsidR="004A49AC">
              <w:rPr>
                <w:noProof/>
                <w:webHidden/>
              </w:rPr>
            </w:r>
            <w:r w:rsidR="004A49AC">
              <w:rPr>
                <w:noProof/>
                <w:webHidden/>
              </w:rPr>
              <w:fldChar w:fldCharType="separate"/>
            </w:r>
            <w:r w:rsidR="007B6861">
              <w:rPr>
                <w:noProof/>
                <w:webHidden/>
              </w:rPr>
              <w:t>7</w:t>
            </w:r>
            <w:r w:rsidR="004A49AC">
              <w:rPr>
                <w:noProof/>
                <w:webHidden/>
              </w:rPr>
              <w:fldChar w:fldCharType="end"/>
            </w:r>
          </w:hyperlink>
        </w:p>
        <w:p w14:paraId="1D07AA78" w14:textId="22DD03E5" w:rsidR="004A49AC" w:rsidRDefault="00000000">
          <w:pPr>
            <w:pStyle w:val="TDC3"/>
            <w:rPr>
              <w:rFonts w:asciiTheme="minorHAnsi" w:eastAsiaTheme="minorEastAsia" w:hAnsiTheme="minorHAnsi" w:cstheme="minorBidi"/>
              <w:noProof/>
              <w:sz w:val="22"/>
              <w:lang w:val="es-PE" w:eastAsia="es-PE"/>
            </w:rPr>
          </w:pPr>
          <w:hyperlink w:anchor="_Toc72161796" w:history="1">
            <w:r w:rsidR="004A49AC" w:rsidRPr="00200E19">
              <w:rPr>
                <w:rStyle w:val="Hipervnculo"/>
                <w:rFonts w:ascii="Arial Negrita" w:hAnsi="Arial Negrita" w:cs="Arial"/>
                <w:b/>
                <w:noProof/>
              </w:rPr>
              <w:t>5.</w:t>
            </w:r>
            <w:r w:rsidR="000D4B50">
              <w:rPr>
                <w:rStyle w:val="Hipervnculo"/>
                <w:rFonts w:ascii="Arial Negrita" w:hAnsi="Arial Negrita" w:cs="Arial"/>
                <w:b/>
                <w:noProof/>
              </w:rPr>
              <w:t>7</w:t>
            </w:r>
            <w:r w:rsidR="004A49AC" w:rsidRPr="00200E19">
              <w:rPr>
                <w:rStyle w:val="Hipervnculo"/>
                <w:rFonts w:ascii="Arial Negrita" w:hAnsi="Arial Negrita" w:cs="Arial"/>
                <w:b/>
                <w:noProof/>
              </w:rPr>
              <w:t>.3.</w:t>
            </w:r>
            <w:r w:rsidR="004A49AC">
              <w:rPr>
                <w:rFonts w:asciiTheme="minorHAnsi" w:eastAsiaTheme="minorEastAsia" w:hAnsiTheme="minorHAnsi" w:cstheme="minorBidi"/>
                <w:noProof/>
                <w:sz w:val="22"/>
                <w:lang w:val="es-PE" w:eastAsia="es-PE"/>
              </w:rPr>
              <w:tab/>
            </w:r>
            <w:r w:rsidR="004A49AC" w:rsidRPr="00200E19">
              <w:rPr>
                <w:rStyle w:val="Hipervnculo"/>
                <w:noProof/>
              </w:rPr>
              <w:t>Elaboración de planos</w:t>
            </w:r>
            <w:r w:rsidR="004A49AC">
              <w:rPr>
                <w:noProof/>
                <w:webHidden/>
              </w:rPr>
              <w:tab/>
            </w:r>
            <w:r w:rsidR="004A49AC">
              <w:rPr>
                <w:noProof/>
                <w:webHidden/>
              </w:rPr>
              <w:fldChar w:fldCharType="begin"/>
            </w:r>
            <w:r w:rsidR="004A49AC">
              <w:rPr>
                <w:noProof/>
                <w:webHidden/>
              </w:rPr>
              <w:instrText xml:space="preserve"> PAGEREF _Toc72161796 \h </w:instrText>
            </w:r>
            <w:r w:rsidR="004A49AC">
              <w:rPr>
                <w:noProof/>
                <w:webHidden/>
              </w:rPr>
            </w:r>
            <w:r w:rsidR="004A49AC">
              <w:rPr>
                <w:noProof/>
                <w:webHidden/>
              </w:rPr>
              <w:fldChar w:fldCharType="separate"/>
            </w:r>
            <w:r w:rsidR="007B6861">
              <w:rPr>
                <w:noProof/>
                <w:webHidden/>
              </w:rPr>
              <w:t>7</w:t>
            </w:r>
            <w:r w:rsidR="004A49AC">
              <w:rPr>
                <w:noProof/>
                <w:webHidden/>
              </w:rPr>
              <w:fldChar w:fldCharType="end"/>
            </w:r>
          </w:hyperlink>
        </w:p>
        <w:p w14:paraId="4A238B85" w14:textId="42260C07" w:rsidR="004A49AC" w:rsidRDefault="00000000">
          <w:pPr>
            <w:pStyle w:val="TDC2"/>
            <w:rPr>
              <w:rFonts w:asciiTheme="minorHAnsi" w:eastAsiaTheme="minorEastAsia" w:hAnsiTheme="minorHAnsi" w:cstheme="minorBidi"/>
              <w:smallCaps w:val="0"/>
              <w:noProof/>
              <w:snapToGrid/>
              <w:color w:val="auto"/>
              <w:kern w:val="0"/>
              <w:szCs w:val="22"/>
              <w:lang w:val="es-PE" w:eastAsia="es-PE"/>
            </w:rPr>
          </w:pPr>
          <w:hyperlink w:anchor="_Toc72161797" w:history="1">
            <w:r w:rsidR="004A49AC" w:rsidRPr="00200E19">
              <w:rPr>
                <w:rStyle w:val="Hipervnculo"/>
                <w:noProof/>
                <w14:scene3d>
                  <w14:camera w14:prst="orthographicFront"/>
                  <w14:lightRig w14:rig="threePt" w14:dir="t">
                    <w14:rot w14:lat="0" w14:lon="0" w14:rev="0"/>
                  </w14:lightRig>
                </w14:scene3d>
              </w:rPr>
              <w:t>5.</w:t>
            </w:r>
            <w:r w:rsidR="000D4B50">
              <w:rPr>
                <w:rStyle w:val="Hipervnculo"/>
                <w:noProof/>
                <w14:scene3d>
                  <w14:camera w14:prst="orthographicFront"/>
                  <w14:lightRig w14:rig="threePt" w14:dir="t">
                    <w14:rot w14:lat="0" w14:lon="0" w14:rev="0"/>
                  </w14:lightRig>
                </w14:scene3d>
              </w:rPr>
              <w:t>8</w:t>
            </w:r>
            <w:r w:rsidR="004A49AC" w:rsidRPr="00200E19">
              <w:rPr>
                <w:rStyle w:val="Hipervnculo"/>
                <w:noProof/>
                <w14:scene3d>
                  <w14:camera w14:prst="orthographicFront"/>
                  <w14:lightRig w14:rig="threePt" w14:dir="t">
                    <w14:rot w14:lat="0" w14:lon="0" w14:rev="0"/>
                  </w14:lightRig>
                </w14:scene3d>
              </w:rPr>
              <w:t>.</w:t>
            </w:r>
            <w:r w:rsidR="004A49AC">
              <w:rPr>
                <w:rFonts w:asciiTheme="minorHAnsi" w:eastAsiaTheme="minorEastAsia" w:hAnsiTheme="minorHAnsi" w:cstheme="minorBidi"/>
                <w:smallCaps w:val="0"/>
                <w:noProof/>
                <w:snapToGrid/>
                <w:color w:val="auto"/>
                <w:kern w:val="0"/>
                <w:szCs w:val="22"/>
                <w:lang w:val="es-PE" w:eastAsia="es-PE"/>
              </w:rPr>
              <w:tab/>
            </w:r>
            <w:r w:rsidR="004A49AC" w:rsidRPr="00200E19">
              <w:rPr>
                <w:rStyle w:val="Hipervnculo"/>
                <w:noProof/>
              </w:rPr>
              <w:t>Control horizontal</w:t>
            </w:r>
            <w:r w:rsidR="004A49AC">
              <w:rPr>
                <w:noProof/>
                <w:webHidden/>
              </w:rPr>
              <w:tab/>
            </w:r>
            <w:r w:rsidR="004A49AC">
              <w:rPr>
                <w:noProof/>
                <w:webHidden/>
              </w:rPr>
              <w:fldChar w:fldCharType="begin"/>
            </w:r>
            <w:r w:rsidR="004A49AC">
              <w:rPr>
                <w:noProof/>
                <w:webHidden/>
              </w:rPr>
              <w:instrText xml:space="preserve"> PAGEREF _Toc72161797 \h </w:instrText>
            </w:r>
            <w:r w:rsidR="004A49AC">
              <w:rPr>
                <w:noProof/>
                <w:webHidden/>
              </w:rPr>
            </w:r>
            <w:r w:rsidR="004A49AC">
              <w:rPr>
                <w:noProof/>
                <w:webHidden/>
              </w:rPr>
              <w:fldChar w:fldCharType="separate"/>
            </w:r>
            <w:r w:rsidR="007B6861">
              <w:rPr>
                <w:noProof/>
                <w:webHidden/>
              </w:rPr>
              <w:t>8</w:t>
            </w:r>
            <w:r w:rsidR="004A49AC">
              <w:rPr>
                <w:noProof/>
                <w:webHidden/>
              </w:rPr>
              <w:fldChar w:fldCharType="end"/>
            </w:r>
          </w:hyperlink>
        </w:p>
        <w:p w14:paraId="50AC438F" w14:textId="7AF330AA" w:rsidR="004A49AC" w:rsidRDefault="00000000">
          <w:pPr>
            <w:pStyle w:val="TDC2"/>
            <w:rPr>
              <w:rFonts w:asciiTheme="minorHAnsi" w:eastAsiaTheme="minorEastAsia" w:hAnsiTheme="minorHAnsi" w:cstheme="minorBidi"/>
              <w:smallCaps w:val="0"/>
              <w:noProof/>
              <w:snapToGrid/>
              <w:color w:val="auto"/>
              <w:kern w:val="0"/>
              <w:szCs w:val="22"/>
              <w:lang w:val="es-PE" w:eastAsia="es-PE"/>
            </w:rPr>
          </w:pPr>
          <w:hyperlink w:anchor="_Toc72161799" w:history="1">
            <w:r w:rsidR="004A49AC" w:rsidRPr="00200E19">
              <w:rPr>
                <w:rStyle w:val="Hipervnculo"/>
                <w:noProof/>
                <w14:scene3d>
                  <w14:camera w14:prst="orthographicFront"/>
                  <w14:lightRig w14:rig="threePt" w14:dir="t">
                    <w14:rot w14:lat="0" w14:lon="0" w14:rev="0"/>
                  </w14:lightRig>
                </w14:scene3d>
              </w:rPr>
              <w:t>5.</w:t>
            </w:r>
            <w:r w:rsidR="000D4B50">
              <w:rPr>
                <w:rStyle w:val="Hipervnculo"/>
                <w:noProof/>
                <w14:scene3d>
                  <w14:camera w14:prst="orthographicFront"/>
                  <w14:lightRig w14:rig="threePt" w14:dir="t">
                    <w14:rot w14:lat="0" w14:lon="0" w14:rev="0"/>
                  </w14:lightRig>
                </w14:scene3d>
              </w:rPr>
              <w:t>9</w:t>
            </w:r>
            <w:r w:rsidR="004A49AC" w:rsidRPr="00200E19">
              <w:rPr>
                <w:rStyle w:val="Hipervnculo"/>
                <w:noProof/>
                <w14:scene3d>
                  <w14:camera w14:prst="orthographicFront"/>
                  <w14:lightRig w14:rig="threePt" w14:dir="t">
                    <w14:rot w14:lat="0" w14:lon="0" w14:rev="0"/>
                  </w14:lightRig>
                </w14:scene3d>
              </w:rPr>
              <w:t>.</w:t>
            </w:r>
            <w:r w:rsidR="004A49AC">
              <w:rPr>
                <w:rFonts w:asciiTheme="minorHAnsi" w:eastAsiaTheme="minorEastAsia" w:hAnsiTheme="minorHAnsi" w:cstheme="minorBidi"/>
                <w:smallCaps w:val="0"/>
                <w:noProof/>
                <w:snapToGrid/>
                <w:color w:val="auto"/>
                <w:kern w:val="0"/>
                <w:szCs w:val="22"/>
                <w:lang w:val="es-PE" w:eastAsia="es-PE"/>
              </w:rPr>
              <w:tab/>
            </w:r>
            <w:r w:rsidR="004A49AC" w:rsidRPr="00200E19">
              <w:rPr>
                <w:rStyle w:val="Hipervnculo"/>
                <w:noProof/>
              </w:rPr>
              <w:t>Levantamiento Topográfico</w:t>
            </w:r>
            <w:r w:rsidR="004A49AC">
              <w:rPr>
                <w:noProof/>
                <w:webHidden/>
              </w:rPr>
              <w:tab/>
            </w:r>
            <w:r w:rsidR="004A49AC">
              <w:rPr>
                <w:noProof/>
                <w:webHidden/>
              </w:rPr>
              <w:fldChar w:fldCharType="begin"/>
            </w:r>
            <w:r w:rsidR="004A49AC">
              <w:rPr>
                <w:noProof/>
                <w:webHidden/>
              </w:rPr>
              <w:instrText xml:space="preserve"> PAGEREF _Toc72161799 \h </w:instrText>
            </w:r>
            <w:r w:rsidR="004A49AC">
              <w:rPr>
                <w:noProof/>
                <w:webHidden/>
              </w:rPr>
            </w:r>
            <w:r w:rsidR="004A49AC">
              <w:rPr>
                <w:noProof/>
                <w:webHidden/>
              </w:rPr>
              <w:fldChar w:fldCharType="separate"/>
            </w:r>
            <w:r w:rsidR="007B6861">
              <w:rPr>
                <w:noProof/>
                <w:webHidden/>
              </w:rPr>
              <w:t>11</w:t>
            </w:r>
            <w:r w:rsidR="004A49AC">
              <w:rPr>
                <w:noProof/>
                <w:webHidden/>
              </w:rPr>
              <w:fldChar w:fldCharType="end"/>
            </w:r>
          </w:hyperlink>
        </w:p>
        <w:p w14:paraId="7BA8A168" w14:textId="128AC838" w:rsidR="004A49AC" w:rsidRDefault="00000000">
          <w:pPr>
            <w:pStyle w:val="TDC3"/>
            <w:rPr>
              <w:rFonts w:asciiTheme="minorHAnsi" w:eastAsiaTheme="minorEastAsia" w:hAnsiTheme="minorHAnsi" w:cstheme="minorBidi"/>
              <w:noProof/>
              <w:sz w:val="22"/>
              <w:lang w:val="es-PE" w:eastAsia="es-PE"/>
            </w:rPr>
          </w:pPr>
          <w:hyperlink w:anchor="_Toc72161800" w:history="1">
            <w:r w:rsidR="004A49AC" w:rsidRPr="00200E19">
              <w:rPr>
                <w:rStyle w:val="Hipervnculo"/>
                <w:rFonts w:ascii="Arial Negrita" w:hAnsi="Arial Negrita" w:cs="Arial"/>
                <w:b/>
                <w:noProof/>
              </w:rPr>
              <w:t>5.</w:t>
            </w:r>
            <w:r w:rsidR="000D4B50">
              <w:rPr>
                <w:rStyle w:val="Hipervnculo"/>
                <w:rFonts w:ascii="Arial Negrita" w:hAnsi="Arial Negrita" w:cs="Arial"/>
                <w:b/>
                <w:noProof/>
              </w:rPr>
              <w:t>9</w:t>
            </w:r>
            <w:r w:rsidR="004A49AC" w:rsidRPr="00200E19">
              <w:rPr>
                <w:rStyle w:val="Hipervnculo"/>
                <w:rFonts w:ascii="Arial Negrita" w:hAnsi="Arial Negrita" w:cs="Arial"/>
                <w:b/>
                <w:noProof/>
              </w:rPr>
              <w:t>.1.</w:t>
            </w:r>
            <w:r w:rsidR="004A49AC">
              <w:rPr>
                <w:rFonts w:asciiTheme="minorHAnsi" w:eastAsiaTheme="minorEastAsia" w:hAnsiTheme="minorHAnsi" w:cstheme="minorBidi"/>
                <w:noProof/>
                <w:sz w:val="22"/>
                <w:lang w:val="es-PE" w:eastAsia="es-PE"/>
              </w:rPr>
              <w:tab/>
            </w:r>
            <w:r w:rsidR="004A49AC" w:rsidRPr="00200E19">
              <w:rPr>
                <w:rStyle w:val="Hipervnculo"/>
                <w:noProof/>
              </w:rPr>
              <w:t>Posicionamiento</w:t>
            </w:r>
            <w:r w:rsidR="004A49AC">
              <w:rPr>
                <w:noProof/>
                <w:webHidden/>
              </w:rPr>
              <w:tab/>
            </w:r>
            <w:r w:rsidR="004A49AC">
              <w:rPr>
                <w:noProof/>
                <w:webHidden/>
              </w:rPr>
              <w:fldChar w:fldCharType="begin"/>
            </w:r>
            <w:r w:rsidR="004A49AC">
              <w:rPr>
                <w:noProof/>
                <w:webHidden/>
              </w:rPr>
              <w:instrText xml:space="preserve"> PAGEREF _Toc72161800 \h </w:instrText>
            </w:r>
            <w:r w:rsidR="004A49AC">
              <w:rPr>
                <w:noProof/>
                <w:webHidden/>
              </w:rPr>
            </w:r>
            <w:r w:rsidR="004A49AC">
              <w:rPr>
                <w:noProof/>
                <w:webHidden/>
              </w:rPr>
              <w:fldChar w:fldCharType="separate"/>
            </w:r>
            <w:r w:rsidR="007B6861">
              <w:rPr>
                <w:noProof/>
                <w:webHidden/>
              </w:rPr>
              <w:t>11</w:t>
            </w:r>
            <w:r w:rsidR="004A49AC">
              <w:rPr>
                <w:noProof/>
                <w:webHidden/>
              </w:rPr>
              <w:fldChar w:fldCharType="end"/>
            </w:r>
          </w:hyperlink>
        </w:p>
        <w:p w14:paraId="0F451888" w14:textId="518539F3" w:rsidR="004A49AC" w:rsidRDefault="00000000">
          <w:pPr>
            <w:pStyle w:val="TDC1"/>
            <w:rPr>
              <w:rFonts w:asciiTheme="minorHAnsi" w:eastAsiaTheme="minorEastAsia" w:hAnsiTheme="minorHAnsi" w:cstheme="minorBidi"/>
              <w:b w:val="0"/>
              <w:caps w:val="0"/>
              <w:noProof/>
              <w:snapToGrid/>
              <w:color w:val="auto"/>
              <w:kern w:val="0"/>
              <w:szCs w:val="22"/>
              <w:lang w:val="es-PE" w:eastAsia="es-PE"/>
            </w:rPr>
          </w:pPr>
          <w:hyperlink w:anchor="_Toc72161802" w:history="1">
            <w:r w:rsidR="004A49AC" w:rsidRPr="00200E19">
              <w:rPr>
                <w:rStyle w:val="Hipervnculo"/>
                <w:noProof/>
              </w:rPr>
              <w:t>6.</w:t>
            </w:r>
            <w:r w:rsidR="004A49AC">
              <w:rPr>
                <w:rFonts w:asciiTheme="minorHAnsi" w:eastAsiaTheme="minorEastAsia" w:hAnsiTheme="minorHAnsi" w:cstheme="minorBidi"/>
                <w:b w:val="0"/>
                <w:caps w:val="0"/>
                <w:noProof/>
                <w:snapToGrid/>
                <w:color w:val="auto"/>
                <w:kern w:val="0"/>
                <w:szCs w:val="22"/>
                <w:lang w:val="es-PE" w:eastAsia="es-PE"/>
              </w:rPr>
              <w:tab/>
            </w:r>
            <w:r w:rsidR="004A49AC" w:rsidRPr="00200E19">
              <w:rPr>
                <w:rStyle w:val="Hipervnculo"/>
                <w:noProof/>
              </w:rPr>
              <w:t>PLANO DE UBICACIÓN</w:t>
            </w:r>
            <w:r w:rsidR="004A49AC">
              <w:rPr>
                <w:noProof/>
                <w:webHidden/>
              </w:rPr>
              <w:tab/>
            </w:r>
            <w:r w:rsidR="004A49AC">
              <w:rPr>
                <w:noProof/>
                <w:webHidden/>
              </w:rPr>
              <w:fldChar w:fldCharType="begin"/>
            </w:r>
            <w:r w:rsidR="004A49AC">
              <w:rPr>
                <w:noProof/>
                <w:webHidden/>
              </w:rPr>
              <w:instrText xml:space="preserve"> PAGEREF _Toc72161802 \h </w:instrText>
            </w:r>
            <w:r w:rsidR="004A49AC">
              <w:rPr>
                <w:noProof/>
                <w:webHidden/>
              </w:rPr>
            </w:r>
            <w:r w:rsidR="004A49AC">
              <w:rPr>
                <w:noProof/>
                <w:webHidden/>
              </w:rPr>
              <w:fldChar w:fldCharType="separate"/>
            </w:r>
            <w:r w:rsidR="007B6861">
              <w:rPr>
                <w:noProof/>
                <w:webHidden/>
              </w:rPr>
              <w:t>11</w:t>
            </w:r>
            <w:r w:rsidR="004A49AC">
              <w:rPr>
                <w:noProof/>
                <w:webHidden/>
              </w:rPr>
              <w:fldChar w:fldCharType="end"/>
            </w:r>
          </w:hyperlink>
        </w:p>
        <w:p w14:paraId="68CAD5B9" w14:textId="30E2F861" w:rsidR="004A49AC" w:rsidRDefault="00000000">
          <w:pPr>
            <w:pStyle w:val="TDC1"/>
            <w:rPr>
              <w:rFonts w:asciiTheme="minorHAnsi" w:eastAsiaTheme="minorEastAsia" w:hAnsiTheme="minorHAnsi" w:cstheme="minorBidi"/>
              <w:b w:val="0"/>
              <w:caps w:val="0"/>
              <w:noProof/>
              <w:snapToGrid/>
              <w:color w:val="auto"/>
              <w:kern w:val="0"/>
              <w:szCs w:val="22"/>
              <w:lang w:val="es-PE" w:eastAsia="es-PE"/>
            </w:rPr>
          </w:pPr>
          <w:hyperlink w:anchor="_Toc72161803" w:history="1">
            <w:r w:rsidR="004A49AC" w:rsidRPr="00200E19">
              <w:rPr>
                <w:rStyle w:val="Hipervnculo"/>
                <w:noProof/>
              </w:rPr>
              <w:t>7.</w:t>
            </w:r>
            <w:r w:rsidR="004A49AC">
              <w:rPr>
                <w:rFonts w:asciiTheme="minorHAnsi" w:eastAsiaTheme="minorEastAsia" w:hAnsiTheme="minorHAnsi" w:cstheme="minorBidi"/>
                <w:b w:val="0"/>
                <w:caps w:val="0"/>
                <w:noProof/>
                <w:snapToGrid/>
                <w:color w:val="auto"/>
                <w:kern w:val="0"/>
                <w:szCs w:val="22"/>
                <w:lang w:val="es-PE" w:eastAsia="es-PE"/>
              </w:rPr>
              <w:tab/>
            </w:r>
            <w:r w:rsidR="004A49AC" w:rsidRPr="00200E19">
              <w:rPr>
                <w:rStyle w:val="Hipervnculo"/>
                <w:noProof/>
              </w:rPr>
              <w:t>PLANOS TOPOGRAFICOS DEL TERRENO</w:t>
            </w:r>
            <w:r w:rsidR="004A49AC">
              <w:rPr>
                <w:noProof/>
                <w:webHidden/>
              </w:rPr>
              <w:tab/>
            </w:r>
            <w:r w:rsidR="004A49AC">
              <w:rPr>
                <w:noProof/>
                <w:webHidden/>
              </w:rPr>
              <w:fldChar w:fldCharType="begin"/>
            </w:r>
            <w:r w:rsidR="004A49AC">
              <w:rPr>
                <w:noProof/>
                <w:webHidden/>
              </w:rPr>
              <w:instrText xml:space="preserve"> PAGEREF _Toc72161803 \h </w:instrText>
            </w:r>
            <w:r w:rsidR="004A49AC">
              <w:rPr>
                <w:noProof/>
                <w:webHidden/>
              </w:rPr>
            </w:r>
            <w:r w:rsidR="004A49AC">
              <w:rPr>
                <w:noProof/>
                <w:webHidden/>
              </w:rPr>
              <w:fldChar w:fldCharType="separate"/>
            </w:r>
            <w:r w:rsidR="007B6861">
              <w:rPr>
                <w:noProof/>
                <w:webHidden/>
              </w:rPr>
              <w:t>11</w:t>
            </w:r>
            <w:r w:rsidR="004A49AC">
              <w:rPr>
                <w:noProof/>
                <w:webHidden/>
              </w:rPr>
              <w:fldChar w:fldCharType="end"/>
            </w:r>
          </w:hyperlink>
        </w:p>
        <w:p w14:paraId="4875FC83" w14:textId="002F7DDF" w:rsidR="004A49AC" w:rsidRDefault="00000000">
          <w:pPr>
            <w:pStyle w:val="TDC1"/>
            <w:rPr>
              <w:rFonts w:asciiTheme="minorHAnsi" w:eastAsiaTheme="minorEastAsia" w:hAnsiTheme="minorHAnsi" w:cstheme="minorBidi"/>
              <w:b w:val="0"/>
              <w:caps w:val="0"/>
              <w:noProof/>
              <w:snapToGrid/>
              <w:color w:val="auto"/>
              <w:kern w:val="0"/>
              <w:szCs w:val="22"/>
              <w:lang w:val="es-PE" w:eastAsia="es-PE"/>
            </w:rPr>
          </w:pPr>
          <w:hyperlink w:anchor="_Toc72161804" w:history="1">
            <w:r w:rsidR="004A49AC" w:rsidRPr="00200E19">
              <w:rPr>
                <w:rStyle w:val="Hipervnculo"/>
                <w:noProof/>
              </w:rPr>
              <w:t>8.</w:t>
            </w:r>
            <w:r w:rsidR="004A49AC">
              <w:rPr>
                <w:rFonts w:asciiTheme="minorHAnsi" w:eastAsiaTheme="minorEastAsia" w:hAnsiTheme="minorHAnsi" w:cstheme="minorBidi"/>
                <w:b w:val="0"/>
                <w:caps w:val="0"/>
                <w:noProof/>
                <w:snapToGrid/>
                <w:color w:val="auto"/>
                <w:kern w:val="0"/>
                <w:szCs w:val="22"/>
                <w:lang w:val="es-PE" w:eastAsia="es-PE"/>
              </w:rPr>
              <w:tab/>
            </w:r>
            <w:r w:rsidR="004A49AC" w:rsidRPr="00200E19">
              <w:rPr>
                <w:rStyle w:val="Hipervnculo"/>
                <w:noProof/>
              </w:rPr>
              <w:t>REGISTRO FOTOGRÁFICO</w:t>
            </w:r>
            <w:r w:rsidR="004A49AC">
              <w:rPr>
                <w:noProof/>
                <w:webHidden/>
              </w:rPr>
              <w:tab/>
            </w:r>
            <w:r w:rsidR="004A49AC">
              <w:rPr>
                <w:noProof/>
                <w:webHidden/>
              </w:rPr>
              <w:fldChar w:fldCharType="begin"/>
            </w:r>
            <w:r w:rsidR="004A49AC">
              <w:rPr>
                <w:noProof/>
                <w:webHidden/>
              </w:rPr>
              <w:instrText xml:space="preserve"> PAGEREF _Toc72161804 \h </w:instrText>
            </w:r>
            <w:r w:rsidR="004A49AC">
              <w:rPr>
                <w:noProof/>
                <w:webHidden/>
              </w:rPr>
            </w:r>
            <w:r w:rsidR="004A49AC">
              <w:rPr>
                <w:noProof/>
                <w:webHidden/>
              </w:rPr>
              <w:fldChar w:fldCharType="separate"/>
            </w:r>
            <w:r w:rsidR="007B6861">
              <w:rPr>
                <w:noProof/>
                <w:webHidden/>
              </w:rPr>
              <w:t>12</w:t>
            </w:r>
            <w:r w:rsidR="004A49AC">
              <w:rPr>
                <w:noProof/>
                <w:webHidden/>
              </w:rPr>
              <w:fldChar w:fldCharType="end"/>
            </w:r>
          </w:hyperlink>
        </w:p>
        <w:p w14:paraId="7165136A" w14:textId="4C73463C" w:rsidR="004A49AC" w:rsidRDefault="00000000">
          <w:pPr>
            <w:pStyle w:val="TDC1"/>
            <w:rPr>
              <w:rFonts w:asciiTheme="minorHAnsi" w:eastAsiaTheme="minorEastAsia" w:hAnsiTheme="minorHAnsi" w:cstheme="minorBidi"/>
              <w:b w:val="0"/>
              <w:caps w:val="0"/>
              <w:noProof/>
              <w:snapToGrid/>
              <w:color w:val="auto"/>
              <w:kern w:val="0"/>
              <w:szCs w:val="22"/>
              <w:lang w:val="es-PE" w:eastAsia="es-PE"/>
            </w:rPr>
          </w:pPr>
          <w:hyperlink w:anchor="_Toc72161806" w:history="1">
            <w:r w:rsidR="000D4B50">
              <w:rPr>
                <w:rStyle w:val="Hipervnculo"/>
                <w:noProof/>
              </w:rPr>
              <w:t>9</w:t>
            </w:r>
            <w:r w:rsidR="004A49AC" w:rsidRPr="00200E19">
              <w:rPr>
                <w:rStyle w:val="Hipervnculo"/>
                <w:noProof/>
              </w:rPr>
              <w:t>.</w:t>
            </w:r>
            <w:r w:rsidR="004A49AC">
              <w:rPr>
                <w:rFonts w:asciiTheme="minorHAnsi" w:eastAsiaTheme="minorEastAsia" w:hAnsiTheme="minorHAnsi" w:cstheme="minorBidi"/>
                <w:b w:val="0"/>
                <w:caps w:val="0"/>
                <w:noProof/>
                <w:snapToGrid/>
                <w:color w:val="auto"/>
                <w:kern w:val="0"/>
                <w:szCs w:val="22"/>
                <w:lang w:val="es-PE" w:eastAsia="es-PE"/>
              </w:rPr>
              <w:tab/>
            </w:r>
            <w:r w:rsidR="004A49AC" w:rsidRPr="00200E19">
              <w:rPr>
                <w:rStyle w:val="Hipervnculo"/>
                <w:noProof/>
              </w:rPr>
              <w:t>ANEXOS</w:t>
            </w:r>
            <w:r w:rsidR="004A49AC">
              <w:rPr>
                <w:noProof/>
                <w:webHidden/>
              </w:rPr>
              <w:tab/>
            </w:r>
            <w:r w:rsidR="004A49AC">
              <w:rPr>
                <w:noProof/>
                <w:webHidden/>
              </w:rPr>
              <w:fldChar w:fldCharType="begin"/>
            </w:r>
            <w:r w:rsidR="004A49AC">
              <w:rPr>
                <w:noProof/>
                <w:webHidden/>
              </w:rPr>
              <w:instrText xml:space="preserve"> PAGEREF _Toc72161806 \h </w:instrText>
            </w:r>
            <w:r w:rsidR="004A49AC">
              <w:rPr>
                <w:noProof/>
                <w:webHidden/>
              </w:rPr>
            </w:r>
            <w:r w:rsidR="004A49AC">
              <w:rPr>
                <w:noProof/>
                <w:webHidden/>
              </w:rPr>
              <w:fldChar w:fldCharType="separate"/>
            </w:r>
            <w:r w:rsidR="007B6861">
              <w:rPr>
                <w:noProof/>
                <w:webHidden/>
              </w:rPr>
              <w:t>15</w:t>
            </w:r>
            <w:r w:rsidR="004A49AC">
              <w:rPr>
                <w:noProof/>
                <w:webHidden/>
              </w:rPr>
              <w:fldChar w:fldCharType="end"/>
            </w:r>
          </w:hyperlink>
        </w:p>
        <w:p w14:paraId="4DA6C3F1" w14:textId="77777777" w:rsidR="00000CA7" w:rsidRPr="005D32A9" w:rsidRDefault="00000CA7">
          <w:pPr>
            <w:rPr>
              <w:b/>
              <w:bCs/>
            </w:rPr>
          </w:pPr>
          <w:r w:rsidRPr="005D32A9">
            <w:rPr>
              <w:b/>
              <w:bCs/>
              <w:lang w:val="es-ES"/>
            </w:rPr>
            <w:fldChar w:fldCharType="end"/>
          </w:r>
        </w:p>
      </w:sdtContent>
    </w:sdt>
    <w:p w14:paraId="11B7C6E6" w14:textId="77777777" w:rsidR="0016254C" w:rsidRPr="008016BA" w:rsidRDefault="0016254C" w:rsidP="00352D6A">
      <w:pPr>
        <w:tabs>
          <w:tab w:val="left" w:pos="426"/>
          <w:tab w:val="left" w:pos="1134"/>
          <w:tab w:val="right" w:leader="dot" w:pos="8931"/>
        </w:tabs>
        <w:rPr>
          <w:rFonts w:cstheme="minorHAnsi"/>
          <w:b/>
          <w:sz w:val="24"/>
        </w:rPr>
      </w:pPr>
    </w:p>
    <w:p w14:paraId="525630EF" w14:textId="77777777" w:rsidR="000A775B" w:rsidRDefault="000A775B" w:rsidP="008C35C3">
      <w:pPr>
        <w:tabs>
          <w:tab w:val="right" w:leader="dot" w:pos="8931"/>
        </w:tabs>
        <w:rPr>
          <w:rFonts w:cstheme="minorHAnsi"/>
          <w:b/>
          <w:sz w:val="24"/>
        </w:rPr>
      </w:pPr>
    </w:p>
    <w:p w14:paraId="4FA01053" w14:textId="77777777" w:rsidR="000D4B50" w:rsidRDefault="000D4B50" w:rsidP="008C35C3">
      <w:pPr>
        <w:tabs>
          <w:tab w:val="right" w:leader="dot" w:pos="8931"/>
        </w:tabs>
        <w:rPr>
          <w:rFonts w:cstheme="minorHAnsi"/>
          <w:b/>
          <w:sz w:val="24"/>
        </w:rPr>
      </w:pPr>
    </w:p>
    <w:p w14:paraId="4A9F0F47" w14:textId="77777777" w:rsidR="000D4B50" w:rsidRDefault="000D4B50" w:rsidP="008C35C3">
      <w:pPr>
        <w:tabs>
          <w:tab w:val="right" w:leader="dot" w:pos="8931"/>
        </w:tabs>
        <w:rPr>
          <w:rFonts w:cstheme="minorHAnsi"/>
          <w:b/>
          <w:sz w:val="24"/>
        </w:rPr>
      </w:pPr>
    </w:p>
    <w:p w14:paraId="5319E970" w14:textId="77777777" w:rsidR="00AD45FF" w:rsidRPr="00C87D7B" w:rsidRDefault="00AD45FF" w:rsidP="00187267">
      <w:pPr>
        <w:pStyle w:val="Ttulo1"/>
        <w:numPr>
          <w:ilvl w:val="0"/>
          <w:numId w:val="10"/>
        </w:numPr>
        <w:rPr>
          <w:sz w:val="24"/>
          <w:szCs w:val="28"/>
          <w:lang w:val="es-PE"/>
        </w:rPr>
      </w:pPr>
      <w:bookmarkStart w:id="0" w:name="_Toc532125009"/>
      <w:bookmarkStart w:id="1" w:name="_Toc532125581"/>
      <w:bookmarkStart w:id="2" w:name="_Toc532130361"/>
      <w:bookmarkStart w:id="3" w:name="_Toc532130771"/>
      <w:bookmarkStart w:id="4" w:name="_Toc532169731"/>
      <w:bookmarkStart w:id="5" w:name="_Toc532170283"/>
      <w:bookmarkStart w:id="6" w:name="_Toc532125010"/>
      <w:bookmarkStart w:id="7" w:name="_Toc532125582"/>
      <w:bookmarkStart w:id="8" w:name="_Toc532130362"/>
      <w:bookmarkStart w:id="9" w:name="_Toc532130772"/>
      <w:bookmarkStart w:id="10" w:name="_Toc532169732"/>
      <w:bookmarkStart w:id="11" w:name="_Toc532170284"/>
      <w:bookmarkStart w:id="12" w:name="_Toc532125011"/>
      <w:bookmarkStart w:id="13" w:name="_Toc532125583"/>
      <w:bookmarkStart w:id="14" w:name="_Toc532130363"/>
      <w:bookmarkStart w:id="15" w:name="_Toc532130773"/>
      <w:bookmarkStart w:id="16" w:name="_Toc532169733"/>
      <w:bookmarkStart w:id="17" w:name="_Toc532170285"/>
      <w:bookmarkStart w:id="18" w:name="_Toc532125012"/>
      <w:bookmarkStart w:id="19" w:name="_Toc532125584"/>
      <w:bookmarkStart w:id="20" w:name="_Toc532130364"/>
      <w:bookmarkStart w:id="21" w:name="_Toc532130774"/>
      <w:bookmarkStart w:id="22" w:name="_Toc532169734"/>
      <w:bookmarkStart w:id="23" w:name="_Toc532170286"/>
      <w:bookmarkStart w:id="24" w:name="_Toc532125013"/>
      <w:bookmarkStart w:id="25" w:name="_Toc532125585"/>
      <w:bookmarkStart w:id="26" w:name="_Toc532130365"/>
      <w:bookmarkStart w:id="27" w:name="_Toc532130775"/>
      <w:bookmarkStart w:id="28" w:name="_Toc532169735"/>
      <w:bookmarkStart w:id="29" w:name="_Toc532170287"/>
      <w:bookmarkStart w:id="30" w:name="_Toc532125014"/>
      <w:bookmarkStart w:id="31" w:name="_Toc532125586"/>
      <w:bookmarkStart w:id="32" w:name="_Toc532130366"/>
      <w:bookmarkStart w:id="33" w:name="_Toc532130776"/>
      <w:bookmarkStart w:id="34" w:name="_Toc532169736"/>
      <w:bookmarkStart w:id="35" w:name="_Toc532170288"/>
      <w:bookmarkStart w:id="36" w:name="_Toc532125015"/>
      <w:bookmarkStart w:id="37" w:name="_Toc532125587"/>
      <w:bookmarkStart w:id="38" w:name="_Toc532130367"/>
      <w:bookmarkStart w:id="39" w:name="_Toc532130777"/>
      <w:bookmarkStart w:id="40" w:name="_Toc532169737"/>
      <w:bookmarkStart w:id="41" w:name="_Toc532170289"/>
      <w:bookmarkStart w:id="42" w:name="_Toc532125016"/>
      <w:bookmarkStart w:id="43" w:name="_Toc532125588"/>
      <w:bookmarkStart w:id="44" w:name="_Toc532130368"/>
      <w:bookmarkStart w:id="45" w:name="_Toc532130778"/>
      <w:bookmarkStart w:id="46" w:name="_Toc532169738"/>
      <w:bookmarkStart w:id="47" w:name="_Toc532170290"/>
      <w:bookmarkStart w:id="48" w:name="_Toc532125017"/>
      <w:bookmarkStart w:id="49" w:name="_Toc532125589"/>
      <w:bookmarkStart w:id="50" w:name="_Toc532130369"/>
      <w:bookmarkStart w:id="51" w:name="_Toc532130779"/>
      <w:bookmarkStart w:id="52" w:name="_Toc532169739"/>
      <w:bookmarkStart w:id="53" w:name="_Toc532170291"/>
      <w:bookmarkStart w:id="54" w:name="_Toc532125018"/>
      <w:bookmarkStart w:id="55" w:name="_Toc532125590"/>
      <w:bookmarkStart w:id="56" w:name="_Toc532130370"/>
      <w:bookmarkStart w:id="57" w:name="_Toc532130780"/>
      <w:bookmarkStart w:id="58" w:name="_Toc532169740"/>
      <w:bookmarkStart w:id="59" w:name="_Toc532170292"/>
      <w:bookmarkStart w:id="60" w:name="_Toc532125019"/>
      <w:bookmarkStart w:id="61" w:name="_Toc532125591"/>
      <w:bookmarkStart w:id="62" w:name="_Toc532130371"/>
      <w:bookmarkStart w:id="63" w:name="_Toc532130781"/>
      <w:bookmarkStart w:id="64" w:name="_Toc532169741"/>
      <w:bookmarkStart w:id="65" w:name="_Toc532170293"/>
      <w:bookmarkStart w:id="66" w:name="_Toc532125020"/>
      <w:bookmarkStart w:id="67" w:name="_Toc532125592"/>
      <w:bookmarkStart w:id="68" w:name="_Toc532130372"/>
      <w:bookmarkStart w:id="69" w:name="_Toc532130782"/>
      <w:bookmarkStart w:id="70" w:name="_Toc532169742"/>
      <w:bookmarkStart w:id="71" w:name="_Toc532170294"/>
      <w:bookmarkStart w:id="72" w:name="_Toc532125021"/>
      <w:bookmarkStart w:id="73" w:name="_Toc532125593"/>
      <w:bookmarkStart w:id="74" w:name="_Toc532130373"/>
      <w:bookmarkStart w:id="75" w:name="_Toc532130783"/>
      <w:bookmarkStart w:id="76" w:name="_Toc532169743"/>
      <w:bookmarkStart w:id="77" w:name="_Toc532170295"/>
      <w:bookmarkStart w:id="78" w:name="_Toc532125022"/>
      <w:bookmarkStart w:id="79" w:name="_Toc532125594"/>
      <w:bookmarkStart w:id="80" w:name="_Toc532130374"/>
      <w:bookmarkStart w:id="81" w:name="_Toc532130784"/>
      <w:bookmarkStart w:id="82" w:name="_Toc532169744"/>
      <w:bookmarkStart w:id="83" w:name="_Toc532170296"/>
      <w:bookmarkStart w:id="84" w:name="_Toc28605533"/>
      <w:bookmarkStart w:id="85" w:name="_Toc7216177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r w:rsidRPr="00C87D7B">
        <w:rPr>
          <w:sz w:val="24"/>
          <w:szCs w:val="28"/>
          <w:lang w:val="es-PE"/>
        </w:rPr>
        <w:lastRenderedPageBreak/>
        <w:t>RESUMEN EJECUTIVO</w:t>
      </w:r>
      <w:bookmarkEnd w:id="84"/>
      <w:bookmarkEnd w:id="85"/>
    </w:p>
    <w:p w14:paraId="241D54F1" w14:textId="77777777" w:rsidR="006D1D62" w:rsidRPr="00AA4075" w:rsidRDefault="006D1D62" w:rsidP="00187267">
      <w:pPr>
        <w:pStyle w:val="Prrafodelista"/>
        <w:numPr>
          <w:ilvl w:val="0"/>
          <w:numId w:val="12"/>
        </w:numPr>
        <w:spacing w:after="0" w:line="276" w:lineRule="auto"/>
        <w:rPr>
          <w:rFonts w:eastAsiaTheme="minorHAnsi" w:cs="Arial"/>
          <w:color w:val="FF0000"/>
          <w:szCs w:val="22"/>
          <w:lang w:eastAsia="en-US"/>
        </w:rPr>
      </w:pPr>
      <w:r w:rsidRPr="006D1D62">
        <w:rPr>
          <w:rFonts w:eastAsiaTheme="minorHAnsi" w:cs="Arial"/>
          <w:color w:val="000000" w:themeColor="text1"/>
          <w:szCs w:val="22"/>
          <w:lang w:eastAsia="en-US"/>
        </w:rPr>
        <w:t xml:space="preserve">Como datos generales </w:t>
      </w:r>
      <w:r w:rsidR="006B5702">
        <w:rPr>
          <w:rFonts w:eastAsiaTheme="minorHAnsi" w:cs="Arial"/>
          <w:color w:val="000000" w:themeColor="text1"/>
          <w:szCs w:val="22"/>
          <w:lang w:eastAsia="en-US"/>
        </w:rPr>
        <w:t xml:space="preserve">el </w:t>
      </w:r>
      <w:r w:rsidR="002D4F23">
        <w:rPr>
          <w:rFonts w:eastAsiaTheme="minorHAnsi" w:cs="Arial"/>
          <w:color w:val="000000" w:themeColor="text1"/>
          <w:szCs w:val="22"/>
          <w:lang w:eastAsia="en-US"/>
        </w:rPr>
        <w:t>Estadio</w:t>
      </w:r>
      <w:r w:rsidR="006B5702">
        <w:rPr>
          <w:rFonts w:eastAsiaTheme="minorHAnsi" w:cs="Arial"/>
          <w:color w:val="000000" w:themeColor="text1"/>
          <w:szCs w:val="22"/>
          <w:lang w:eastAsia="en-US"/>
        </w:rPr>
        <w:t xml:space="preserve"> </w:t>
      </w:r>
      <w:r w:rsidRPr="006D1D62">
        <w:rPr>
          <w:rFonts w:eastAsiaTheme="minorHAnsi" w:cs="Arial"/>
          <w:color w:val="000000" w:themeColor="text1"/>
          <w:szCs w:val="22"/>
          <w:lang w:eastAsia="en-US"/>
        </w:rPr>
        <w:t>se</w:t>
      </w:r>
      <w:r w:rsidR="006B5702">
        <w:rPr>
          <w:rFonts w:eastAsiaTheme="minorHAnsi" w:cs="Arial"/>
          <w:color w:val="000000" w:themeColor="text1"/>
          <w:szCs w:val="22"/>
          <w:lang w:eastAsia="en-US"/>
        </w:rPr>
        <w:t xml:space="preserve"> ubica al lado </w:t>
      </w:r>
      <w:r w:rsidR="00333388">
        <w:rPr>
          <w:rFonts w:eastAsiaTheme="minorHAnsi" w:cs="Arial"/>
          <w:color w:val="000000" w:themeColor="text1"/>
          <w:szCs w:val="22"/>
          <w:lang w:eastAsia="en-US"/>
        </w:rPr>
        <w:t>este</w:t>
      </w:r>
      <w:r w:rsidR="006B5702">
        <w:rPr>
          <w:rFonts w:eastAsiaTheme="minorHAnsi" w:cs="Arial"/>
          <w:color w:val="000000" w:themeColor="text1"/>
          <w:szCs w:val="22"/>
          <w:lang w:eastAsia="en-US"/>
        </w:rPr>
        <w:t xml:space="preserve"> de la Avenida </w:t>
      </w:r>
      <w:r w:rsidR="00A222BF">
        <w:rPr>
          <w:rFonts w:eastAsiaTheme="minorHAnsi" w:cs="Arial"/>
          <w:color w:val="000000" w:themeColor="text1"/>
          <w:szCs w:val="22"/>
          <w:lang w:eastAsia="en-US"/>
        </w:rPr>
        <w:t>Universitaria</w:t>
      </w:r>
      <w:r w:rsidR="006B5702">
        <w:rPr>
          <w:rFonts w:eastAsiaTheme="minorHAnsi" w:cs="Arial"/>
          <w:color w:val="000000" w:themeColor="text1"/>
          <w:szCs w:val="22"/>
          <w:lang w:eastAsia="en-US"/>
        </w:rPr>
        <w:t>,</w:t>
      </w:r>
      <w:r w:rsidRPr="006D1D62">
        <w:rPr>
          <w:rFonts w:eastAsiaTheme="minorHAnsi" w:cs="Arial"/>
          <w:color w:val="000000" w:themeColor="text1"/>
          <w:szCs w:val="22"/>
          <w:lang w:eastAsia="en-US"/>
        </w:rPr>
        <w:t xml:space="preserve"> distrito de </w:t>
      </w:r>
      <w:r w:rsidR="00333388">
        <w:rPr>
          <w:rFonts w:eastAsiaTheme="minorHAnsi" w:cs="Arial"/>
          <w:color w:val="000000" w:themeColor="text1"/>
          <w:szCs w:val="22"/>
          <w:lang w:eastAsia="en-US"/>
        </w:rPr>
        <w:t>Comas</w:t>
      </w:r>
      <w:r w:rsidRPr="006D1D62">
        <w:rPr>
          <w:rFonts w:eastAsiaTheme="minorHAnsi" w:cs="Arial"/>
          <w:color w:val="000000" w:themeColor="text1"/>
          <w:szCs w:val="22"/>
          <w:lang w:eastAsia="en-US"/>
        </w:rPr>
        <w:t>, provincia</w:t>
      </w:r>
      <w:r w:rsidR="006B5702">
        <w:rPr>
          <w:rFonts w:eastAsiaTheme="minorHAnsi" w:cs="Arial"/>
          <w:color w:val="000000" w:themeColor="text1"/>
          <w:szCs w:val="22"/>
          <w:lang w:eastAsia="en-US"/>
        </w:rPr>
        <w:t xml:space="preserve"> </w:t>
      </w:r>
      <w:r w:rsidR="00333388">
        <w:rPr>
          <w:rFonts w:eastAsiaTheme="minorHAnsi" w:cs="Arial"/>
          <w:color w:val="000000" w:themeColor="text1"/>
          <w:szCs w:val="22"/>
          <w:lang w:eastAsia="en-US"/>
        </w:rPr>
        <w:t>de Lima</w:t>
      </w:r>
      <w:r w:rsidR="006B5702">
        <w:rPr>
          <w:rFonts w:eastAsiaTheme="minorHAnsi" w:cs="Arial"/>
          <w:color w:val="000000" w:themeColor="text1"/>
          <w:szCs w:val="22"/>
          <w:lang w:eastAsia="en-US"/>
        </w:rPr>
        <w:t>, región Lima</w:t>
      </w:r>
      <w:r w:rsidRPr="006D1D62">
        <w:rPr>
          <w:rFonts w:eastAsiaTheme="minorHAnsi" w:cs="Arial"/>
          <w:color w:val="000000" w:themeColor="text1"/>
          <w:szCs w:val="22"/>
          <w:lang w:eastAsia="en-US"/>
        </w:rPr>
        <w:t>. El levantamiento realizado calcul</w:t>
      </w:r>
      <w:r w:rsidR="002D4F23">
        <w:rPr>
          <w:rFonts w:eastAsiaTheme="minorHAnsi" w:cs="Arial"/>
          <w:color w:val="000000" w:themeColor="text1"/>
          <w:szCs w:val="22"/>
          <w:lang w:eastAsia="en-US"/>
        </w:rPr>
        <w:t>ó</w:t>
      </w:r>
      <w:r w:rsidRPr="006D1D62">
        <w:rPr>
          <w:rFonts w:eastAsiaTheme="minorHAnsi" w:cs="Arial"/>
          <w:color w:val="000000" w:themeColor="text1"/>
          <w:szCs w:val="22"/>
          <w:lang w:eastAsia="en-US"/>
        </w:rPr>
        <w:t xml:space="preserve"> un área del predio de </w:t>
      </w:r>
      <w:r w:rsidR="00A222BF" w:rsidRPr="00A222BF">
        <w:rPr>
          <w:rFonts w:eastAsiaTheme="minorHAnsi" w:cs="Arial"/>
          <w:color w:val="000000" w:themeColor="text1"/>
          <w:szCs w:val="22"/>
          <w:lang w:eastAsia="en-US"/>
        </w:rPr>
        <w:t>310.6</w:t>
      </w:r>
      <w:r w:rsidR="00A222BF">
        <w:rPr>
          <w:rFonts w:eastAsiaTheme="minorHAnsi" w:cs="Arial"/>
          <w:color w:val="000000" w:themeColor="text1"/>
          <w:szCs w:val="22"/>
          <w:lang w:eastAsia="en-US"/>
        </w:rPr>
        <w:t>0</w:t>
      </w:r>
      <w:r w:rsidRPr="00AA4075">
        <w:rPr>
          <w:rFonts w:eastAsiaTheme="minorHAnsi" w:cs="Arial"/>
          <w:szCs w:val="22"/>
          <w:lang w:eastAsia="en-US"/>
        </w:rPr>
        <w:t>m</w:t>
      </w:r>
      <w:r w:rsidRPr="00AA4075">
        <w:rPr>
          <w:rFonts w:eastAsiaTheme="minorHAnsi" w:cs="Arial"/>
          <w:szCs w:val="22"/>
          <w:vertAlign w:val="superscript"/>
          <w:lang w:eastAsia="en-US"/>
        </w:rPr>
        <w:t>2</w:t>
      </w:r>
      <w:r w:rsidRPr="006D1D62">
        <w:rPr>
          <w:rFonts w:eastAsiaTheme="minorHAnsi" w:cs="Arial"/>
          <w:color w:val="000000" w:themeColor="text1"/>
          <w:szCs w:val="22"/>
          <w:lang w:eastAsia="en-US"/>
        </w:rPr>
        <w:t xml:space="preserve">, un perímetro total de </w:t>
      </w:r>
      <w:r w:rsidR="00171768" w:rsidRPr="00171768">
        <w:rPr>
          <w:rFonts w:eastAsiaTheme="minorHAnsi" w:cs="Arial"/>
          <w:color w:val="000000" w:themeColor="text1"/>
          <w:szCs w:val="22"/>
          <w:lang w:eastAsia="en-US"/>
        </w:rPr>
        <w:t>87.61</w:t>
      </w:r>
      <w:r w:rsidRPr="006D1D62">
        <w:rPr>
          <w:rFonts w:eastAsiaTheme="minorHAnsi" w:cs="Arial"/>
          <w:color w:val="000000" w:themeColor="text1"/>
          <w:szCs w:val="22"/>
          <w:lang w:eastAsia="en-US"/>
        </w:rPr>
        <w:t>m</w:t>
      </w:r>
      <w:r w:rsidR="00AA4075">
        <w:rPr>
          <w:rFonts w:eastAsiaTheme="minorHAnsi" w:cs="Arial"/>
          <w:color w:val="000000" w:themeColor="text1"/>
          <w:szCs w:val="22"/>
          <w:lang w:eastAsia="en-US"/>
        </w:rPr>
        <w:t>l</w:t>
      </w:r>
      <w:r w:rsidRPr="006D1D62">
        <w:rPr>
          <w:rFonts w:eastAsiaTheme="minorHAnsi" w:cs="Arial"/>
          <w:color w:val="000000" w:themeColor="text1"/>
          <w:szCs w:val="22"/>
          <w:lang w:eastAsia="en-US"/>
        </w:rPr>
        <w:t xml:space="preserve">. El ingreso </w:t>
      </w:r>
      <w:r w:rsidR="006B5702">
        <w:rPr>
          <w:rFonts w:eastAsiaTheme="minorHAnsi" w:cs="Arial"/>
          <w:color w:val="000000" w:themeColor="text1"/>
          <w:szCs w:val="22"/>
          <w:lang w:eastAsia="en-US"/>
        </w:rPr>
        <w:t xml:space="preserve">desde la </w:t>
      </w:r>
      <w:r w:rsidR="006621E3">
        <w:rPr>
          <w:rFonts w:eastAsiaTheme="minorHAnsi" w:cs="Arial"/>
          <w:color w:val="000000" w:themeColor="text1"/>
          <w:szCs w:val="22"/>
          <w:lang w:eastAsia="en-US"/>
        </w:rPr>
        <w:t xml:space="preserve">Av. </w:t>
      </w:r>
      <w:r w:rsidR="00171768">
        <w:rPr>
          <w:rFonts w:eastAsiaTheme="minorHAnsi" w:cs="Arial"/>
          <w:color w:val="000000" w:themeColor="text1"/>
          <w:szCs w:val="22"/>
          <w:lang w:eastAsia="en-US"/>
        </w:rPr>
        <w:t>Universitaria</w:t>
      </w:r>
      <w:r w:rsidR="006621E3">
        <w:rPr>
          <w:rFonts w:eastAsiaTheme="minorHAnsi" w:cs="Arial"/>
          <w:color w:val="000000" w:themeColor="text1"/>
          <w:szCs w:val="22"/>
          <w:lang w:eastAsia="en-US"/>
        </w:rPr>
        <w:t xml:space="preserve"> y después por </w:t>
      </w:r>
      <w:r w:rsidR="002A037C">
        <w:rPr>
          <w:rFonts w:eastAsiaTheme="minorHAnsi" w:cs="Arial"/>
          <w:color w:val="000000" w:themeColor="text1"/>
          <w:szCs w:val="22"/>
          <w:lang w:eastAsia="en-US"/>
        </w:rPr>
        <w:t xml:space="preserve">la </w:t>
      </w:r>
      <w:r w:rsidR="00171768">
        <w:rPr>
          <w:rFonts w:eastAsiaTheme="minorHAnsi" w:cs="Arial"/>
          <w:color w:val="000000" w:themeColor="text1"/>
          <w:szCs w:val="22"/>
          <w:lang w:eastAsia="en-US"/>
        </w:rPr>
        <w:t>calle Santiago</w:t>
      </w:r>
      <w:r w:rsidR="006B5702">
        <w:rPr>
          <w:rFonts w:eastAsiaTheme="minorHAnsi" w:cs="Arial"/>
          <w:color w:val="000000" w:themeColor="text1"/>
          <w:szCs w:val="22"/>
          <w:lang w:eastAsia="en-US"/>
        </w:rPr>
        <w:t xml:space="preserve">, </w:t>
      </w:r>
      <w:r w:rsidR="002A037C">
        <w:rPr>
          <w:rFonts w:eastAsiaTheme="minorHAnsi" w:cs="Arial"/>
          <w:color w:val="000000" w:themeColor="text1"/>
          <w:szCs w:val="22"/>
          <w:lang w:eastAsia="en-US"/>
        </w:rPr>
        <w:t xml:space="preserve">en dirección </w:t>
      </w:r>
      <w:r w:rsidR="006621E3">
        <w:rPr>
          <w:rFonts w:eastAsiaTheme="minorHAnsi" w:cs="Arial"/>
          <w:color w:val="000000" w:themeColor="text1"/>
          <w:szCs w:val="22"/>
          <w:lang w:eastAsia="en-US"/>
        </w:rPr>
        <w:t xml:space="preserve">al </w:t>
      </w:r>
      <w:r w:rsidR="00333388">
        <w:rPr>
          <w:rFonts w:eastAsiaTheme="minorHAnsi" w:cs="Arial"/>
          <w:color w:val="000000" w:themeColor="text1"/>
          <w:szCs w:val="22"/>
          <w:lang w:eastAsia="en-US"/>
        </w:rPr>
        <w:t>este</w:t>
      </w:r>
      <w:r w:rsidR="002A037C">
        <w:rPr>
          <w:rFonts w:eastAsiaTheme="minorHAnsi" w:cs="Arial"/>
          <w:color w:val="000000" w:themeColor="text1"/>
          <w:szCs w:val="22"/>
          <w:lang w:eastAsia="en-US"/>
        </w:rPr>
        <w:t>,</w:t>
      </w:r>
      <w:r w:rsidR="00333388">
        <w:rPr>
          <w:rFonts w:eastAsiaTheme="minorHAnsi" w:cs="Arial"/>
          <w:color w:val="000000" w:themeColor="text1"/>
          <w:szCs w:val="22"/>
          <w:lang w:eastAsia="en-US"/>
        </w:rPr>
        <w:t xml:space="preserve"> hasta llegar a</w:t>
      </w:r>
      <w:r w:rsidR="006621E3">
        <w:rPr>
          <w:rFonts w:eastAsiaTheme="minorHAnsi" w:cs="Arial"/>
          <w:color w:val="000000" w:themeColor="text1"/>
          <w:szCs w:val="22"/>
          <w:lang w:eastAsia="en-US"/>
        </w:rPr>
        <w:t xml:space="preserve">l </w:t>
      </w:r>
      <w:r w:rsidR="00171768">
        <w:rPr>
          <w:rFonts w:eastAsiaTheme="minorHAnsi" w:cs="Arial"/>
          <w:color w:val="000000" w:themeColor="text1"/>
          <w:szCs w:val="22"/>
          <w:lang w:eastAsia="en-US"/>
        </w:rPr>
        <w:t>local del adulto mayor</w:t>
      </w:r>
      <w:r w:rsidRPr="006D1D62">
        <w:rPr>
          <w:rFonts w:eastAsiaTheme="minorHAnsi" w:cs="Arial"/>
          <w:color w:val="000000" w:themeColor="text1"/>
          <w:szCs w:val="22"/>
          <w:lang w:eastAsia="en-US"/>
        </w:rPr>
        <w:t>.</w:t>
      </w:r>
      <w:r w:rsidR="00D979CA">
        <w:rPr>
          <w:rFonts w:eastAsiaTheme="minorHAnsi" w:cs="Arial"/>
          <w:color w:val="000000" w:themeColor="text1"/>
          <w:szCs w:val="22"/>
          <w:lang w:eastAsia="en-US"/>
        </w:rPr>
        <w:t xml:space="preserve"> </w:t>
      </w:r>
    </w:p>
    <w:p w14:paraId="14506092" w14:textId="77777777" w:rsidR="007F0E19" w:rsidRPr="006D1D62" w:rsidRDefault="006D1D62" w:rsidP="00187267">
      <w:pPr>
        <w:pStyle w:val="Prrafodelista"/>
        <w:numPr>
          <w:ilvl w:val="0"/>
          <w:numId w:val="12"/>
        </w:numPr>
        <w:spacing w:before="0" w:after="0" w:line="276" w:lineRule="auto"/>
        <w:rPr>
          <w:rFonts w:eastAsiaTheme="minorHAnsi" w:cs="Arial"/>
          <w:szCs w:val="22"/>
          <w:lang w:eastAsia="en-US"/>
        </w:rPr>
      </w:pPr>
      <w:r w:rsidRPr="006D1D62">
        <w:rPr>
          <w:rFonts w:eastAsiaTheme="minorHAnsi" w:cs="Arial"/>
          <w:color w:val="000000" w:themeColor="text1"/>
          <w:szCs w:val="22"/>
          <w:lang w:eastAsia="en-US"/>
        </w:rPr>
        <w:t>El predio actualmente cuenta con los servicios instalados de agua potable y alcantarillado</w:t>
      </w:r>
      <w:r w:rsidR="00CC3BF0">
        <w:rPr>
          <w:rFonts w:eastAsiaTheme="minorHAnsi" w:cs="Arial"/>
          <w:color w:val="000000" w:themeColor="text1"/>
          <w:szCs w:val="22"/>
          <w:lang w:eastAsia="en-US"/>
        </w:rPr>
        <w:t xml:space="preserve"> municipal,</w:t>
      </w:r>
      <w:r w:rsidR="00500CFF">
        <w:rPr>
          <w:rFonts w:eastAsiaTheme="minorHAnsi" w:cs="Arial"/>
          <w:color w:val="000000" w:themeColor="text1"/>
          <w:szCs w:val="22"/>
          <w:lang w:eastAsia="en-US"/>
        </w:rPr>
        <w:t xml:space="preserve"> </w:t>
      </w:r>
      <w:r w:rsidR="002A037C">
        <w:rPr>
          <w:rFonts w:eastAsiaTheme="minorHAnsi" w:cs="Arial"/>
          <w:color w:val="000000" w:themeColor="text1"/>
          <w:szCs w:val="22"/>
          <w:lang w:eastAsia="en-US"/>
        </w:rPr>
        <w:t>así como energía eléctrica y alumbrado.</w:t>
      </w:r>
      <w:r w:rsidR="00D979CA">
        <w:rPr>
          <w:rFonts w:eastAsiaTheme="minorHAnsi" w:cs="Arial"/>
          <w:color w:val="000000" w:themeColor="text1"/>
          <w:szCs w:val="22"/>
          <w:lang w:eastAsia="en-US"/>
        </w:rPr>
        <w:t xml:space="preserve"> </w:t>
      </w:r>
    </w:p>
    <w:p w14:paraId="6A956B4C" w14:textId="77777777" w:rsidR="00D15A05" w:rsidRPr="002C16D7" w:rsidRDefault="00D15A05" w:rsidP="00187267">
      <w:pPr>
        <w:pStyle w:val="Prrafodelista"/>
        <w:numPr>
          <w:ilvl w:val="0"/>
          <w:numId w:val="12"/>
        </w:numPr>
        <w:spacing w:before="0" w:after="0" w:line="276" w:lineRule="auto"/>
        <w:rPr>
          <w:rFonts w:eastAsiaTheme="minorHAnsi" w:cs="Arial"/>
          <w:szCs w:val="22"/>
          <w:lang w:eastAsia="en-US"/>
        </w:rPr>
      </w:pPr>
      <w:r w:rsidRPr="002C16D7">
        <w:rPr>
          <w:rFonts w:eastAsiaTheme="minorHAnsi" w:cs="Arial"/>
          <w:szCs w:val="22"/>
          <w:lang w:eastAsia="en-US"/>
        </w:rPr>
        <w:t>El método empleado para el levantamiento topográfico planímetro fue el de triangulación y/o intersección, método que consiste en medir distancias horizontales y verticales a partir de dos puntos</w:t>
      </w:r>
      <w:r w:rsidR="00C91ACF">
        <w:rPr>
          <w:rFonts w:eastAsiaTheme="minorHAnsi" w:cs="Arial"/>
          <w:szCs w:val="22"/>
          <w:lang w:eastAsia="en-US"/>
        </w:rPr>
        <w:t xml:space="preserve"> topográficos referenciados, </w:t>
      </w:r>
      <w:r w:rsidRPr="002C16D7">
        <w:rPr>
          <w:rFonts w:eastAsiaTheme="minorHAnsi" w:cs="Arial"/>
          <w:szCs w:val="22"/>
          <w:lang w:eastAsia="en-US"/>
        </w:rPr>
        <w:t xml:space="preserve">para levantar la información nos apoyamos de una estación total </w:t>
      </w:r>
      <w:proofErr w:type="spellStart"/>
      <w:r w:rsidR="00C91ACF" w:rsidRPr="00C91ACF">
        <w:rPr>
          <w:rFonts w:eastAsiaTheme="minorHAnsi" w:cs="Arial"/>
          <w:szCs w:val="22"/>
          <w:lang w:eastAsia="en-US"/>
        </w:rPr>
        <w:t>Geomax</w:t>
      </w:r>
      <w:proofErr w:type="spellEnd"/>
      <w:r w:rsidR="00C91ACF" w:rsidRPr="00C91ACF">
        <w:rPr>
          <w:rFonts w:eastAsiaTheme="minorHAnsi" w:cs="Arial"/>
          <w:szCs w:val="22"/>
          <w:lang w:eastAsia="en-US"/>
        </w:rPr>
        <w:t xml:space="preserve"> Zipp20</w:t>
      </w:r>
      <w:r w:rsidRPr="002C16D7">
        <w:rPr>
          <w:rFonts w:eastAsiaTheme="minorHAnsi" w:cs="Arial"/>
          <w:szCs w:val="22"/>
          <w:lang w:eastAsia="en-US"/>
        </w:rPr>
        <w:t>.</w:t>
      </w:r>
      <w:r w:rsidR="002A037C">
        <w:rPr>
          <w:rFonts w:eastAsiaTheme="minorHAnsi" w:cs="Arial"/>
          <w:szCs w:val="22"/>
          <w:lang w:eastAsia="en-US"/>
        </w:rPr>
        <w:t xml:space="preserve"> Se levantaron un total de </w:t>
      </w:r>
      <w:r w:rsidR="00171768">
        <w:rPr>
          <w:rFonts w:eastAsiaTheme="minorHAnsi" w:cs="Arial"/>
          <w:szCs w:val="22"/>
          <w:lang w:eastAsia="en-US"/>
        </w:rPr>
        <w:t>96</w:t>
      </w:r>
      <w:r w:rsidR="005F194B" w:rsidRPr="002C16D7">
        <w:rPr>
          <w:rFonts w:eastAsiaTheme="minorHAnsi" w:cs="Arial"/>
          <w:szCs w:val="22"/>
          <w:lang w:eastAsia="en-US"/>
        </w:rPr>
        <w:t xml:space="preserve"> puntos</w:t>
      </w:r>
      <w:r w:rsidR="002A037C">
        <w:rPr>
          <w:rFonts w:eastAsiaTheme="minorHAnsi" w:cs="Arial"/>
          <w:szCs w:val="22"/>
          <w:lang w:eastAsia="en-US"/>
        </w:rPr>
        <w:t xml:space="preserve"> en todo el </w:t>
      </w:r>
      <w:r w:rsidR="0057625D">
        <w:rPr>
          <w:rFonts w:eastAsiaTheme="minorHAnsi" w:cs="Arial"/>
          <w:szCs w:val="22"/>
          <w:lang w:eastAsia="en-US"/>
        </w:rPr>
        <w:t>terreno</w:t>
      </w:r>
      <w:r w:rsidR="005F194B" w:rsidRPr="002C16D7">
        <w:rPr>
          <w:rFonts w:eastAsiaTheme="minorHAnsi" w:cs="Arial"/>
          <w:szCs w:val="22"/>
          <w:lang w:eastAsia="en-US"/>
        </w:rPr>
        <w:t>.</w:t>
      </w:r>
    </w:p>
    <w:p w14:paraId="01422D89" w14:textId="77777777" w:rsidR="00D15A05" w:rsidRDefault="00D15A05" w:rsidP="00187267">
      <w:pPr>
        <w:pStyle w:val="Prrafodelista"/>
        <w:numPr>
          <w:ilvl w:val="0"/>
          <w:numId w:val="12"/>
        </w:numPr>
        <w:spacing w:before="0" w:after="0" w:line="276" w:lineRule="auto"/>
        <w:rPr>
          <w:rFonts w:eastAsiaTheme="minorHAnsi" w:cs="Arial"/>
          <w:szCs w:val="22"/>
          <w:lang w:eastAsia="en-US"/>
        </w:rPr>
      </w:pPr>
      <w:r>
        <w:rPr>
          <w:rFonts w:eastAsiaTheme="minorHAnsi" w:cs="Arial"/>
          <w:szCs w:val="22"/>
          <w:lang w:eastAsia="en-US"/>
        </w:rPr>
        <w:t xml:space="preserve">En el </w:t>
      </w:r>
      <w:r w:rsidRPr="00D15A05">
        <w:rPr>
          <w:rFonts w:eastAsiaTheme="minorHAnsi" w:cs="Arial"/>
          <w:b/>
          <w:szCs w:val="22"/>
          <w:lang w:eastAsia="en-US"/>
        </w:rPr>
        <w:t xml:space="preserve">ítem </w:t>
      </w:r>
      <w:r w:rsidR="008D4DFC">
        <w:rPr>
          <w:rFonts w:eastAsiaTheme="minorHAnsi" w:cs="Arial"/>
          <w:b/>
          <w:szCs w:val="22"/>
          <w:lang w:eastAsia="en-US"/>
        </w:rPr>
        <w:t>08</w:t>
      </w:r>
      <w:r w:rsidRPr="00D15A05">
        <w:rPr>
          <w:rFonts w:eastAsiaTheme="minorHAnsi" w:cs="Arial"/>
          <w:b/>
          <w:szCs w:val="22"/>
          <w:lang w:eastAsia="en-US"/>
        </w:rPr>
        <w:t xml:space="preserve"> REGISTRO FOTOGR</w:t>
      </w:r>
      <w:r w:rsidR="008D4DFC">
        <w:rPr>
          <w:rFonts w:eastAsiaTheme="minorHAnsi" w:cs="Arial"/>
          <w:b/>
          <w:szCs w:val="22"/>
          <w:lang w:eastAsia="en-US"/>
        </w:rPr>
        <w:t>Á</w:t>
      </w:r>
      <w:r w:rsidRPr="00D15A05">
        <w:rPr>
          <w:rFonts w:eastAsiaTheme="minorHAnsi" w:cs="Arial"/>
          <w:b/>
          <w:szCs w:val="22"/>
          <w:lang w:eastAsia="en-US"/>
        </w:rPr>
        <w:t>FICO</w:t>
      </w:r>
      <w:r>
        <w:rPr>
          <w:rFonts w:eastAsiaTheme="minorHAnsi" w:cs="Arial"/>
          <w:szCs w:val="22"/>
          <w:lang w:eastAsia="en-US"/>
        </w:rPr>
        <w:t xml:space="preserve"> se presentan </w:t>
      </w:r>
      <w:r w:rsidR="00A71F71">
        <w:rPr>
          <w:rFonts w:eastAsiaTheme="minorHAnsi" w:cs="Arial"/>
          <w:szCs w:val="22"/>
          <w:lang w:eastAsia="en-US"/>
        </w:rPr>
        <w:t>las fotografías</w:t>
      </w:r>
      <w:r>
        <w:rPr>
          <w:rFonts w:eastAsiaTheme="minorHAnsi" w:cs="Arial"/>
          <w:szCs w:val="22"/>
          <w:lang w:eastAsia="en-US"/>
        </w:rPr>
        <w:t xml:space="preserve"> </w:t>
      </w:r>
      <w:r w:rsidR="00156D4C">
        <w:rPr>
          <w:rFonts w:eastAsiaTheme="minorHAnsi" w:cs="Arial"/>
          <w:szCs w:val="22"/>
          <w:lang w:eastAsia="en-US"/>
        </w:rPr>
        <w:t>de</w:t>
      </w:r>
      <w:r w:rsidR="00C91ACF">
        <w:rPr>
          <w:rFonts w:eastAsiaTheme="minorHAnsi" w:cs="Arial"/>
          <w:szCs w:val="22"/>
          <w:lang w:eastAsia="en-US"/>
        </w:rPr>
        <w:t>l terreno y</w:t>
      </w:r>
      <w:r w:rsidR="00156D4C">
        <w:rPr>
          <w:rFonts w:eastAsiaTheme="minorHAnsi" w:cs="Arial"/>
          <w:szCs w:val="22"/>
          <w:lang w:eastAsia="en-US"/>
        </w:rPr>
        <w:t xml:space="preserve"> las vías </w:t>
      </w:r>
      <w:r w:rsidR="00C91ACF">
        <w:rPr>
          <w:rFonts w:eastAsiaTheme="minorHAnsi" w:cs="Arial"/>
          <w:szCs w:val="22"/>
          <w:lang w:eastAsia="en-US"/>
        </w:rPr>
        <w:t>con las que colinda</w:t>
      </w:r>
      <w:r w:rsidR="0057625D">
        <w:rPr>
          <w:rFonts w:eastAsiaTheme="minorHAnsi" w:cs="Arial"/>
          <w:szCs w:val="22"/>
          <w:lang w:eastAsia="en-US"/>
        </w:rPr>
        <w:t xml:space="preserve">n con </w:t>
      </w:r>
      <w:r w:rsidR="00A04A3B">
        <w:rPr>
          <w:rFonts w:eastAsiaTheme="minorHAnsi" w:cs="Arial"/>
          <w:szCs w:val="22"/>
          <w:lang w:eastAsia="en-US"/>
        </w:rPr>
        <w:t xml:space="preserve">el </w:t>
      </w:r>
      <w:r w:rsidR="00171768">
        <w:rPr>
          <w:rFonts w:eastAsiaTheme="minorHAnsi" w:cs="Arial"/>
          <w:szCs w:val="22"/>
          <w:lang w:eastAsia="en-US"/>
        </w:rPr>
        <w:t>terreno</w:t>
      </w:r>
      <w:r w:rsidR="00A04A3B">
        <w:rPr>
          <w:rFonts w:eastAsiaTheme="minorHAnsi" w:cs="Arial"/>
          <w:szCs w:val="22"/>
          <w:lang w:eastAsia="en-US"/>
        </w:rPr>
        <w:t>.</w:t>
      </w:r>
    </w:p>
    <w:p w14:paraId="62D99BF6" w14:textId="77777777" w:rsidR="00D15A05" w:rsidRDefault="00D15A05" w:rsidP="00187267">
      <w:pPr>
        <w:pStyle w:val="Prrafodelista"/>
        <w:numPr>
          <w:ilvl w:val="0"/>
          <w:numId w:val="12"/>
        </w:numPr>
        <w:spacing w:before="0" w:after="0" w:line="276" w:lineRule="auto"/>
        <w:rPr>
          <w:rFonts w:eastAsiaTheme="minorHAnsi" w:cs="Arial"/>
          <w:szCs w:val="22"/>
          <w:lang w:eastAsia="en-US"/>
        </w:rPr>
      </w:pPr>
      <w:r w:rsidRPr="00D15A05">
        <w:rPr>
          <w:rFonts w:eastAsiaTheme="minorHAnsi" w:cs="Arial"/>
          <w:szCs w:val="22"/>
          <w:lang w:eastAsia="en-US"/>
        </w:rPr>
        <w:t xml:space="preserve">En el </w:t>
      </w:r>
      <w:r w:rsidRPr="00D15A05">
        <w:rPr>
          <w:rFonts w:eastAsiaTheme="minorHAnsi" w:cs="Arial"/>
          <w:b/>
          <w:szCs w:val="22"/>
          <w:lang w:eastAsia="en-US"/>
        </w:rPr>
        <w:t xml:space="preserve">Anexo </w:t>
      </w:r>
      <w:r w:rsidR="00CC7AAE">
        <w:rPr>
          <w:rFonts w:eastAsiaTheme="minorHAnsi" w:cs="Arial"/>
          <w:b/>
          <w:szCs w:val="22"/>
          <w:lang w:eastAsia="en-US"/>
        </w:rPr>
        <w:t>2</w:t>
      </w:r>
      <w:r w:rsidRPr="00D15A05">
        <w:rPr>
          <w:rFonts w:eastAsiaTheme="minorHAnsi" w:cs="Arial"/>
          <w:b/>
          <w:szCs w:val="22"/>
          <w:lang w:eastAsia="en-US"/>
        </w:rPr>
        <w:t>.0 PLANOS</w:t>
      </w:r>
      <w:r w:rsidRPr="00D15A05">
        <w:rPr>
          <w:rFonts w:eastAsiaTheme="minorHAnsi" w:cs="Arial"/>
          <w:szCs w:val="22"/>
          <w:lang w:eastAsia="en-US"/>
        </w:rPr>
        <w:t>, se muestra los planos topográficos elaborados en AutoCAD Civil 3D en base a la información disponible y el ajuste determinado en campo.</w:t>
      </w:r>
    </w:p>
    <w:p w14:paraId="5141193D" w14:textId="77777777" w:rsidR="000D15B0" w:rsidRPr="00C87D7B" w:rsidRDefault="000D15B0" w:rsidP="00187267">
      <w:pPr>
        <w:pStyle w:val="Ttulo1"/>
        <w:numPr>
          <w:ilvl w:val="0"/>
          <w:numId w:val="10"/>
        </w:numPr>
        <w:rPr>
          <w:sz w:val="24"/>
          <w:szCs w:val="28"/>
          <w:lang w:val="es-PE"/>
        </w:rPr>
      </w:pPr>
      <w:bookmarkStart w:id="86" w:name="_Toc28605534"/>
      <w:bookmarkStart w:id="87" w:name="_Toc72161777"/>
      <w:r w:rsidRPr="00C87D7B">
        <w:rPr>
          <w:sz w:val="24"/>
          <w:szCs w:val="28"/>
          <w:lang w:val="es-PE"/>
        </w:rPr>
        <w:t>GENERALIDADES</w:t>
      </w:r>
      <w:bookmarkEnd w:id="86"/>
      <w:bookmarkEnd w:id="87"/>
    </w:p>
    <w:p w14:paraId="49721B8A" w14:textId="77777777" w:rsidR="000D15B0" w:rsidRPr="00EB6E92" w:rsidRDefault="000D15B0" w:rsidP="00187267">
      <w:pPr>
        <w:pStyle w:val="Prrafodelista"/>
        <w:numPr>
          <w:ilvl w:val="0"/>
          <w:numId w:val="12"/>
        </w:numPr>
        <w:spacing w:before="0" w:after="0" w:line="276" w:lineRule="auto"/>
        <w:rPr>
          <w:rFonts w:eastAsiaTheme="minorHAnsi" w:cs="Arial"/>
          <w:color w:val="000000" w:themeColor="text1"/>
          <w:szCs w:val="22"/>
          <w:lang w:eastAsia="en-US"/>
        </w:rPr>
      </w:pPr>
      <w:r w:rsidRPr="00EB6E92">
        <w:rPr>
          <w:rFonts w:eastAsiaTheme="minorHAnsi" w:cs="Arial"/>
          <w:color w:val="000000" w:themeColor="text1"/>
          <w:szCs w:val="22"/>
          <w:lang w:eastAsia="en-US"/>
        </w:rPr>
        <w:t xml:space="preserve">El presente </w:t>
      </w:r>
      <w:r>
        <w:rPr>
          <w:rFonts w:eastAsiaTheme="minorHAnsi" w:cs="Arial"/>
          <w:color w:val="000000" w:themeColor="text1"/>
          <w:szCs w:val="22"/>
          <w:lang w:eastAsia="en-US"/>
        </w:rPr>
        <w:t>ESTUDIO</w:t>
      </w:r>
      <w:r w:rsidRPr="00EB6E92">
        <w:rPr>
          <w:rFonts w:eastAsiaTheme="minorHAnsi" w:cs="Arial"/>
          <w:color w:val="000000" w:themeColor="text1"/>
          <w:szCs w:val="22"/>
          <w:lang w:eastAsia="en-US"/>
        </w:rPr>
        <w:t xml:space="preserve"> TOPOGRÁFICO fue realizado por </w:t>
      </w:r>
      <w:r w:rsidR="005A46BF">
        <w:rPr>
          <w:rFonts w:eastAsiaTheme="minorHAnsi" w:cs="Arial"/>
          <w:color w:val="000000" w:themeColor="text1"/>
          <w:szCs w:val="22"/>
          <w:lang w:eastAsia="en-US"/>
        </w:rPr>
        <w:t xml:space="preserve">LA </w:t>
      </w:r>
      <w:r w:rsidR="00F72C6B" w:rsidRPr="005A46BF">
        <w:rPr>
          <w:rFonts w:eastAsiaTheme="minorHAnsi" w:cs="Arial"/>
          <w:b/>
          <w:szCs w:val="22"/>
          <w:lang w:eastAsia="en-US"/>
        </w:rPr>
        <w:t xml:space="preserve">ING. </w:t>
      </w:r>
      <w:r w:rsidR="005A46BF">
        <w:rPr>
          <w:rFonts w:eastAsiaTheme="minorHAnsi" w:cs="Arial"/>
          <w:b/>
          <w:szCs w:val="22"/>
          <w:lang w:eastAsia="en-US"/>
        </w:rPr>
        <w:t xml:space="preserve">MABEL PATRICIA ORDOÑEZ SACIETA, </w:t>
      </w:r>
      <w:r w:rsidRPr="00EB6E92">
        <w:rPr>
          <w:rFonts w:eastAsiaTheme="minorHAnsi" w:cs="Arial"/>
          <w:color w:val="000000" w:themeColor="text1"/>
          <w:szCs w:val="22"/>
          <w:lang w:eastAsia="en-US"/>
        </w:rPr>
        <w:t>a solicitud de</w:t>
      </w:r>
      <w:r w:rsidR="00F72C6B">
        <w:rPr>
          <w:rFonts w:eastAsiaTheme="minorHAnsi" w:cs="Arial"/>
          <w:color w:val="000000" w:themeColor="text1"/>
          <w:szCs w:val="22"/>
          <w:lang w:eastAsia="en-US"/>
        </w:rPr>
        <w:t xml:space="preserve"> </w:t>
      </w:r>
      <w:r w:rsidRPr="00EB6E92">
        <w:rPr>
          <w:rFonts w:eastAsiaTheme="minorHAnsi" w:cs="Arial"/>
          <w:color w:val="000000" w:themeColor="text1"/>
          <w:szCs w:val="22"/>
          <w:lang w:eastAsia="en-US"/>
        </w:rPr>
        <w:t>l</w:t>
      </w:r>
      <w:r w:rsidR="00F72C6B">
        <w:rPr>
          <w:rFonts w:eastAsiaTheme="minorHAnsi" w:cs="Arial"/>
          <w:color w:val="000000" w:themeColor="text1"/>
          <w:szCs w:val="22"/>
          <w:lang w:eastAsia="en-US"/>
        </w:rPr>
        <w:t>a</w:t>
      </w:r>
      <w:r w:rsidRPr="00EB6E92">
        <w:rPr>
          <w:rFonts w:eastAsiaTheme="minorHAnsi" w:cs="Arial"/>
          <w:color w:val="000000" w:themeColor="text1"/>
          <w:szCs w:val="22"/>
          <w:lang w:eastAsia="en-US"/>
        </w:rPr>
        <w:t xml:space="preserve"> </w:t>
      </w:r>
      <w:r w:rsidR="00F72C6B">
        <w:rPr>
          <w:rFonts w:eastAsiaTheme="minorHAnsi" w:cs="Arial"/>
          <w:color w:val="000000" w:themeColor="text1"/>
          <w:szCs w:val="22"/>
          <w:lang w:eastAsia="en-US"/>
        </w:rPr>
        <w:t>Municipalidad Distrital de Comas</w:t>
      </w:r>
      <w:r w:rsidRPr="00EB6E92">
        <w:rPr>
          <w:rFonts w:eastAsiaTheme="minorHAnsi" w:cs="Arial"/>
          <w:color w:val="000000" w:themeColor="text1"/>
          <w:szCs w:val="22"/>
          <w:lang w:eastAsia="en-US"/>
        </w:rPr>
        <w:t>, con la finalidad de determinar un modelo digital del terreno, establecer la ubi</w:t>
      </w:r>
      <w:r>
        <w:rPr>
          <w:rFonts w:eastAsiaTheme="minorHAnsi" w:cs="Arial"/>
          <w:color w:val="000000" w:themeColor="text1"/>
          <w:szCs w:val="22"/>
          <w:lang w:eastAsia="en-US"/>
        </w:rPr>
        <w:t xml:space="preserve">cación y características </w:t>
      </w:r>
      <w:r w:rsidR="00156D4C">
        <w:rPr>
          <w:rFonts w:eastAsiaTheme="minorHAnsi" w:cs="Arial"/>
          <w:color w:val="000000" w:themeColor="text1"/>
          <w:szCs w:val="22"/>
          <w:lang w:eastAsia="en-US"/>
        </w:rPr>
        <w:t xml:space="preserve">físicas del terreno, manzana, veredas, pistas, y </w:t>
      </w:r>
      <w:r w:rsidR="00F72C6B">
        <w:rPr>
          <w:rFonts w:eastAsiaTheme="minorHAnsi" w:cs="Arial"/>
          <w:color w:val="000000" w:themeColor="text1"/>
          <w:szCs w:val="22"/>
          <w:lang w:eastAsia="en-US"/>
        </w:rPr>
        <w:t>demás</w:t>
      </w:r>
      <w:r w:rsidRPr="00EB6E92">
        <w:rPr>
          <w:rFonts w:eastAsiaTheme="minorHAnsi" w:cs="Arial"/>
          <w:color w:val="000000" w:themeColor="text1"/>
          <w:szCs w:val="22"/>
          <w:lang w:eastAsia="en-US"/>
        </w:rPr>
        <w:t xml:space="preserve"> es</w:t>
      </w:r>
      <w:r>
        <w:rPr>
          <w:rFonts w:eastAsiaTheme="minorHAnsi" w:cs="Arial"/>
          <w:color w:val="000000" w:themeColor="text1"/>
          <w:szCs w:val="22"/>
          <w:lang w:eastAsia="en-US"/>
        </w:rPr>
        <w:t xml:space="preserve">tructuras existentes en el </w:t>
      </w:r>
      <w:r w:rsidR="00156D4C">
        <w:rPr>
          <w:rFonts w:eastAsiaTheme="minorHAnsi" w:cs="Arial"/>
          <w:color w:val="000000" w:themeColor="text1"/>
          <w:szCs w:val="22"/>
          <w:lang w:eastAsia="en-US"/>
        </w:rPr>
        <w:t>interior</w:t>
      </w:r>
      <w:r w:rsidRPr="00EB6E92">
        <w:rPr>
          <w:rFonts w:eastAsiaTheme="minorHAnsi" w:cs="Arial"/>
          <w:color w:val="000000" w:themeColor="text1"/>
          <w:szCs w:val="22"/>
          <w:lang w:eastAsia="en-US"/>
        </w:rPr>
        <w:t xml:space="preserve"> del predio.</w:t>
      </w:r>
    </w:p>
    <w:p w14:paraId="399769EE" w14:textId="77777777" w:rsidR="000D15B0" w:rsidRDefault="000D15B0" w:rsidP="00187267">
      <w:pPr>
        <w:pStyle w:val="Prrafodelista"/>
        <w:numPr>
          <w:ilvl w:val="0"/>
          <w:numId w:val="12"/>
        </w:numPr>
        <w:spacing w:before="0" w:after="0" w:line="276" w:lineRule="auto"/>
        <w:rPr>
          <w:rFonts w:eastAsiaTheme="minorHAnsi" w:cs="Arial"/>
          <w:szCs w:val="22"/>
          <w:lang w:eastAsia="en-US"/>
        </w:rPr>
      </w:pPr>
      <w:r>
        <w:rPr>
          <w:rFonts w:eastAsiaTheme="minorHAnsi" w:cs="Arial"/>
          <w:szCs w:val="22"/>
          <w:lang w:eastAsia="en-US"/>
        </w:rPr>
        <w:t>Los trabajos de campo de levantamiento topogr</w:t>
      </w:r>
      <w:r w:rsidR="00A1020E">
        <w:rPr>
          <w:rFonts w:eastAsiaTheme="minorHAnsi" w:cs="Arial"/>
          <w:szCs w:val="22"/>
          <w:lang w:eastAsia="en-US"/>
        </w:rPr>
        <w:t>áfico fueron realizados</w:t>
      </w:r>
      <w:r w:rsidR="00FB6296">
        <w:rPr>
          <w:rFonts w:eastAsiaTheme="minorHAnsi" w:cs="Arial"/>
          <w:szCs w:val="22"/>
          <w:lang w:eastAsia="en-US"/>
        </w:rPr>
        <w:t xml:space="preserve"> </w:t>
      </w:r>
      <w:r>
        <w:rPr>
          <w:rFonts w:eastAsiaTheme="minorHAnsi" w:cs="Arial"/>
          <w:szCs w:val="22"/>
          <w:lang w:eastAsia="en-US"/>
        </w:rPr>
        <w:t xml:space="preserve">con una estación total </w:t>
      </w:r>
      <w:r w:rsidRPr="004600EC">
        <w:rPr>
          <w:rFonts w:eastAsiaTheme="minorHAnsi" w:cs="Arial"/>
          <w:szCs w:val="22"/>
          <w:lang w:eastAsia="en-US"/>
        </w:rPr>
        <w:t xml:space="preserve">marca </w:t>
      </w:r>
      <w:proofErr w:type="spellStart"/>
      <w:r w:rsidR="005C2047" w:rsidRPr="00C91ACF">
        <w:rPr>
          <w:rFonts w:eastAsiaTheme="minorHAnsi" w:cs="Arial"/>
          <w:szCs w:val="22"/>
          <w:lang w:eastAsia="en-US"/>
        </w:rPr>
        <w:t>Geomax</w:t>
      </w:r>
      <w:proofErr w:type="spellEnd"/>
      <w:r w:rsidR="005C2047" w:rsidRPr="00C91ACF">
        <w:rPr>
          <w:rFonts w:eastAsiaTheme="minorHAnsi" w:cs="Arial"/>
          <w:szCs w:val="22"/>
          <w:lang w:eastAsia="en-US"/>
        </w:rPr>
        <w:t xml:space="preserve"> Zipp20</w:t>
      </w:r>
      <w:r w:rsidRPr="004600EC">
        <w:rPr>
          <w:rFonts w:eastAsiaTheme="minorHAnsi" w:cs="Arial"/>
          <w:szCs w:val="22"/>
          <w:lang w:eastAsia="en-US"/>
        </w:rPr>
        <w:t>.</w:t>
      </w:r>
    </w:p>
    <w:p w14:paraId="00C79F6A" w14:textId="77777777" w:rsidR="000D15B0" w:rsidRPr="00CD435E" w:rsidRDefault="000D15B0" w:rsidP="00187267">
      <w:pPr>
        <w:pStyle w:val="Prrafodelista"/>
        <w:numPr>
          <w:ilvl w:val="0"/>
          <w:numId w:val="12"/>
        </w:numPr>
        <w:spacing w:before="0" w:after="0" w:line="276" w:lineRule="auto"/>
        <w:rPr>
          <w:rFonts w:eastAsiaTheme="minorHAnsi" w:cs="Arial"/>
          <w:szCs w:val="22"/>
          <w:lang w:eastAsia="en-US"/>
        </w:rPr>
      </w:pPr>
      <w:r>
        <w:rPr>
          <w:rFonts w:eastAsiaTheme="minorHAnsi" w:cs="Arial"/>
          <w:szCs w:val="22"/>
          <w:lang w:eastAsia="en-US"/>
        </w:rPr>
        <w:t xml:space="preserve">En el </w:t>
      </w:r>
      <w:r>
        <w:rPr>
          <w:rFonts w:eastAsiaTheme="minorHAnsi" w:cs="Arial"/>
          <w:b/>
          <w:szCs w:val="22"/>
          <w:lang w:eastAsia="en-US"/>
        </w:rPr>
        <w:t xml:space="preserve">Anexo </w:t>
      </w:r>
      <w:r w:rsidR="00C961F4">
        <w:rPr>
          <w:rFonts w:eastAsiaTheme="minorHAnsi" w:cs="Arial"/>
          <w:b/>
          <w:szCs w:val="22"/>
          <w:lang w:eastAsia="en-US"/>
        </w:rPr>
        <w:t>2.0.</w:t>
      </w:r>
      <w:r w:rsidRPr="00183B40">
        <w:rPr>
          <w:rFonts w:eastAsiaTheme="minorHAnsi" w:cs="Arial"/>
          <w:b/>
          <w:szCs w:val="22"/>
          <w:lang w:eastAsia="en-US"/>
        </w:rPr>
        <w:t xml:space="preserve"> PLANOS</w:t>
      </w:r>
      <w:r w:rsidRPr="00CD435E">
        <w:rPr>
          <w:rFonts w:eastAsiaTheme="minorHAnsi" w:cs="Arial"/>
          <w:szCs w:val="22"/>
          <w:lang w:eastAsia="en-US"/>
        </w:rPr>
        <w:t>, se muestra los planos topográficos elaborados en AutoCAD Civil 3D en base a la información disponible y el ajuste determinado en campo.</w:t>
      </w:r>
    </w:p>
    <w:p w14:paraId="053B51B8" w14:textId="77777777" w:rsidR="003B4BF1" w:rsidRPr="00C87D7B" w:rsidRDefault="00AD45FF" w:rsidP="00187267">
      <w:pPr>
        <w:pStyle w:val="Ttulo1"/>
        <w:numPr>
          <w:ilvl w:val="0"/>
          <w:numId w:val="10"/>
        </w:numPr>
        <w:rPr>
          <w:sz w:val="24"/>
          <w:szCs w:val="28"/>
          <w:lang w:val="es-PE"/>
        </w:rPr>
      </w:pPr>
      <w:bookmarkStart w:id="88" w:name="_Toc28605535"/>
      <w:bookmarkStart w:id="89" w:name="_Toc72161778"/>
      <w:r w:rsidRPr="00C87D7B">
        <w:rPr>
          <w:sz w:val="24"/>
          <w:szCs w:val="28"/>
          <w:lang w:val="es-PE"/>
        </w:rPr>
        <w:t>ANTECEDENTES</w:t>
      </w:r>
      <w:bookmarkEnd w:id="88"/>
      <w:bookmarkEnd w:id="89"/>
    </w:p>
    <w:p w14:paraId="4FBAB9C4" w14:textId="77777777" w:rsidR="0063091C" w:rsidRPr="00AB05E6" w:rsidRDefault="005923BD" w:rsidP="0063091C">
      <w:pPr>
        <w:rPr>
          <w:rFonts w:cs="Arial"/>
          <w:lang w:val="es-ES"/>
        </w:rPr>
      </w:pPr>
      <w:r w:rsidRPr="00AB05E6">
        <w:rPr>
          <w:rFonts w:cs="Arial"/>
          <w:lang w:val="es-ES"/>
        </w:rPr>
        <w:t xml:space="preserve">La </w:t>
      </w:r>
      <w:r w:rsidR="005C2047">
        <w:rPr>
          <w:rFonts w:cs="Arial"/>
          <w:lang w:val="es-ES"/>
        </w:rPr>
        <w:t>Municipalidad Distrital de Comas</w:t>
      </w:r>
      <w:r w:rsidRPr="00AB05E6">
        <w:rPr>
          <w:rFonts w:cs="Arial"/>
          <w:lang w:val="es-ES"/>
        </w:rPr>
        <w:t xml:space="preserve"> tiene como finalidad publica, elaborar los </w:t>
      </w:r>
      <w:r w:rsidR="00DA2BE0" w:rsidRPr="00AB05E6">
        <w:rPr>
          <w:rFonts w:cs="Arial"/>
          <w:lang w:val="es-ES"/>
        </w:rPr>
        <w:t>documentos técnicos que servirán de base para la elabora</w:t>
      </w:r>
      <w:r w:rsidR="00BC3F8D" w:rsidRPr="00AB05E6">
        <w:rPr>
          <w:rFonts w:cs="Arial"/>
          <w:lang w:val="es-ES"/>
        </w:rPr>
        <w:t xml:space="preserve">ción </w:t>
      </w:r>
      <w:r w:rsidR="004206E8" w:rsidRPr="00AB05E6">
        <w:rPr>
          <w:rFonts w:cs="Arial"/>
          <w:lang w:val="es-ES"/>
        </w:rPr>
        <w:t>de</w:t>
      </w:r>
      <w:r w:rsidR="00711C55">
        <w:rPr>
          <w:rFonts w:cs="Arial"/>
          <w:lang w:val="es-ES"/>
        </w:rPr>
        <w:t xml:space="preserve"> estudios de</w:t>
      </w:r>
      <w:r w:rsidR="00B52711">
        <w:rPr>
          <w:rFonts w:cs="Arial"/>
          <w:lang w:val="es-ES"/>
        </w:rPr>
        <w:t xml:space="preserve"> </w:t>
      </w:r>
      <w:r w:rsidR="00711C55">
        <w:rPr>
          <w:rFonts w:cs="Arial"/>
          <w:lang w:val="es-ES"/>
        </w:rPr>
        <w:t xml:space="preserve">inversión del </w:t>
      </w:r>
      <w:r w:rsidR="00B52711">
        <w:rPr>
          <w:rFonts w:cs="Arial"/>
          <w:lang w:val="es-ES"/>
        </w:rPr>
        <w:t>estadio Teófilo Cubillas</w:t>
      </w:r>
      <w:r w:rsidR="004206E8" w:rsidRPr="00AB05E6">
        <w:rPr>
          <w:rFonts w:cs="Arial"/>
          <w:lang w:val="es-ES"/>
        </w:rPr>
        <w:t xml:space="preserve"> que sustente la necesidad de su intervención, </w:t>
      </w:r>
      <w:r w:rsidR="00AD45FF" w:rsidRPr="00AB05E6">
        <w:rPr>
          <w:rFonts w:cs="Arial"/>
          <w:lang w:val="es-ES"/>
        </w:rPr>
        <w:t>así</w:t>
      </w:r>
      <w:r w:rsidR="004206E8" w:rsidRPr="00AB05E6">
        <w:rPr>
          <w:rFonts w:cs="Arial"/>
          <w:lang w:val="es-ES"/>
        </w:rPr>
        <w:t xml:space="preserve"> como contar</w:t>
      </w:r>
      <w:r w:rsidR="00AD45FF" w:rsidRPr="00AB05E6">
        <w:rPr>
          <w:rFonts w:cs="Arial"/>
          <w:lang w:val="es-ES"/>
        </w:rPr>
        <w:t xml:space="preserve"> con los estudios de Topografía y permitir la elaboración de proyectos de inversión para su ejecución y contribuir al cumplimiento de las metas de la unidad formuladora</w:t>
      </w:r>
      <w:r w:rsidR="00BC3F8D" w:rsidRPr="00AB05E6">
        <w:rPr>
          <w:rFonts w:cs="Arial"/>
          <w:lang w:val="es-ES"/>
        </w:rPr>
        <w:t>.</w:t>
      </w:r>
    </w:p>
    <w:p w14:paraId="497562D6" w14:textId="77777777" w:rsidR="0063091C" w:rsidRPr="00592915" w:rsidRDefault="0081072E" w:rsidP="0063091C">
      <w:pPr>
        <w:rPr>
          <w:color w:val="FF0000"/>
        </w:rPr>
      </w:pPr>
      <w:r>
        <w:rPr>
          <w:rFonts w:cstheme="majorHAnsi"/>
        </w:rPr>
        <w:t>La Municipalidad Distrital de Comas,</w:t>
      </w:r>
      <w:r w:rsidR="00E6367A">
        <w:t xml:space="preserve"> ha solicitado al </w:t>
      </w:r>
      <w:r>
        <w:t xml:space="preserve">Consultor </w:t>
      </w:r>
      <w:r w:rsidR="0063091C" w:rsidRPr="00AB05E6">
        <w:t>realizar la</w:t>
      </w:r>
      <w:r>
        <w:t xml:space="preserve"> ELABORACIÓN DE EXPEDIENTE TÉCNICO DE “</w:t>
      </w:r>
      <w:r w:rsidR="00884C63">
        <w:t xml:space="preserve">CREACION DEL SERVICIO DE PRÁCTICA DEPORTIVA Y/O RECREATIVA EN CASA INTEGRAL DEL ADULTO MAYOR EN LA URB. SANTA </w:t>
      </w:r>
      <w:r w:rsidR="00884C63">
        <w:lastRenderedPageBreak/>
        <w:t>ISOLINA II ETAPA - ZONAL 11, DISTRITO DE COMAS DE LA PROVINCIA DE LIMA DEL DEPARTAMENTO DE LIMA</w:t>
      </w:r>
      <w:r>
        <w:t>”</w:t>
      </w:r>
    </w:p>
    <w:p w14:paraId="375D8309" w14:textId="77777777" w:rsidR="00AD45FF" w:rsidRPr="00C87D7B" w:rsidRDefault="00AD45FF" w:rsidP="00187267">
      <w:pPr>
        <w:pStyle w:val="Ttulo1"/>
        <w:numPr>
          <w:ilvl w:val="0"/>
          <w:numId w:val="10"/>
        </w:numPr>
        <w:rPr>
          <w:sz w:val="24"/>
          <w:szCs w:val="28"/>
          <w:lang w:val="es-PE"/>
        </w:rPr>
      </w:pPr>
      <w:bookmarkStart w:id="90" w:name="_Toc28605536"/>
      <w:bookmarkStart w:id="91" w:name="_Toc72161779"/>
      <w:r w:rsidRPr="00C87D7B">
        <w:rPr>
          <w:sz w:val="24"/>
          <w:szCs w:val="28"/>
          <w:lang w:val="es-PE"/>
        </w:rPr>
        <w:t>OBJETIVOS</w:t>
      </w:r>
      <w:bookmarkEnd w:id="90"/>
      <w:bookmarkEnd w:id="91"/>
    </w:p>
    <w:p w14:paraId="1978BB33" w14:textId="77777777" w:rsidR="006A769A" w:rsidRPr="008016BA" w:rsidRDefault="006A769A" w:rsidP="00187267">
      <w:pPr>
        <w:pStyle w:val="Ttulo2"/>
        <w:numPr>
          <w:ilvl w:val="1"/>
          <w:numId w:val="10"/>
        </w:numPr>
      </w:pPr>
      <w:bookmarkStart w:id="92" w:name="_Toc28605537"/>
      <w:bookmarkStart w:id="93" w:name="_Toc72161780"/>
      <w:r>
        <w:t>Objetivos del estudio</w:t>
      </w:r>
      <w:bookmarkEnd w:id="92"/>
      <w:bookmarkEnd w:id="93"/>
      <w:r>
        <w:t xml:space="preserve"> </w:t>
      </w:r>
    </w:p>
    <w:p w14:paraId="47B25F94" w14:textId="77777777" w:rsidR="00C87D7B" w:rsidRPr="00C87D7B" w:rsidRDefault="00C87D7B" w:rsidP="00C87D7B">
      <w:pPr>
        <w:pStyle w:val="Ttulo2"/>
        <w:numPr>
          <w:ilvl w:val="0"/>
          <w:numId w:val="0"/>
        </w:numPr>
        <w:ind w:left="426"/>
        <w:rPr>
          <w:rFonts w:eastAsiaTheme="minorHAnsi" w:cstheme="minorBidi"/>
          <w:b w:val="0"/>
          <w:szCs w:val="22"/>
          <w:lang w:val="es-ES"/>
        </w:rPr>
      </w:pPr>
      <w:bookmarkStart w:id="94" w:name="_Toc28605538"/>
      <w:bookmarkStart w:id="95" w:name="_Toc72161781"/>
      <w:bookmarkStart w:id="96" w:name="_Toc532156151"/>
      <w:r w:rsidRPr="00C87D7B">
        <w:rPr>
          <w:rFonts w:eastAsiaTheme="minorHAnsi" w:cstheme="minorBidi"/>
          <w:b w:val="0"/>
          <w:szCs w:val="22"/>
          <w:lang w:val="es-ES"/>
        </w:rPr>
        <w:t>El objetivo de este estudio es realizar el levantamiento topográfico necesario para la realización del proyecto: “</w:t>
      </w:r>
      <w:r w:rsidR="00884C63">
        <w:rPr>
          <w:rFonts w:eastAsiaTheme="minorHAnsi" w:cstheme="minorBidi"/>
          <w:b w:val="0"/>
          <w:szCs w:val="22"/>
          <w:lang w:val="es-ES"/>
        </w:rPr>
        <w:t>CREACION DEL SERVICIO DE PRÁCTICA DEPORTIVA Y/O RECREATIVA EN CASA INTEGRAL DEL ADULTO MAYOR EN LA URB. SANTA ISOLINA II ETAPA - ZONAL 11, DISTRITO DE COMAS DE LA PROVINCIA DE LIMA DEL DEPARTAMENTO DE LIMA</w:t>
      </w:r>
      <w:r w:rsidRPr="00C87D7B">
        <w:rPr>
          <w:rFonts w:eastAsiaTheme="minorHAnsi" w:cstheme="minorBidi"/>
          <w:b w:val="0"/>
          <w:szCs w:val="22"/>
          <w:lang w:val="es-ES"/>
        </w:rPr>
        <w:t xml:space="preserve">” con código de proyecto </w:t>
      </w:r>
      <w:proofErr w:type="spellStart"/>
      <w:r w:rsidRPr="00C87D7B">
        <w:rPr>
          <w:rFonts w:eastAsiaTheme="minorHAnsi" w:cstheme="minorBidi"/>
          <w:b w:val="0"/>
          <w:szCs w:val="22"/>
          <w:lang w:val="es-ES"/>
        </w:rPr>
        <w:t>Nº</w:t>
      </w:r>
      <w:proofErr w:type="spellEnd"/>
      <w:r w:rsidRPr="00C87D7B">
        <w:rPr>
          <w:rFonts w:eastAsiaTheme="minorHAnsi" w:cstheme="minorBidi"/>
          <w:b w:val="0"/>
          <w:szCs w:val="22"/>
          <w:lang w:val="es-ES"/>
        </w:rPr>
        <w:t xml:space="preserve">: </w:t>
      </w:r>
      <w:r w:rsidR="00884C63">
        <w:rPr>
          <w:rFonts w:eastAsiaTheme="minorHAnsi" w:cstheme="minorBidi"/>
          <w:b w:val="0"/>
          <w:szCs w:val="22"/>
          <w:lang w:val="es-ES"/>
        </w:rPr>
        <w:t>2678790</w:t>
      </w:r>
      <w:r w:rsidRPr="00C87D7B">
        <w:rPr>
          <w:rFonts w:eastAsiaTheme="minorHAnsi" w:cstheme="minorBidi"/>
          <w:b w:val="0"/>
          <w:szCs w:val="22"/>
          <w:lang w:val="es-ES"/>
        </w:rPr>
        <w:t>.</w:t>
      </w:r>
    </w:p>
    <w:p w14:paraId="2109989E" w14:textId="77777777" w:rsidR="00C87D7B" w:rsidRDefault="00C87D7B" w:rsidP="00C87D7B">
      <w:pPr>
        <w:pStyle w:val="Ttulo2"/>
        <w:numPr>
          <w:ilvl w:val="0"/>
          <w:numId w:val="0"/>
        </w:numPr>
        <w:ind w:left="426" w:hanging="7"/>
        <w:rPr>
          <w:rFonts w:eastAsiaTheme="minorHAnsi" w:cstheme="minorBidi"/>
          <w:b w:val="0"/>
          <w:szCs w:val="22"/>
          <w:lang w:val="es-ES"/>
        </w:rPr>
      </w:pPr>
      <w:r w:rsidRPr="00C87D7B">
        <w:rPr>
          <w:rFonts w:eastAsiaTheme="minorHAnsi" w:cstheme="minorBidi"/>
          <w:b w:val="0"/>
          <w:szCs w:val="22"/>
          <w:lang w:val="es-ES"/>
        </w:rPr>
        <w:t>Para tal fin se debe determinar las características planimétricas y altimétricas de dicho terreno; esto comprende el levantamiento del área del terreno donde se ubica el proyecto, además de establecer puntos de referencia para el replanteo durante la etapa de construcción.</w:t>
      </w:r>
    </w:p>
    <w:p w14:paraId="0830B5CD" w14:textId="77777777" w:rsidR="00256BC6" w:rsidRPr="008016BA" w:rsidRDefault="00256BC6" w:rsidP="00187267">
      <w:pPr>
        <w:pStyle w:val="Ttulo2"/>
        <w:numPr>
          <w:ilvl w:val="1"/>
          <w:numId w:val="10"/>
        </w:numPr>
      </w:pPr>
      <w:r>
        <w:t>Alcances del estudio</w:t>
      </w:r>
      <w:bookmarkEnd w:id="94"/>
      <w:bookmarkEnd w:id="95"/>
      <w:r>
        <w:t xml:space="preserve"> </w:t>
      </w:r>
      <w:r w:rsidR="00A30108">
        <w:t xml:space="preserve"> </w:t>
      </w:r>
    </w:p>
    <w:p w14:paraId="4FBB2920" w14:textId="77777777" w:rsidR="00256BC6" w:rsidRPr="00136388" w:rsidRDefault="00136388" w:rsidP="00541791">
      <w:pPr>
        <w:ind w:left="426"/>
        <w:rPr>
          <w:lang w:val="es-ES"/>
        </w:rPr>
      </w:pPr>
      <w:r w:rsidRPr="00136388">
        <w:rPr>
          <w:lang w:val="es-ES"/>
        </w:rPr>
        <w:t>Acorde a los términos de referencia del servicio requerido por la entidad, los alcances del servicio son:</w:t>
      </w:r>
    </w:p>
    <w:p w14:paraId="5A259E8B" w14:textId="77777777" w:rsidR="00136388" w:rsidRPr="00136388" w:rsidRDefault="00136388" w:rsidP="00187267">
      <w:pPr>
        <w:pStyle w:val="Prrafodelista"/>
        <w:numPr>
          <w:ilvl w:val="0"/>
          <w:numId w:val="14"/>
        </w:numPr>
      </w:pPr>
      <w:r w:rsidRPr="00136388">
        <w:t>“</w:t>
      </w:r>
      <w:sdt>
        <w:sdtPr>
          <w:rPr>
            <w:lang w:val="es-PE"/>
          </w:rPr>
          <w:alias w:val="Comments"/>
          <w:tag w:val=""/>
          <w:id w:val="-1170323269"/>
          <w:placeholder>
            <w:docPart w:val="797D705F4C7B4EBFBF99862187CB6850"/>
          </w:placeholder>
          <w:dataBinding w:prefixMappings="xmlns:ns0='http://purl.org/dc/elements/1.1/' xmlns:ns1='http://schemas.openxmlformats.org/package/2006/metadata/core-properties' " w:xpath="/ns1:coreProperties[1]/ns0:description[1]" w:storeItemID="{6C3C8BC8-F283-45AE-878A-BAB7291924A1}"/>
          <w:text w:multiLine="1"/>
        </w:sdtPr>
        <w:sdtContent>
          <w:r w:rsidR="00B52711" w:rsidRPr="00B52711">
            <w:rPr>
              <w:lang w:val="es-PE"/>
            </w:rPr>
            <w:t xml:space="preserve">ELABORACIÓN DE EXPEDIENTE TECNICO </w:t>
          </w:r>
          <w:r w:rsidR="00884C63">
            <w:rPr>
              <w:lang w:val="es-PE"/>
            </w:rPr>
            <w:t>CREACION DEL SERVICIO DE PRÁCTICA DEPORTIVA Y/O RECREATIVA EN CASA INTEGRAL DEL ADULTO MAYOR EN LA URB. SANTA ISOLINA II ETAPA - ZONAL 11, DISTRITO DE COMAS DE LA PROVINCIA DE LIMA DEL DEPARTAMENTO DE LIMA</w:t>
          </w:r>
        </w:sdtContent>
      </w:sdt>
      <w:r w:rsidRPr="00136388">
        <w:t>”, de acuerdo a las actividades de campo y gabinete indicados en los términos de referencia.</w:t>
      </w:r>
    </w:p>
    <w:p w14:paraId="7040263E" w14:textId="77777777" w:rsidR="0063091C" w:rsidRPr="00C87D7B" w:rsidRDefault="00AD45FF" w:rsidP="0063091C">
      <w:pPr>
        <w:pStyle w:val="Ttulo1"/>
        <w:rPr>
          <w:sz w:val="24"/>
          <w:szCs w:val="28"/>
        </w:rPr>
      </w:pPr>
      <w:bookmarkStart w:id="97" w:name="_Toc28605539"/>
      <w:bookmarkStart w:id="98" w:name="_Toc72161782"/>
      <w:bookmarkEnd w:id="96"/>
      <w:r w:rsidRPr="00C87D7B">
        <w:rPr>
          <w:sz w:val="24"/>
          <w:szCs w:val="28"/>
        </w:rPr>
        <w:t>MEMORÍA DESCRIPTIVA</w:t>
      </w:r>
      <w:bookmarkEnd w:id="97"/>
      <w:bookmarkEnd w:id="98"/>
      <w:r w:rsidR="00A1020E" w:rsidRPr="00C87D7B">
        <w:rPr>
          <w:sz w:val="24"/>
          <w:szCs w:val="28"/>
        </w:rPr>
        <w:t xml:space="preserve">                                    </w:t>
      </w:r>
    </w:p>
    <w:p w14:paraId="6807FA01" w14:textId="77777777" w:rsidR="0063091C" w:rsidRPr="008016BA" w:rsidRDefault="0063091C" w:rsidP="0063091C">
      <w:pPr>
        <w:pStyle w:val="Ttulo2"/>
      </w:pPr>
      <w:bookmarkStart w:id="99" w:name="_Toc28605541"/>
      <w:bookmarkStart w:id="100" w:name="_Toc72161784"/>
      <w:r w:rsidRPr="008016BA">
        <w:t>Ubicación</w:t>
      </w:r>
      <w:bookmarkEnd w:id="99"/>
      <w:bookmarkEnd w:id="100"/>
    </w:p>
    <w:p w14:paraId="150EDE58" w14:textId="77777777" w:rsidR="00066F78" w:rsidRPr="00984344" w:rsidRDefault="00066F78" w:rsidP="00C87D7B">
      <w:pPr>
        <w:ind w:left="426"/>
        <w:rPr>
          <w:rFonts w:cs="Arial"/>
        </w:rPr>
      </w:pPr>
      <w:bookmarkStart w:id="101" w:name="_Toc526534264"/>
      <w:r w:rsidRPr="00984344">
        <w:rPr>
          <w:rFonts w:cs="Arial"/>
        </w:rPr>
        <w:t>El área de estudio presenta la siguiente ubicación:</w:t>
      </w:r>
    </w:p>
    <w:p w14:paraId="7674919C" w14:textId="77777777" w:rsidR="00066F78" w:rsidRPr="00984344" w:rsidRDefault="00066F78" w:rsidP="00541791">
      <w:pPr>
        <w:spacing w:after="0"/>
        <w:ind w:left="720" w:firstLine="360"/>
        <w:rPr>
          <w:rFonts w:cs="Arial"/>
          <w:b/>
        </w:rPr>
      </w:pPr>
      <w:r>
        <w:rPr>
          <w:rFonts w:cs="Arial"/>
          <w:b/>
        </w:rPr>
        <w:t>5</w:t>
      </w:r>
      <w:r w:rsidRPr="00984344">
        <w:rPr>
          <w:rFonts w:cs="Arial"/>
          <w:b/>
        </w:rPr>
        <w:t>.</w:t>
      </w:r>
      <w:r>
        <w:rPr>
          <w:rFonts w:cs="Arial"/>
          <w:b/>
        </w:rPr>
        <w:t>1</w:t>
      </w:r>
      <w:r w:rsidRPr="00984344">
        <w:rPr>
          <w:rFonts w:cs="Arial"/>
          <w:b/>
        </w:rPr>
        <w:t>.1</w:t>
      </w:r>
      <w:r>
        <w:rPr>
          <w:rFonts w:cs="Arial"/>
          <w:b/>
        </w:rPr>
        <w:t>.</w:t>
      </w:r>
      <w:r w:rsidRPr="00984344">
        <w:rPr>
          <w:rFonts w:cs="Arial"/>
          <w:b/>
        </w:rPr>
        <w:tab/>
        <w:t>POLÍTICA:</w:t>
      </w:r>
    </w:p>
    <w:p w14:paraId="7102FDFD" w14:textId="77777777" w:rsidR="00066F78" w:rsidRPr="00984344" w:rsidRDefault="00066F78" w:rsidP="00541791">
      <w:pPr>
        <w:spacing w:after="0"/>
        <w:ind w:left="1440" w:firstLine="687"/>
        <w:rPr>
          <w:rFonts w:cs="Arial"/>
        </w:rPr>
      </w:pPr>
      <w:r w:rsidRPr="00984344">
        <w:rPr>
          <w:rFonts w:cs="Arial"/>
        </w:rPr>
        <w:t>Región</w:t>
      </w:r>
      <w:r w:rsidRPr="00984344">
        <w:rPr>
          <w:rFonts w:cs="Arial"/>
        </w:rPr>
        <w:tab/>
      </w:r>
      <w:r w:rsidRPr="00984344">
        <w:rPr>
          <w:rFonts w:cs="Arial"/>
        </w:rPr>
        <w:tab/>
        <w:t>:</w:t>
      </w:r>
      <w:r w:rsidRPr="00984344">
        <w:rPr>
          <w:rFonts w:cs="Arial"/>
        </w:rPr>
        <w:tab/>
        <w:t>Lima</w:t>
      </w:r>
    </w:p>
    <w:p w14:paraId="1AD6B78B" w14:textId="77777777" w:rsidR="00066F78" w:rsidRPr="00984344" w:rsidRDefault="00066F78" w:rsidP="00541791">
      <w:pPr>
        <w:spacing w:after="0"/>
        <w:ind w:left="1440" w:firstLine="687"/>
        <w:rPr>
          <w:rFonts w:cs="Arial"/>
        </w:rPr>
      </w:pPr>
      <w:r w:rsidRPr="00984344">
        <w:rPr>
          <w:rFonts w:cs="Arial"/>
        </w:rPr>
        <w:t>Provincia</w:t>
      </w:r>
      <w:r w:rsidRPr="00984344">
        <w:rPr>
          <w:rFonts w:cs="Arial"/>
        </w:rPr>
        <w:tab/>
      </w:r>
      <w:r>
        <w:rPr>
          <w:rFonts w:cs="Arial"/>
        </w:rPr>
        <w:tab/>
      </w:r>
      <w:r w:rsidRPr="00984344">
        <w:rPr>
          <w:rFonts w:cs="Arial"/>
        </w:rPr>
        <w:t>:</w:t>
      </w:r>
      <w:r w:rsidRPr="00984344">
        <w:rPr>
          <w:rFonts w:cs="Arial"/>
        </w:rPr>
        <w:tab/>
        <w:t>Lima</w:t>
      </w:r>
    </w:p>
    <w:p w14:paraId="3A4C00E0" w14:textId="77777777" w:rsidR="00066F78" w:rsidRPr="00984344" w:rsidRDefault="00066F78" w:rsidP="00541791">
      <w:pPr>
        <w:spacing w:after="0"/>
        <w:ind w:left="1440" w:firstLine="687"/>
        <w:rPr>
          <w:rFonts w:cs="Arial"/>
        </w:rPr>
      </w:pPr>
      <w:r w:rsidRPr="00984344">
        <w:rPr>
          <w:rFonts w:cs="Arial"/>
        </w:rPr>
        <w:t>Distrito</w:t>
      </w:r>
      <w:r w:rsidRPr="00984344">
        <w:rPr>
          <w:rFonts w:cs="Arial"/>
        </w:rPr>
        <w:tab/>
        <w:t xml:space="preserve">     </w:t>
      </w:r>
      <w:r w:rsidRPr="00984344">
        <w:rPr>
          <w:rFonts w:cs="Arial"/>
        </w:rPr>
        <w:tab/>
        <w:t>:</w:t>
      </w:r>
      <w:r w:rsidRPr="00984344">
        <w:rPr>
          <w:rFonts w:cs="Arial"/>
        </w:rPr>
        <w:tab/>
        <w:t>Comas</w:t>
      </w:r>
    </w:p>
    <w:p w14:paraId="10CA5FC1" w14:textId="77777777" w:rsidR="00066F78" w:rsidRPr="00984344" w:rsidRDefault="00066F78" w:rsidP="00541791">
      <w:pPr>
        <w:spacing w:after="0"/>
        <w:ind w:left="3544" w:hanging="1417"/>
        <w:rPr>
          <w:rFonts w:cs="Arial"/>
          <w:color w:val="000000"/>
        </w:rPr>
      </w:pPr>
      <w:r w:rsidRPr="00984344">
        <w:rPr>
          <w:rFonts w:cs="Arial"/>
        </w:rPr>
        <w:t>Localidad</w:t>
      </w:r>
      <w:r w:rsidRPr="00984344">
        <w:rPr>
          <w:rFonts w:cs="Arial"/>
        </w:rPr>
        <w:tab/>
      </w:r>
      <w:r>
        <w:rPr>
          <w:rFonts w:cs="Arial"/>
        </w:rPr>
        <w:tab/>
      </w:r>
      <w:r w:rsidRPr="00984344">
        <w:rPr>
          <w:rFonts w:cs="Arial"/>
        </w:rPr>
        <w:t>:</w:t>
      </w:r>
      <w:r w:rsidRPr="00984344">
        <w:rPr>
          <w:rFonts w:cs="Arial"/>
        </w:rPr>
        <w:tab/>
      </w:r>
      <w:r w:rsidR="00A25206">
        <w:rPr>
          <w:rFonts w:cs="Arial"/>
        </w:rPr>
        <w:t>Urb. Santa Isolina II Etapa</w:t>
      </w:r>
      <w:r w:rsidRPr="00984344">
        <w:rPr>
          <w:rFonts w:cs="Arial"/>
        </w:rPr>
        <w:t xml:space="preserve"> - Zonal </w:t>
      </w:r>
      <w:r w:rsidR="00A25206">
        <w:rPr>
          <w:rFonts w:cs="Arial"/>
        </w:rPr>
        <w:t>11</w:t>
      </w:r>
    </w:p>
    <w:p w14:paraId="3EC82271" w14:textId="77777777" w:rsidR="00066F78" w:rsidRPr="00984344" w:rsidRDefault="00066F78" w:rsidP="00541791">
      <w:pPr>
        <w:spacing w:after="0" w:line="360" w:lineRule="auto"/>
        <w:ind w:left="720" w:firstLine="360"/>
        <w:rPr>
          <w:rFonts w:cs="Arial"/>
          <w:color w:val="000000"/>
        </w:rPr>
      </w:pPr>
      <w:r>
        <w:rPr>
          <w:rFonts w:cs="Arial"/>
          <w:b/>
        </w:rPr>
        <w:t>5</w:t>
      </w:r>
      <w:r w:rsidRPr="00984344">
        <w:rPr>
          <w:rFonts w:cs="Arial"/>
          <w:b/>
        </w:rPr>
        <w:t>.</w:t>
      </w:r>
      <w:r>
        <w:rPr>
          <w:rFonts w:cs="Arial"/>
          <w:b/>
        </w:rPr>
        <w:t>1</w:t>
      </w:r>
      <w:r w:rsidRPr="00984344">
        <w:rPr>
          <w:rFonts w:cs="Arial"/>
          <w:b/>
        </w:rPr>
        <w:t>.2</w:t>
      </w:r>
      <w:r>
        <w:rPr>
          <w:rFonts w:cs="Arial"/>
          <w:b/>
        </w:rPr>
        <w:t>.</w:t>
      </w:r>
      <w:r w:rsidRPr="00984344">
        <w:rPr>
          <w:rFonts w:cs="Arial"/>
          <w:b/>
        </w:rPr>
        <w:tab/>
      </w:r>
      <w:r w:rsidRPr="00984344">
        <w:rPr>
          <w:rFonts w:cs="Arial"/>
          <w:b/>
          <w:color w:val="000000"/>
        </w:rPr>
        <w:t>GEOGRÁFICA</w:t>
      </w:r>
      <w:r w:rsidRPr="00984344">
        <w:rPr>
          <w:rFonts w:cs="Arial"/>
          <w:color w:val="000000"/>
        </w:rPr>
        <w:t xml:space="preserve">  </w:t>
      </w:r>
    </w:p>
    <w:p w14:paraId="1EDE0CCA" w14:textId="77777777" w:rsidR="00066F78" w:rsidRPr="00984344" w:rsidRDefault="00066F78" w:rsidP="00541791">
      <w:pPr>
        <w:spacing w:after="0"/>
        <w:ind w:left="1416" w:firstLine="708"/>
        <w:rPr>
          <w:rFonts w:cs="Arial"/>
        </w:rPr>
      </w:pPr>
      <w:r w:rsidRPr="00984344">
        <w:rPr>
          <w:rFonts w:cs="Arial"/>
        </w:rPr>
        <w:t>Altitud</w:t>
      </w:r>
      <w:r>
        <w:rPr>
          <w:rFonts w:cs="Arial"/>
        </w:rPr>
        <w:t xml:space="preserve"> </w:t>
      </w:r>
      <w:r w:rsidRPr="00984344">
        <w:rPr>
          <w:rFonts w:cs="Arial"/>
        </w:rPr>
        <w:t>(promedio)</w:t>
      </w:r>
      <w:r w:rsidRPr="00984344">
        <w:rPr>
          <w:rFonts w:cs="Arial"/>
        </w:rPr>
        <w:tab/>
        <w:t>:</w:t>
      </w:r>
      <w:r w:rsidRPr="00984344">
        <w:rPr>
          <w:rFonts w:cs="Arial"/>
        </w:rPr>
        <w:tab/>
        <w:t>1</w:t>
      </w:r>
      <w:r w:rsidR="00A25206">
        <w:rPr>
          <w:rFonts w:cs="Arial"/>
        </w:rPr>
        <w:t>09</w:t>
      </w:r>
      <w:r w:rsidRPr="00984344">
        <w:rPr>
          <w:rFonts w:cs="Arial"/>
        </w:rPr>
        <w:t xml:space="preserve"> </w:t>
      </w:r>
      <w:proofErr w:type="spellStart"/>
      <w:r w:rsidRPr="00984344">
        <w:rPr>
          <w:rFonts w:cs="Arial"/>
        </w:rPr>
        <w:t>m.s.n.m</w:t>
      </w:r>
      <w:proofErr w:type="spellEnd"/>
    </w:p>
    <w:p w14:paraId="479D5CA7" w14:textId="77777777" w:rsidR="00066F78" w:rsidRPr="00984344" w:rsidRDefault="00066F78" w:rsidP="00541791">
      <w:pPr>
        <w:spacing w:after="0"/>
        <w:ind w:left="1418" w:firstLine="708"/>
        <w:rPr>
          <w:rFonts w:cs="Arial"/>
        </w:rPr>
      </w:pPr>
      <w:r w:rsidRPr="00984344">
        <w:rPr>
          <w:rFonts w:cs="Arial"/>
        </w:rPr>
        <w:t xml:space="preserve">Región natural    </w:t>
      </w:r>
      <w:r w:rsidRPr="00984344">
        <w:rPr>
          <w:rFonts w:cs="Arial"/>
        </w:rPr>
        <w:tab/>
        <w:t>:</w:t>
      </w:r>
      <w:r w:rsidRPr="00984344">
        <w:rPr>
          <w:rFonts w:cs="Arial"/>
        </w:rPr>
        <w:tab/>
        <w:t>Costa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8"/>
        <w:gridCol w:w="8651"/>
      </w:tblGrid>
      <w:tr w:rsidR="00A4308E" w14:paraId="3EE0590F" w14:textId="77777777" w:rsidTr="00F34E8C">
        <w:tc>
          <w:tcPr>
            <w:tcW w:w="222" w:type="dxa"/>
            <w:vMerge w:val="restart"/>
            <w:vAlign w:val="center"/>
          </w:tcPr>
          <w:p w14:paraId="7AF84024" w14:textId="77777777" w:rsidR="00A4308E" w:rsidRDefault="00A4308E" w:rsidP="00EF2713">
            <w:pPr>
              <w:jc w:val="center"/>
              <w:rPr>
                <w:b/>
              </w:rPr>
            </w:pPr>
            <w:r>
              <w:rPr>
                <w:color w:val="000000" w:themeColor="text1"/>
              </w:rPr>
              <w:t>.</w:t>
            </w:r>
          </w:p>
        </w:tc>
        <w:tc>
          <w:tcPr>
            <w:tcW w:w="8707" w:type="dxa"/>
            <w:vAlign w:val="center"/>
          </w:tcPr>
          <w:p w14:paraId="20C19E3D" w14:textId="77777777" w:rsidR="00A4308E" w:rsidRDefault="00A4308E" w:rsidP="00EF2713">
            <w:pPr>
              <w:jc w:val="center"/>
              <w:rPr>
                <w:b/>
              </w:rPr>
            </w:pPr>
          </w:p>
        </w:tc>
      </w:tr>
      <w:tr w:rsidR="00A4308E" w14:paraId="692971FE" w14:textId="77777777" w:rsidTr="00F34E8C">
        <w:tc>
          <w:tcPr>
            <w:tcW w:w="222" w:type="dxa"/>
            <w:vMerge/>
            <w:vAlign w:val="center"/>
          </w:tcPr>
          <w:p w14:paraId="3FC5788E" w14:textId="77777777" w:rsidR="00A4308E" w:rsidRDefault="00A4308E" w:rsidP="00EF2713">
            <w:pPr>
              <w:jc w:val="center"/>
              <w:rPr>
                <w:b/>
              </w:rPr>
            </w:pPr>
          </w:p>
        </w:tc>
        <w:tc>
          <w:tcPr>
            <w:tcW w:w="8707" w:type="dxa"/>
            <w:vAlign w:val="center"/>
          </w:tcPr>
          <w:p w14:paraId="15AEACD7" w14:textId="77777777" w:rsidR="00A4308E" w:rsidRDefault="00066F78" w:rsidP="00F34E8C">
            <w:pPr>
              <w:ind w:left="-106"/>
              <w:rPr>
                <w:b/>
              </w:rPr>
            </w:pPr>
            <w:r>
              <w:rPr>
                <w:rFonts w:cs="Arial"/>
                <w:noProof/>
                <w:color w:val="000000"/>
              </w:rPr>
              <mc:AlternateContent>
                <mc:Choice Requires="wps">
                  <w:drawing>
                    <wp:anchor distT="0" distB="0" distL="114300" distR="114300" simplePos="0" relativeHeight="251791360" behindDoc="0" locked="0" layoutInCell="1" allowOverlap="1" wp14:anchorId="3DEA7850" wp14:editId="46666060">
                      <wp:simplePos x="0" y="0"/>
                      <wp:positionH relativeFrom="column">
                        <wp:posOffset>2214880</wp:posOffset>
                      </wp:positionH>
                      <wp:positionV relativeFrom="paragraph">
                        <wp:posOffset>946150</wp:posOffset>
                      </wp:positionV>
                      <wp:extent cx="466725" cy="447040"/>
                      <wp:effectExtent l="0" t="0" r="28575" b="10160"/>
                      <wp:wrapNone/>
                      <wp:docPr id="14" name="Elips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725" cy="447040"/>
                              </a:xfrm>
                              <a:prstGeom prst="ellipse">
                                <a:avLst/>
                              </a:prstGeom>
                              <a:noFill/>
                              <a:ln w="19050">
                                <a:solidFill>
                                  <a:schemeClr val="tx1"/>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24772E1" id="Elipse 14" o:spid="_x0000_s1026" style="position:absolute;margin-left:174.4pt;margin-top:74.5pt;width:36.75pt;height:35.2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" filled="f" strokecolor="black [3213]" strokeweight="1.5pt">
                      <v:stroke dashstyle="dash"/>
                    </v:oval>
                  </w:pict>
                </mc:Fallback>
              </mc:AlternateContent>
            </w:r>
            <w:r w:rsidR="00A25206" w:rsidRPr="00A25206">
              <w:rPr>
                <w:b/>
                <w:noProof/>
              </w:rPr>
              <w:drawing>
                <wp:inline distT="0" distB="0" distL="0" distR="0" wp14:anchorId="67166B4E" wp14:editId="40253402">
                  <wp:extent cx="5410200" cy="3139440"/>
                  <wp:effectExtent l="19050" t="19050" r="19050" b="2286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10200" cy="3139440"/>
                          </a:xfrm>
                          <a:prstGeom prst="rect">
                            <a:avLst/>
                          </a:prstGeom>
                          <a:ln w="12700">
                            <a:solidFill>
                              <a:schemeClr val="tx1"/>
                            </a:solidFill>
                          </a:ln>
                        </pic:spPr>
                      </pic:pic>
                    </a:graphicData>
                  </a:graphic>
                </wp:inline>
              </w:drawing>
            </w:r>
          </w:p>
        </w:tc>
      </w:tr>
    </w:tbl>
    <w:p w14:paraId="76071ED2" w14:textId="6C7C539D" w:rsidR="0063091C" w:rsidRDefault="00A4308E" w:rsidP="00136388">
      <w:pPr>
        <w:spacing w:before="120"/>
        <w:jc w:val="center"/>
      </w:pPr>
      <w:bookmarkStart w:id="102" w:name="_Toc27073479"/>
      <w:bookmarkStart w:id="103" w:name="_Toc28591420"/>
      <w:r w:rsidRPr="008016BA">
        <w:rPr>
          <w:b/>
        </w:rPr>
        <w:t xml:space="preserve">Figura </w:t>
      </w:r>
      <w:r w:rsidRPr="008016BA">
        <w:rPr>
          <w:b/>
        </w:rPr>
        <w:fldChar w:fldCharType="begin"/>
      </w:r>
      <w:r w:rsidRPr="008016BA">
        <w:rPr>
          <w:b/>
        </w:rPr>
        <w:instrText xml:space="preserve"> STYLEREF 1 \s </w:instrText>
      </w:r>
      <w:r w:rsidRPr="008016BA">
        <w:rPr>
          <w:b/>
        </w:rPr>
        <w:fldChar w:fldCharType="separate"/>
      </w:r>
      <w:r w:rsidR="007B6861">
        <w:rPr>
          <w:b/>
          <w:noProof/>
        </w:rPr>
        <w:t>5</w:t>
      </w:r>
      <w:r w:rsidRPr="008016BA">
        <w:rPr>
          <w:b/>
        </w:rPr>
        <w:fldChar w:fldCharType="end"/>
      </w:r>
      <w:r w:rsidRPr="008016BA">
        <w:rPr>
          <w:b/>
        </w:rPr>
        <w:noBreakHyphen/>
      </w:r>
      <w:r w:rsidRPr="008016BA">
        <w:rPr>
          <w:b/>
        </w:rPr>
        <w:fldChar w:fldCharType="begin"/>
      </w:r>
      <w:r w:rsidRPr="008016BA">
        <w:rPr>
          <w:b/>
        </w:rPr>
        <w:instrText xml:space="preserve"> SEQ Figura \* ARABIC \s 1 </w:instrText>
      </w:r>
      <w:r w:rsidRPr="008016BA">
        <w:rPr>
          <w:b/>
        </w:rPr>
        <w:fldChar w:fldCharType="separate"/>
      </w:r>
      <w:r w:rsidR="007B6861">
        <w:rPr>
          <w:b/>
          <w:noProof/>
        </w:rPr>
        <w:t>1</w:t>
      </w:r>
      <w:r w:rsidRPr="008016BA">
        <w:rPr>
          <w:b/>
        </w:rPr>
        <w:fldChar w:fldCharType="end"/>
      </w:r>
      <w:r w:rsidRPr="008016BA">
        <w:rPr>
          <w:b/>
        </w:rPr>
        <w:t xml:space="preserve">: </w:t>
      </w:r>
      <w:r w:rsidRPr="008016BA">
        <w:t>Ubicación geográfica del área del proyecto</w:t>
      </w:r>
      <w:bookmarkEnd w:id="101"/>
      <w:r w:rsidRPr="008016BA">
        <w:t>.</w:t>
      </w:r>
      <w:bookmarkEnd w:id="102"/>
      <w:bookmarkEnd w:id="103"/>
    </w:p>
    <w:p w14:paraId="0A3660AB" w14:textId="77777777" w:rsidR="0063091C" w:rsidRDefault="0063091C" w:rsidP="00000CA7">
      <w:pPr>
        <w:pStyle w:val="Ttulo2"/>
        <w:ind w:left="1360" w:hanging="934"/>
      </w:pPr>
      <w:bookmarkStart w:id="104" w:name="_Toc28605542"/>
      <w:bookmarkStart w:id="105" w:name="_Toc72161785"/>
      <w:r>
        <w:t>Localización</w:t>
      </w:r>
      <w:bookmarkEnd w:id="104"/>
      <w:bookmarkEnd w:id="105"/>
    </w:p>
    <w:p w14:paraId="632735B1" w14:textId="77777777" w:rsidR="0063091C" w:rsidRDefault="0063091C" w:rsidP="0063091C">
      <w:pPr>
        <w:rPr>
          <w:color w:val="000000" w:themeColor="text1"/>
        </w:rPr>
      </w:pPr>
      <w:r w:rsidRPr="00370867">
        <w:rPr>
          <w:color w:val="000000" w:themeColor="text1"/>
        </w:rPr>
        <w:t xml:space="preserve">La zona de estudio se encuentra </w:t>
      </w:r>
      <w:r>
        <w:rPr>
          <w:color w:val="000000" w:themeColor="text1"/>
        </w:rPr>
        <w:t xml:space="preserve">localizada en </w:t>
      </w:r>
      <w:r w:rsidR="000D6DCC">
        <w:rPr>
          <w:color w:val="000000" w:themeColor="text1"/>
        </w:rPr>
        <w:t>la Urb. Santa Isolina II Etapa</w:t>
      </w:r>
      <w:r w:rsidR="00066F78">
        <w:rPr>
          <w:color w:val="000000" w:themeColor="text1"/>
        </w:rPr>
        <w:t xml:space="preserve">, zonal </w:t>
      </w:r>
      <w:r w:rsidR="000D6DCC">
        <w:rPr>
          <w:color w:val="000000" w:themeColor="text1"/>
        </w:rPr>
        <w:t>11</w:t>
      </w:r>
      <w:r w:rsidR="00FB6296">
        <w:rPr>
          <w:color w:val="000000" w:themeColor="text1"/>
        </w:rPr>
        <w:t>,</w:t>
      </w:r>
      <w:r w:rsidR="008A0B62">
        <w:rPr>
          <w:color w:val="000000" w:themeColor="text1"/>
        </w:rPr>
        <w:t xml:space="preserve"> del distrito de </w:t>
      </w:r>
      <w:r w:rsidR="00066F78">
        <w:rPr>
          <w:color w:val="000000" w:themeColor="text1"/>
        </w:rPr>
        <w:t>Comas</w:t>
      </w:r>
      <w:r>
        <w:rPr>
          <w:color w:val="000000" w:themeColor="text1"/>
        </w:rPr>
        <w:t xml:space="preserve">, provincia </w:t>
      </w:r>
      <w:r w:rsidR="00A1020E">
        <w:rPr>
          <w:color w:val="000000" w:themeColor="text1"/>
        </w:rPr>
        <w:t xml:space="preserve">y departamento de </w:t>
      </w:r>
      <w:r w:rsidR="008A0B62">
        <w:rPr>
          <w:color w:val="000000" w:themeColor="text1"/>
        </w:rPr>
        <w:t>Lima</w:t>
      </w:r>
      <w:r>
        <w:rPr>
          <w:color w:val="000000" w:themeColor="text1"/>
        </w:rPr>
        <w:t xml:space="preserve">. Ver en la </w:t>
      </w:r>
      <w:r w:rsidRPr="008131BF">
        <w:rPr>
          <w:b/>
          <w:color w:val="000000" w:themeColor="text1"/>
        </w:rPr>
        <w:t xml:space="preserve">Figura </w:t>
      </w:r>
      <w:r w:rsidR="00E315A8">
        <w:rPr>
          <w:b/>
          <w:color w:val="000000" w:themeColor="text1"/>
        </w:rPr>
        <w:t>5</w:t>
      </w:r>
      <w:r>
        <w:rPr>
          <w:b/>
          <w:color w:val="000000" w:themeColor="text1"/>
        </w:rPr>
        <w:t>-2</w:t>
      </w:r>
      <w:r w:rsidRPr="00973B5B">
        <w:rPr>
          <w:color w:val="000000" w:themeColor="text1"/>
        </w:rPr>
        <w:t xml:space="preserve"> la demarcación del área del proyecto.</w:t>
      </w:r>
    </w:p>
    <w:p w14:paraId="7243C2A1" w14:textId="77777777" w:rsidR="008A0B62" w:rsidRDefault="000D6DCC" w:rsidP="00B06457">
      <w:pPr>
        <w:spacing w:after="0"/>
        <w:jc w:val="center"/>
        <w:rPr>
          <w:color w:val="000000" w:themeColor="text1"/>
        </w:rPr>
      </w:pPr>
      <w:r>
        <w:rPr>
          <w:rFonts w:cs="Arial"/>
          <w:noProof/>
          <w:color w:val="000000"/>
        </w:rPr>
        <mc:AlternateContent>
          <mc:Choice Requires="wps">
            <w:drawing>
              <wp:anchor distT="0" distB="0" distL="114300" distR="114300" simplePos="0" relativeHeight="251821056" behindDoc="0" locked="0" layoutInCell="1" allowOverlap="1" wp14:anchorId="621F6BCC" wp14:editId="3D7CE9AA">
                <wp:simplePos x="0" y="0"/>
                <wp:positionH relativeFrom="column">
                  <wp:posOffset>2492738</wp:posOffset>
                </wp:positionH>
                <wp:positionV relativeFrom="paragraph">
                  <wp:posOffset>1211126</wp:posOffset>
                </wp:positionV>
                <wp:extent cx="62593" cy="204107"/>
                <wp:effectExtent l="0" t="0" r="33020" b="24765"/>
                <wp:wrapNone/>
                <wp:docPr id="10" name="Conector recto 10"/>
                <wp:cNvGraphicFramePr/>
                <a:graphic xmlns:a="http://schemas.openxmlformats.org/drawingml/2006/main">
                  <a:graphicData uri="http://schemas.microsoft.com/office/word/2010/wordprocessingShape">
                    <wps:wsp>
                      <wps:cNvCnPr/>
                      <wps:spPr>
                        <a:xfrm flipV="1">
                          <a:off x="0" y="0"/>
                          <a:ext cx="62593" cy="204107"/>
                        </a:xfrm>
                        <a:prstGeom prst="line">
                          <a:avLst/>
                        </a:prstGeom>
                        <a:ln w="1905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9D0BAD" id="Conector recto 10" o:spid="_x0000_s1026" style="position:absolute;flip:y;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3pt,95.35pt" to="201.25pt,1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" strokecolor="yellow" strokeweight="1.5pt">
                <v:stroke joinstyle="miter"/>
              </v:line>
            </w:pict>
          </mc:Fallback>
        </mc:AlternateContent>
      </w:r>
      <w:r>
        <w:rPr>
          <w:rFonts w:cs="Arial"/>
          <w:noProof/>
          <w:color w:val="000000"/>
        </w:rPr>
        <mc:AlternateContent>
          <mc:Choice Requires="wps">
            <w:drawing>
              <wp:anchor distT="0" distB="0" distL="114300" distR="114300" simplePos="0" relativeHeight="251819008" behindDoc="0" locked="0" layoutInCell="1" allowOverlap="1" wp14:anchorId="6A77507E" wp14:editId="178E05A4">
                <wp:simplePos x="0" y="0"/>
                <wp:positionH relativeFrom="column">
                  <wp:posOffset>2498907</wp:posOffset>
                </wp:positionH>
                <wp:positionV relativeFrom="paragraph">
                  <wp:posOffset>1414508</wp:posOffset>
                </wp:positionV>
                <wp:extent cx="64770" cy="21772"/>
                <wp:effectExtent l="0" t="0" r="30480" b="35560"/>
                <wp:wrapNone/>
                <wp:docPr id="9" name="Conector recto 9"/>
                <wp:cNvGraphicFramePr/>
                <a:graphic xmlns:a="http://schemas.openxmlformats.org/drawingml/2006/main">
                  <a:graphicData uri="http://schemas.microsoft.com/office/word/2010/wordprocessingShape">
                    <wps:wsp>
                      <wps:cNvCnPr/>
                      <wps:spPr>
                        <a:xfrm flipH="1" flipV="1">
                          <a:off x="0" y="0"/>
                          <a:ext cx="64770" cy="21772"/>
                        </a:xfrm>
                        <a:prstGeom prst="line">
                          <a:avLst/>
                        </a:prstGeom>
                        <a:ln w="1905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3DE778" id="Conector recto 9" o:spid="_x0000_s1026" style="position:absolute;flip:x y;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75pt,111.4pt" to="201.85pt,1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" strokecolor="yellow" strokeweight="1.5pt">
                <v:stroke joinstyle="miter"/>
              </v:line>
            </w:pict>
          </mc:Fallback>
        </mc:AlternateContent>
      </w:r>
      <w:r>
        <w:rPr>
          <w:rFonts w:cs="Arial"/>
          <w:noProof/>
          <w:color w:val="000000"/>
        </w:rPr>
        <mc:AlternateContent>
          <mc:Choice Requires="wps">
            <w:drawing>
              <wp:anchor distT="0" distB="0" distL="114300" distR="114300" simplePos="0" relativeHeight="251794432" behindDoc="0" locked="0" layoutInCell="1" allowOverlap="1" wp14:anchorId="7E57D460" wp14:editId="20931F04">
                <wp:simplePos x="0" y="0"/>
                <wp:positionH relativeFrom="column">
                  <wp:posOffset>2561136</wp:posOffset>
                </wp:positionH>
                <wp:positionV relativeFrom="paragraph">
                  <wp:posOffset>1219109</wp:posOffset>
                </wp:positionV>
                <wp:extent cx="64770" cy="21772"/>
                <wp:effectExtent l="0" t="0" r="30480" b="35560"/>
                <wp:wrapNone/>
                <wp:docPr id="31" name="Conector recto 31"/>
                <wp:cNvGraphicFramePr/>
                <a:graphic xmlns:a="http://schemas.openxmlformats.org/drawingml/2006/main">
                  <a:graphicData uri="http://schemas.microsoft.com/office/word/2010/wordprocessingShape">
                    <wps:wsp>
                      <wps:cNvCnPr/>
                      <wps:spPr>
                        <a:xfrm flipH="1" flipV="1">
                          <a:off x="0" y="0"/>
                          <a:ext cx="64770" cy="21772"/>
                        </a:xfrm>
                        <a:prstGeom prst="line">
                          <a:avLst/>
                        </a:prstGeom>
                        <a:ln w="1905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E824D3" id="Conector recto 31" o:spid="_x0000_s1026" style="position:absolute;flip:x y;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1.65pt,96pt" to="206.75pt,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" strokecolor="yellow" strokeweight="1.5pt">
                <v:stroke joinstyle="miter"/>
              </v:line>
            </w:pict>
          </mc:Fallback>
        </mc:AlternateContent>
      </w:r>
      <w:r>
        <w:rPr>
          <w:rFonts w:cs="Arial"/>
          <w:noProof/>
          <w:color w:val="000000"/>
        </w:rPr>
        <mc:AlternateContent>
          <mc:Choice Requires="wps">
            <w:drawing>
              <wp:anchor distT="0" distB="0" distL="114300" distR="114300" simplePos="0" relativeHeight="251792384" behindDoc="0" locked="0" layoutInCell="1" allowOverlap="1" wp14:anchorId="0A7B6894" wp14:editId="551234F2">
                <wp:simplePos x="0" y="0"/>
                <wp:positionH relativeFrom="column">
                  <wp:posOffset>2563858</wp:posOffset>
                </wp:positionH>
                <wp:positionV relativeFrom="paragraph">
                  <wp:posOffset>1240880</wp:posOffset>
                </wp:positionV>
                <wp:extent cx="62593" cy="204107"/>
                <wp:effectExtent l="0" t="0" r="33020" b="24765"/>
                <wp:wrapNone/>
                <wp:docPr id="30" name="Conector recto 30"/>
                <wp:cNvGraphicFramePr/>
                <a:graphic xmlns:a="http://schemas.openxmlformats.org/drawingml/2006/main">
                  <a:graphicData uri="http://schemas.microsoft.com/office/word/2010/wordprocessingShape">
                    <wps:wsp>
                      <wps:cNvCnPr/>
                      <wps:spPr>
                        <a:xfrm flipV="1">
                          <a:off x="0" y="0"/>
                          <a:ext cx="62593" cy="204107"/>
                        </a:xfrm>
                        <a:prstGeom prst="line">
                          <a:avLst/>
                        </a:prstGeom>
                        <a:ln w="1905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AD7FCF8" id="Conector recto 30" o:spid="_x0000_s1026" style="position:absolute;flip:y;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1.9pt,97.7pt" to="206.85pt,1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" strokecolor="yellow" strokeweight="1.5pt">
                <v:stroke joinstyle="miter"/>
              </v:line>
            </w:pict>
          </mc:Fallback>
        </mc:AlternateContent>
      </w:r>
      <w:r w:rsidRPr="000D6DCC">
        <w:rPr>
          <w:noProof/>
          <w:color w:val="000000" w:themeColor="text1"/>
        </w:rPr>
        <w:drawing>
          <wp:inline distT="0" distB="0" distL="0" distR="0" wp14:anchorId="3B67B96D" wp14:editId="669F5885">
            <wp:extent cx="5400000" cy="3162952"/>
            <wp:effectExtent l="19050" t="19050" r="10795" b="1841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00000" cy="3162952"/>
                    </a:xfrm>
                    <a:prstGeom prst="rect">
                      <a:avLst/>
                    </a:prstGeom>
                    <a:ln w="12700">
                      <a:solidFill>
                        <a:schemeClr val="tx1"/>
                      </a:solidFill>
                    </a:ln>
                  </pic:spPr>
                </pic:pic>
              </a:graphicData>
            </a:graphic>
          </wp:inline>
        </w:drawing>
      </w:r>
    </w:p>
    <w:p w14:paraId="2C8E99F1" w14:textId="23AE44BE" w:rsidR="0063091C" w:rsidRDefault="008A0B62" w:rsidP="00B06457">
      <w:pPr>
        <w:spacing w:after="0"/>
        <w:jc w:val="center"/>
      </w:pPr>
      <w:bookmarkStart w:id="106" w:name="_Toc13472481"/>
      <w:bookmarkStart w:id="107" w:name="_Toc15478372"/>
      <w:bookmarkStart w:id="108" w:name="_Toc28591421"/>
      <w:r>
        <w:rPr>
          <w:b/>
        </w:rPr>
        <w:t>F</w:t>
      </w:r>
      <w:r w:rsidR="0063091C" w:rsidRPr="003D095E">
        <w:rPr>
          <w:b/>
        </w:rPr>
        <w:t xml:space="preserve">igura </w:t>
      </w:r>
      <w:r w:rsidR="0063091C" w:rsidRPr="003D095E">
        <w:rPr>
          <w:b/>
        </w:rPr>
        <w:fldChar w:fldCharType="begin"/>
      </w:r>
      <w:r w:rsidR="0063091C" w:rsidRPr="003D095E">
        <w:rPr>
          <w:b/>
        </w:rPr>
        <w:instrText xml:space="preserve"> STYLEREF 1 \s </w:instrText>
      </w:r>
      <w:r w:rsidR="0063091C" w:rsidRPr="003D095E">
        <w:rPr>
          <w:b/>
        </w:rPr>
        <w:fldChar w:fldCharType="separate"/>
      </w:r>
      <w:r w:rsidR="007B6861">
        <w:rPr>
          <w:b/>
          <w:noProof/>
        </w:rPr>
        <w:t>5</w:t>
      </w:r>
      <w:r w:rsidR="0063091C" w:rsidRPr="003D095E">
        <w:rPr>
          <w:b/>
        </w:rPr>
        <w:fldChar w:fldCharType="end"/>
      </w:r>
      <w:r w:rsidR="0063091C" w:rsidRPr="003D095E">
        <w:rPr>
          <w:b/>
        </w:rPr>
        <w:noBreakHyphen/>
      </w:r>
      <w:r w:rsidR="0063091C" w:rsidRPr="003D095E">
        <w:rPr>
          <w:b/>
        </w:rPr>
        <w:fldChar w:fldCharType="begin"/>
      </w:r>
      <w:r w:rsidR="0063091C" w:rsidRPr="003D095E">
        <w:rPr>
          <w:b/>
        </w:rPr>
        <w:instrText xml:space="preserve"> SEQ Figura \* ARABIC \s 1 </w:instrText>
      </w:r>
      <w:r w:rsidR="0063091C" w:rsidRPr="003D095E">
        <w:rPr>
          <w:b/>
        </w:rPr>
        <w:fldChar w:fldCharType="separate"/>
      </w:r>
      <w:r w:rsidR="007B6861">
        <w:rPr>
          <w:b/>
          <w:noProof/>
        </w:rPr>
        <w:t>2</w:t>
      </w:r>
      <w:r w:rsidR="0063091C" w:rsidRPr="003D095E">
        <w:rPr>
          <w:b/>
        </w:rPr>
        <w:fldChar w:fldCharType="end"/>
      </w:r>
      <w:r w:rsidR="0063091C" w:rsidRPr="003D095E">
        <w:rPr>
          <w:b/>
        </w:rPr>
        <w:t xml:space="preserve">: </w:t>
      </w:r>
      <w:r w:rsidR="0063091C" w:rsidRPr="003D095E">
        <w:t>Ubicación del área del proyecto</w:t>
      </w:r>
      <w:bookmarkEnd w:id="106"/>
      <w:bookmarkEnd w:id="107"/>
      <w:r w:rsidR="0063091C">
        <w:t>.</w:t>
      </w:r>
      <w:bookmarkEnd w:id="108"/>
    </w:p>
    <w:p w14:paraId="75B48B56" w14:textId="77777777" w:rsidR="0063091C" w:rsidRPr="008016BA" w:rsidRDefault="0063091C" w:rsidP="0063091C">
      <w:pPr>
        <w:pStyle w:val="Ttulo2"/>
      </w:pPr>
      <w:bookmarkStart w:id="109" w:name="_Toc28605543"/>
      <w:bookmarkStart w:id="110" w:name="_Toc72161786"/>
      <w:r>
        <w:lastRenderedPageBreak/>
        <w:t>Accesibilidad</w:t>
      </w:r>
      <w:bookmarkEnd w:id="109"/>
      <w:bookmarkEnd w:id="110"/>
    </w:p>
    <w:p w14:paraId="2A526BD0" w14:textId="77777777" w:rsidR="00DD2BB0" w:rsidRDefault="00A4308E" w:rsidP="0063091C">
      <w:r w:rsidRPr="00803604">
        <w:t xml:space="preserve">La zona de trabajo es </w:t>
      </w:r>
      <w:r w:rsidR="00513572">
        <w:t>accesible desde la Av</w:t>
      </w:r>
      <w:r w:rsidR="00E8745A">
        <w:t>.</w:t>
      </w:r>
      <w:r w:rsidR="00513572">
        <w:t xml:space="preserve"> </w:t>
      </w:r>
      <w:r w:rsidR="00125DCF">
        <w:t>Víctor André Belaunde</w:t>
      </w:r>
      <w:r w:rsidR="00513572">
        <w:t xml:space="preserve">, partiendo desde la </w:t>
      </w:r>
      <w:r w:rsidR="00125DCF">
        <w:t>Av. Universitaria</w:t>
      </w:r>
      <w:r w:rsidR="00513572">
        <w:t xml:space="preserve">, cruce con </w:t>
      </w:r>
      <w:r w:rsidR="00125DCF">
        <w:t xml:space="preserve">Av. Víctor Andrés Belaunde </w:t>
      </w:r>
      <w:r w:rsidR="00513572">
        <w:t xml:space="preserve">a la </w:t>
      </w:r>
      <w:r w:rsidR="00E8745A">
        <w:t>izquierda, a</w:t>
      </w:r>
      <w:r w:rsidR="00904251">
        <w:t xml:space="preserve"> </w:t>
      </w:r>
      <w:r w:rsidR="00513572">
        <w:t>1</w:t>
      </w:r>
      <w:r w:rsidR="00904251">
        <w:t xml:space="preserve"> cuadra se u</w:t>
      </w:r>
      <w:r w:rsidR="00B64DBB">
        <w:t xml:space="preserve">bica </w:t>
      </w:r>
      <w:r w:rsidR="00513572">
        <w:t xml:space="preserve">el </w:t>
      </w:r>
      <w:r w:rsidR="00125DCF">
        <w:t>terreno del Complejo deportivo</w:t>
      </w:r>
      <w:r w:rsidR="002575A7">
        <w:t>. El tiempo promedio de llegada es d</w:t>
      </w:r>
      <w:r w:rsidRPr="00803604">
        <w:t xml:space="preserve">e </w:t>
      </w:r>
      <w:r w:rsidR="00125DCF">
        <w:t>5</w:t>
      </w:r>
      <w:r w:rsidR="00131654">
        <w:t xml:space="preserve"> minutos aprox. t</w:t>
      </w:r>
      <w:r w:rsidRPr="00803604">
        <w:t>al como se muestra en la</w:t>
      </w:r>
      <w:r w:rsidRPr="00803604">
        <w:rPr>
          <w:b/>
        </w:rPr>
        <w:t xml:space="preserve"> Figura </w:t>
      </w:r>
      <w:r w:rsidR="00E315A8">
        <w:rPr>
          <w:b/>
        </w:rPr>
        <w:t>5</w:t>
      </w:r>
      <w:r w:rsidR="00183B40">
        <w:rPr>
          <w:b/>
        </w:rPr>
        <w:t>-3</w:t>
      </w:r>
      <w:r w:rsidRPr="00803604">
        <w:t>.</w:t>
      </w:r>
    </w:p>
    <w:p w14:paraId="36FED0EC" w14:textId="77777777" w:rsidR="00DD2BB0" w:rsidRDefault="000D6DCC" w:rsidP="00F34E8C">
      <w:pPr>
        <w:spacing w:after="0"/>
      </w:pPr>
      <w:r>
        <w:rPr>
          <w:noProof/>
        </w:rPr>
        <mc:AlternateContent>
          <mc:Choice Requires="wps">
            <w:drawing>
              <wp:anchor distT="0" distB="0" distL="114300" distR="114300" simplePos="0" relativeHeight="251810816" behindDoc="0" locked="0" layoutInCell="1" allowOverlap="1" wp14:anchorId="15416544" wp14:editId="66DF072C">
                <wp:simplePos x="0" y="0"/>
                <wp:positionH relativeFrom="column">
                  <wp:posOffset>3434867</wp:posOffset>
                </wp:positionH>
                <wp:positionV relativeFrom="paragraph">
                  <wp:posOffset>984392</wp:posOffset>
                </wp:positionV>
                <wp:extent cx="193964" cy="226291"/>
                <wp:effectExtent l="19050" t="0" r="15875" b="40640"/>
                <wp:wrapNone/>
                <wp:docPr id="44" name="Flecha: hacia abajo 44"/>
                <wp:cNvGraphicFramePr/>
                <a:graphic xmlns:a="http://schemas.openxmlformats.org/drawingml/2006/main">
                  <a:graphicData uri="http://schemas.microsoft.com/office/word/2010/wordprocessingShape">
                    <wps:wsp>
                      <wps:cNvSpPr/>
                      <wps:spPr>
                        <a:xfrm>
                          <a:off x="0" y="0"/>
                          <a:ext cx="193964" cy="226291"/>
                        </a:xfrm>
                        <a:prstGeom prst="downArrow">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F796E6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echa: hacia abajo 44" o:spid="_x0000_s1026" type="#_x0000_t67" style="position:absolute;margin-left:270.45pt;margin-top:77.5pt;width:15.25pt;height:17.8pt;z-index:251810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" adj="12343" fillcolor="yellow" strokecolor="#1f3763 [1604]" strokeweight="1pt"/>
            </w:pict>
          </mc:Fallback>
        </mc:AlternateContent>
      </w:r>
      <w:r>
        <w:rPr>
          <w:noProof/>
        </w:rPr>
        <mc:AlternateContent>
          <mc:Choice Requires="wps">
            <w:drawing>
              <wp:anchor distT="0" distB="0" distL="114300" distR="114300" simplePos="0" relativeHeight="251825152" behindDoc="0" locked="0" layoutInCell="1" allowOverlap="1" wp14:anchorId="08D68CF1" wp14:editId="4A207BC5">
                <wp:simplePos x="0" y="0"/>
                <wp:positionH relativeFrom="column">
                  <wp:posOffset>2028827</wp:posOffset>
                </wp:positionH>
                <wp:positionV relativeFrom="paragraph">
                  <wp:posOffset>914079</wp:posOffset>
                </wp:positionV>
                <wp:extent cx="88834" cy="347721"/>
                <wp:effectExtent l="114300" t="0" r="102235" b="0"/>
                <wp:wrapNone/>
                <wp:docPr id="24" name="Flecha: hacia abajo 24"/>
                <wp:cNvGraphicFramePr/>
                <a:graphic xmlns:a="http://schemas.openxmlformats.org/drawingml/2006/main">
                  <a:graphicData uri="http://schemas.microsoft.com/office/word/2010/wordprocessingShape">
                    <wps:wsp>
                      <wps:cNvSpPr/>
                      <wps:spPr>
                        <a:xfrm rot="13470358">
                          <a:off x="0" y="0"/>
                          <a:ext cx="88834" cy="347721"/>
                        </a:xfrm>
                        <a:prstGeom prst="downArrow">
                          <a:avLst/>
                        </a:prstGeom>
                        <a:solidFill>
                          <a:srgbClr val="FFFF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93FE3E" id="Flecha: hacia abajo 24" o:spid="_x0000_s1026" type="#_x0000_t67" style="position:absolute;margin-left:159.75pt;margin-top:71.95pt;width:7pt;height:27.4pt;rotation:-8879737fd;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" adj="18841" fillcolor="yellow" strokecolor="black [3213]" strokeweight=".25pt"/>
            </w:pict>
          </mc:Fallback>
        </mc:AlternateContent>
      </w:r>
      <w:r>
        <w:rPr>
          <w:noProof/>
        </w:rPr>
        <mc:AlternateContent>
          <mc:Choice Requires="wps">
            <w:drawing>
              <wp:anchor distT="0" distB="0" distL="114300" distR="114300" simplePos="0" relativeHeight="251823104" behindDoc="0" locked="0" layoutInCell="1" allowOverlap="1" wp14:anchorId="29E9A59C" wp14:editId="3DEB447E">
                <wp:simplePos x="0" y="0"/>
                <wp:positionH relativeFrom="column">
                  <wp:posOffset>1344930</wp:posOffset>
                </wp:positionH>
                <wp:positionV relativeFrom="paragraph">
                  <wp:posOffset>1598438</wp:posOffset>
                </wp:positionV>
                <wp:extent cx="88834" cy="347721"/>
                <wp:effectExtent l="114300" t="0" r="102235" b="0"/>
                <wp:wrapNone/>
                <wp:docPr id="20" name="Flecha: hacia abajo 20"/>
                <wp:cNvGraphicFramePr/>
                <a:graphic xmlns:a="http://schemas.openxmlformats.org/drawingml/2006/main">
                  <a:graphicData uri="http://schemas.microsoft.com/office/word/2010/wordprocessingShape">
                    <wps:wsp>
                      <wps:cNvSpPr/>
                      <wps:spPr>
                        <a:xfrm rot="13470358">
                          <a:off x="0" y="0"/>
                          <a:ext cx="88834" cy="347721"/>
                        </a:xfrm>
                        <a:prstGeom prst="downArrow">
                          <a:avLst/>
                        </a:prstGeom>
                        <a:solidFill>
                          <a:srgbClr val="FFFF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A71F96" id="Flecha: hacia abajo 20" o:spid="_x0000_s1026" type="#_x0000_t67" style="position:absolute;margin-left:105.9pt;margin-top:125.85pt;width:7pt;height:27.4pt;rotation:-8879737fd;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" adj="18841" fillcolor="yellow" strokecolor="black [3213]" strokeweight=".25pt"/>
            </w:pict>
          </mc:Fallback>
        </mc:AlternateContent>
      </w:r>
      <w:r>
        <w:rPr>
          <w:noProof/>
        </w:rPr>
        <mc:AlternateContent>
          <mc:Choice Requires="wps">
            <w:drawing>
              <wp:anchor distT="0" distB="0" distL="114300" distR="114300" simplePos="0" relativeHeight="251799552" behindDoc="0" locked="0" layoutInCell="1" allowOverlap="1" wp14:anchorId="03832406" wp14:editId="0FAAD01E">
                <wp:simplePos x="0" y="0"/>
                <wp:positionH relativeFrom="column">
                  <wp:posOffset>642772</wp:posOffset>
                </wp:positionH>
                <wp:positionV relativeFrom="paragraph">
                  <wp:posOffset>2317570</wp:posOffset>
                </wp:positionV>
                <wp:extent cx="88834" cy="347721"/>
                <wp:effectExtent l="114300" t="0" r="102235" b="0"/>
                <wp:wrapNone/>
                <wp:docPr id="36" name="Flecha: hacia abajo 36"/>
                <wp:cNvGraphicFramePr/>
                <a:graphic xmlns:a="http://schemas.openxmlformats.org/drawingml/2006/main">
                  <a:graphicData uri="http://schemas.microsoft.com/office/word/2010/wordprocessingShape">
                    <wps:wsp>
                      <wps:cNvSpPr/>
                      <wps:spPr>
                        <a:xfrm rot="13470358">
                          <a:off x="0" y="0"/>
                          <a:ext cx="88834" cy="347721"/>
                        </a:xfrm>
                        <a:prstGeom prst="downArrow">
                          <a:avLst/>
                        </a:prstGeom>
                        <a:solidFill>
                          <a:srgbClr val="FFFF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B9A2B7" id="Flecha: hacia abajo 36" o:spid="_x0000_s1026" type="#_x0000_t67" style="position:absolute;margin-left:50.6pt;margin-top:182.5pt;width:7pt;height:27.4pt;rotation:-8879737fd;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" adj="18841" fillcolor="yellow" strokecolor="black [3213]" strokeweight=".25pt"/>
            </w:pict>
          </mc:Fallback>
        </mc:AlternateContent>
      </w:r>
      <w:r>
        <w:rPr>
          <w:noProof/>
        </w:rPr>
        <mc:AlternateContent>
          <mc:Choice Requires="wps">
            <w:drawing>
              <wp:anchor distT="0" distB="0" distL="114300" distR="114300" simplePos="0" relativeHeight="251816960" behindDoc="0" locked="0" layoutInCell="1" allowOverlap="1" wp14:anchorId="59099F31" wp14:editId="40FDE6F9">
                <wp:simplePos x="0" y="0"/>
                <wp:positionH relativeFrom="column">
                  <wp:posOffset>2714626</wp:posOffset>
                </wp:positionH>
                <wp:positionV relativeFrom="paragraph">
                  <wp:posOffset>543460</wp:posOffset>
                </wp:positionV>
                <wp:extent cx="88834" cy="347721"/>
                <wp:effectExtent l="22860" t="53340" r="0" b="67945"/>
                <wp:wrapNone/>
                <wp:docPr id="16" name="Flecha: hacia abajo 16"/>
                <wp:cNvGraphicFramePr/>
                <a:graphic xmlns:a="http://schemas.openxmlformats.org/drawingml/2006/main">
                  <a:graphicData uri="http://schemas.microsoft.com/office/word/2010/wordprocessingShape">
                    <wps:wsp>
                      <wps:cNvSpPr/>
                      <wps:spPr>
                        <a:xfrm rot="17360336">
                          <a:off x="0" y="0"/>
                          <a:ext cx="88834" cy="347721"/>
                        </a:xfrm>
                        <a:prstGeom prst="downArrow">
                          <a:avLst/>
                        </a:prstGeom>
                        <a:solidFill>
                          <a:srgbClr val="FFFF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55B161" id="Flecha: hacia abajo 16" o:spid="_x0000_s1026" type="#_x0000_t67" style="position:absolute;margin-left:213.75pt;margin-top:42.8pt;width:7pt;height:27.4pt;rotation:-4630844fd;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" adj="18841" fillcolor="yellow" strokecolor="black [3213]" strokeweight=".25pt"/>
            </w:pict>
          </mc:Fallback>
        </mc:AlternateContent>
      </w:r>
      <w:r w:rsidRPr="000D6DCC">
        <w:rPr>
          <w:noProof/>
        </w:rPr>
        <w:drawing>
          <wp:inline distT="0" distB="0" distL="0" distR="0" wp14:anchorId="612D10A9" wp14:editId="24A31BFF">
            <wp:extent cx="5669915" cy="3248025"/>
            <wp:effectExtent l="19050" t="19050" r="26035" b="2857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69915" cy="3248025"/>
                    </a:xfrm>
                    <a:prstGeom prst="rect">
                      <a:avLst/>
                    </a:prstGeom>
                    <a:ln w="12700">
                      <a:solidFill>
                        <a:schemeClr val="tx1"/>
                      </a:solidFill>
                    </a:ln>
                  </pic:spPr>
                </pic:pic>
              </a:graphicData>
            </a:graphic>
          </wp:inline>
        </w:drawing>
      </w:r>
    </w:p>
    <w:p w14:paraId="68A1B6B6" w14:textId="6696436D" w:rsidR="0063091C" w:rsidRPr="002302CE" w:rsidRDefault="0063091C" w:rsidP="00F34E8C">
      <w:pPr>
        <w:spacing w:after="0"/>
        <w:jc w:val="center"/>
      </w:pPr>
      <w:bookmarkStart w:id="111" w:name="_Toc28591422"/>
      <w:r w:rsidRPr="008016BA">
        <w:rPr>
          <w:b/>
        </w:rPr>
        <w:t xml:space="preserve">Figura </w:t>
      </w:r>
      <w:r w:rsidRPr="008016BA">
        <w:rPr>
          <w:b/>
        </w:rPr>
        <w:fldChar w:fldCharType="begin"/>
      </w:r>
      <w:r w:rsidRPr="008016BA">
        <w:rPr>
          <w:b/>
        </w:rPr>
        <w:instrText xml:space="preserve"> STYLEREF 1 \s </w:instrText>
      </w:r>
      <w:r w:rsidRPr="008016BA">
        <w:rPr>
          <w:b/>
        </w:rPr>
        <w:fldChar w:fldCharType="separate"/>
      </w:r>
      <w:r w:rsidR="007B6861">
        <w:rPr>
          <w:b/>
          <w:noProof/>
        </w:rPr>
        <w:t>5</w:t>
      </w:r>
      <w:r w:rsidRPr="008016BA">
        <w:rPr>
          <w:b/>
        </w:rPr>
        <w:fldChar w:fldCharType="end"/>
      </w:r>
      <w:r w:rsidRPr="008016BA">
        <w:rPr>
          <w:b/>
        </w:rPr>
        <w:noBreakHyphen/>
      </w:r>
      <w:r w:rsidRPr="008016BA">
        <w:rPr>
          <w:b/>
        </w:rPr>
        <w:fldChar w:fldCharType="begin"/>
      </w:r>
      <w:r w:rsidRPr="008016BA">
        <w:rPr>
          <w:b/>
        </w:rPr>
        <w:instrText xml:space="preserve"> SEQ Figura \* ARABIC \s 1 </w:instrText>
      </w:r>
      <w:r w:rsidRPr="008016BA">
        <w:rPr>
          <w:b/>
        </w:rPr>
        <w:fldChar w:fldCharType="separate"/>
      </w:r>
      <w:r w:rsidR="007B6861">
        <w:rPr>
          <w:b/>
          <w:noProof/>
        </w:rPr>
        <w:t>3</w:t>
      </w:r>
      <w:r w:rsidRPr="008016BA">
        <w:rPr>
          <w:b/>
        </w:rPr>
        <w:fldChar w:fldCharType="end"/>
      </w:r>
      <w:r w:rsidRPr="008016BA">
        <w:rPr>
          <w:b/>
        </w:rPr>
        <w:t xml:space="preserve">: </w:t>
      </w:r>
      <w:r>
        <w:t>Ruta de acceso</w:t>
      </w:r>
      <w:r w:rsidR="00FE7A52">
        <w:t xml:space="preserve"> a la zona de estudio.</w:t>
      </w:r>
      <w:bookmarkEnd w:id="111"/>
      <w:r w:rsidR="00904251">
        <w:t xml:space="preserve"> </w:t>
      </w:r>
      <w:r>
        <w:rPr>
          <w:rFonts w:cs="Arial"/>
          <w:sz w:val="20"/>
          <w:lang w:val="es-ES"/>
        </w:rPr>
        <w:t xml:space="preserve">Fuente: Google </w:t>
      </w:r>
      <w:proofErr w:type="spellStart"/>
      <w:r>
        <w:rPr>
          <w:rFonts w:cs="Arial"/>
          <w:sz w:val="20"/>
          <w:lang w:val="es-ES"/>
        </w:rPr>
        <w:t>Maps</w:t>
      </w:r>
      <w:proofErr w:type="spellEnd"/>
      <w:r w:rsidR="00F34E8C">
        <w:rPr>
          <w:rFonts w:cs="Arial"/>
          <w:sz w:val="20"/>
          <w:lang w:val="es-ES"/>
        </w:rPr>
        <w:t>.</w:t>
      </w:r>
    </w:p>
    <w:p w14:paraId="1EEB612D" w14:textId="77777777" w:rsidR="008B11A9" w:rsidRPr="008016BA" w:rsidRDefault="00D979CA" w:rsidP="00185384">
      <w:pPr>
        <w:pStyle w:val="Ttulo2"/>
      </w:pPr>
      <w:bookmarkStart w:id="112" w:name="_Toc28605544"/>
      <w:bookmarkStart w:id="113" w:name="_Toc72161787"/>
      <w:bookmarkStart w:id="114" w:name="_Toc2093919"/>
      <w:r>
        <w:t>Situación actual</w:t>
      </w:r>
      <w:bookmarkEnd w:id="112"/>
      <w:bookmarkEnd w:id="113"/>
    </w:p>
    <w:p w14:paraId="46FBB4E4" w14:textId="77777777" w:rsidR="008B11A9" w:rsidRDefault="00BC66EE" w:rsidP="008B11A9">
      <w:pPr>
        <w:rPr>
          <w:lang w:val="es-ES"/>
        </w:rPr>
      </w:pPr>
      <w:r w:rsidRPr="00BC66EE">
        <w:rPr>
          <w:lang w:val="es-ES"/>
        </w:rPr>
        <w:t xml:space="preserve">Se encontraron características </w:t>
      </w:r>
      <w:r w:rsidR="00AA2B59">
        <w:rPr>
          <w:lang w:val="es-ES"/>
        </w:rPr>
        <w:t xml:space="preserve">normales </w:t>
      </w:r>
      <w:r w:rsidRPr="00BC66EE">
        <w:rPr>
          <w:lang w:val="es-ES"/>
        </w:rPr>
        <w:t xml:space="preserve">del terreno como el de contar con una </w:t>
      </w:r>
      <w:r w:rsidR="00AA2B59">
        <w:rPr>
          <w:lang w:val="es-ES"/>
        </w:rPr>
        <w:t>t</w:t>
      </w:r>
      <w:r w:rsidR="00AA2B59" w:rsidRPr="00BC66EE">
        <w:rPr>
          <w:lang w:val="es-ES"/>
        </w:rPr>
        <w:t>opografía</w:t>
      </w:r>
      <w:r w:rsidRPr="00BC66EE">
        <w:rPr>
          <w:lang w:val="es-ES"/>
        </w:rPr>
        <w:t xml:space="preserve"> </w:t>
      </w:r>
      <w:r w:rsidR="00AA2B59">
        <w:rPr>
          <w:lang w:val="es-ES"/>
        </w:rPr>
        <w:t xml:space="preserve">plana </w:t>
      </w:r>
      <w:r w:rsidR="00E8745A">
        <w:rPr>
          <w:lang w:val="es-ES"/>
        </w:rPr>
        <w:t>(</w:t>
      </w:r>
      <w:r w:rsidR="000D6DCC">
        <w:rPr>
          <w:lang w:val="es-ES"/>
        </w:rPr>
        <w:t xml:space="preserve">casi sin pendiente </w:t>
      </w:r>
      <w:r w:rsidRPr="00BC66EE">
        <w:rPr>
          <w:lang w:val="es-ES"/>
        </w:rPr>
        <w:t>en el interior del terreno</w:t>
      </w:r>
      <w:r w:rsidR="00AA2B59">
        <w:rPr>
          <w:lang w:val="es-ES"/>
        </w:rPr>
        <w:t>)</w:t>
      </w:r>
    </w:p>
    <w:p w14:paraId="41577BD9" w14:textId="77777777" w:rsidR="00FC2F83" w:rsidRPr="00FC2F83" w:rsidRDefault="00EA747B" w:rsidP="00FC2F83">
      <w:pPr>
        <w:spacing w:after="0" w:line="276" w:lineRule="auto"/>
        <w:rPr>
          <w:rFonts w:cs="Arial"/>
        </w:rPr>
      </w:pPr>
      <w:bookmarkStart w:id="115" w:name="_Toc28605545"/>
      <w:r w:rsidRPr="00FC2F83">
        <w:rPr>
          <w:rFonts w:cs="Arial"/>
          <w:color w:val="000000" w:themeColor="text1"/>
        </w:rPr>
        <w:t>El predio actualmente cuenta</w:t>
      </w:r>
      <w:r w:rsidR="00FC2F83" w:rsidRPr="00FC2F83">
        <w:rPr>
          <w:rFonts w:cs="Arial"/>
          <w:color w:val="000000" w:themeColor="text1"/>
        </w:rPr>
        <w:t xml:space="preserve"> con los servicios instalados de agua potable y </w:t>
      </w:r>
      <w:r w:rsidR="00FC2F83" w:rsidRPr="00EA747B">
        <w:rPr>
          <w:rFonts w:cs="Arial"/>
          <w:color w:val="000000" w:themeColor="text1"/>
        </w:rPr>
        <w:t>alcantarill</w:t>
      </w:r>
      <w:r w:rsidR="00711619" w:rsidRPr="00EA747B">
        <w:rPr>
          <w:rFonts w:cs="Arial"/>
          <w:color w:val="000000" w:themeColor="text1"/>
        </w:rPr>
        <w:t>ado</w:t>
      </w:r>
      <w:r w:rsidR="00711619">
        <w:rPr>
          <w:rFonts w:cs="Arial"/>
          <w:color w:val="000000" w:themeColor="text1"/>
        </w:rPr>
        <w:t xml:space="preserve"> </w:t>
      </w:r>
      <w:r w:rsidR="0037512F">
        <w:rPr>
          <w:rFonts w:cs="Arial"/>
          <w:color w:val="000000" w:themeColor="text1"/>
        </w:rPr>
        <w:t>público</w:t>
      </w:r>
      <w:r w:rsidR="00FC2F83" w:rsidRPr="00FC2F83">
        <w:rPr>
          <w:rFonts w:cs="Arial"/>
          <w:color w:val="000000" w:themeColor="text1"/>
        </w:rPr>
        <w:t>, así como un suministro eléctrico</w:t>
      </w:r>
      <w:r w:rsidR="000D6DCC">
        <w:rPr>
          <w:rFonts w:cs="Arial"/>
          <w:color w:val="000000" w:themeColor="text1"/>
        </w:rPr>
        <w:t xml:space="preserve"> y alumbrado público exterior</w:t>
      </w:r>
      <w:r>
        <w:rPr>
          <w:rFonts w:cs="Arial"/>
          <w:color w:val="000000" w:themeColor="text1"/>
        </w:rPr>
        <w:t>.</w:t>
      </w:r>
      <w:r w:rsidR="00FC2F83" w:rsidRPr="00FC2F83">
        <w:rPr>
          <w:rFonts w:cs="Arial"/>
          <w:color w:val="000000" w:themeColor="text1"/>
        </w:rPr>
        <w:t xml:space="preserve"> </w:t>
      </w:r>
    </w:p>
    <w:p w14:paraId="543718AF" w14:textId="77777777" w:rsidR="00D15A05" w:rsidRDefault="00D15A05" w:rsidP="00D15A05">
      <w:pPr>
        <w:pStyle w:val="Ttulo2"/>
      </w:pPr>
      <w:bookmarkStart w:id="116" w:name="_Toc72161788"/>
      <w:r>
        <w:t>Condición climática</w:t>
      </w:r>
      <w:bookmarkEnd w:id="115"/>
      <w:bookmarkEnd w:id="116"/>
    </w:p>
    <w:p w14:paraId="60BADE25" w14:textId="77777777" w:rsidR="007503E4" w:rsidRDefault="008B0952" w:rsidP="007503E4">
      <w:r>
        <w:rPr>
          <w:rFonts w:cs="Arial"/>
          <w:color w:val="202124"/>
          <w:shd w:val="clear" w:color="auto" w:fill="FFFFFF"/>
        </w:rPr>
        <w:t>El </w:t>
      </w:r>
      <w:r w:rsidRPr="00541791">
        <w:rPr>
          <w:rFonts w:cs="Arial"/>
          <w:color w:val="202124"/>
          <w:shd w:val="clear" w:color="auto" w:fill="FFFFFF"/>
        </w:rPr>
        <w:t>clima de </w:t>
      </w:r>
      <w:r w:rsidR="00AA2B59" w:rsidRPr="00541791">
        <w:rPr>
          <w:rFonts w:cs="Arial"/>
          <w:color w:val="202124"/>
          <w:shd w:val="clear" w:color="auto" w:fill="FFFFFF"/>
        </w:rPr>
        <w:t>Comas</w:t>
      </w:r>
      <w:r>
        <w:rPr>
          <w:rFonts w:cs="Arial"/>
          <w:color w:val="202124"/>
          <w:shd w:val="clear" w:color="auto" w:fill="FFFFFF"/>
        </w:rPr>
        <w:t> es templado, desértico y oceánico. La media anual de temperatura máxima y mínima (periodo 1950-1991) es 22.3°C y 17.0°C, respectivamente.</w:t>
      </w:r>
    </w:p>
    <w:p w14:paraId="7BE912D8" w14:textId="77777777" w:rsidR="00BD0120" w:rsidRPr="008016BA" w:rsidRDefault="00BD0120" w:rsidP="00A84A5C">
      <w:pPr>
        <w:pStyle w:val="Ttulo2"/>
      </w:pPr>
      <w:bookmarkStart w:id="117" w:name="_Toc28605549"/>
      <w:bookmarkStart w:id="118" w:name="_Toc72161792"/>
      <w:r>
        <w:t>Levantamiento topográfico y replanteo</w:t>
      </w:r>
      <w:bookmarkEnd w:id="117"/>
      <w:bookmarkEnd w:id="118"/>
    </w:p>
    <w:p w14:paraId="3784EDC4" w14:textId="77777777" w:rsidR="00BD0120" w:rsidRPr="003701BD" w:rsidRDefault="00BD0120" w:rsidP="00BD0120">
      <w:pPr>
        <w:rPr>
          <w:rFonts w:cs="Arial"/>
          <w:lang w:val="es-ES"/>
        </w:rPr>
      </w:pPr>
      <w:r w:rsidRPr="003701BD">
        <w:rPr>
          <w:rFonts w:cs="Arial"/>
          <w:lang w:val="es-ES"/>
        </w:rPr>
        <w:t>Se realizó el levantamiento topográfico de puntos identificables en campo según los alcances que se detallaron para cumplir con el requerimiento del estudio:</w:t>
      </w:r>
    </w:p>
    <w:p w14:paraId="01A25771" w14:textId="77777777" w:rsidR="00BD0120" w:rsidRDefault="00BD0120" w:rsidP="00187267">
      <w:pPr>
        <w:pStyle w:val="Prrafodelista"/>
        <w:numPr>
          <w:ilvl w:val="0"/>
          <w:numId w:val="12"/>
        </w:numPr>
        <w:spacing w:before="0" w:after="0" w:line="276" w:lineRule="auto"/>
        <w:rPr>
          <w:rFonts w:eastAsiaTheme="minorHAnsi" w:cs="Arial"/>
          <w:szCs w:val="22"/>
          <w:lang w:eastAsia="en-US"/>
        </w:rPr>
      </w:pPr>
      <w:r w:rsidRPr="003701BD">
        <w:rPr>
          <w:rFonts w:eastAsiaTheme="minorHAnsi" w:cs="Arial"/>
          <w:szCs w:val="22"/>
          <w:lang w:eastAsia="en-US"/>
        </w:rPr>
        <w:t>Circunferen</w:t>
      </w:r>
      <w:r w:rsidR="005F4F55">
        <w:rPr>
          <w:rFonts w:eastAsiaTheme="minorHAnsi" w:cs="Arial"/>
          <w:szCs w:val="22"/>
          <w:lang w:eastAsia="en-US"/>
        </w:rPr>
        <w:t>cia de los buzones de desagüe, c</w:t>
      </w:r>
      <w:r w:rsidRPr="003701BD">
        <w:rPr>
          <w:rFonts w:eastAsiaTheme="minorHAnsi" w:cs="Arial"/>
          <w:szCs w:val="22"/>
          <w:lang w:eastAsia="en-US"/>
        </w:rPr>
        <w:t xml:space="preserve">ajas de aguas, cajas de buzones, tipos de postes y </w:t>
      </w:r>
      <w:r w:rsidR="005F4F55">
        <w:rPr>
          <w:rFonts w:eastAsiaTheme="minorHAnsi" w:cs="Arial"/>
          <w:szCs w:val="22"/>
          <w:lang w:eastAsia="en-US"/>
        </w:rPr>
        <w:t>á</w:t>
      </w:r>
      <w:r w:rsidR="005F4F55" w:rsidRPr="003701BD">
        <w:rPr>
          <w:rFonts w:eastAsiaTheme="minorHAnsi" w:cs="Arial"/>
          <w:szCs w:val="22"/>
          <w:lang w:eastAsia="en-US"/>
        </w:rPr>
        <w:t>rboles</w:t>
      </w:r>
      <w:r w:rsidRPr="003701BD">
        <w:rPr>
          <w:rFonts w:eastAsiaTheme="minorHAnsi" w:cs="Arial"/>
          <w:szCs w:val="22"/>
          <w:lang w:eastAsia="en-US"/>
        </w:rPr>
        <w:t xml:space="preserve"> o arbustos existentes en las calles y avenidas colindantes.</w:t>
      </w:r>
    </w:p>
    <w:p w14:paraId="4C01385B" w14:textId="77777777" w:rsidR="005F4F55" w:rsidRPr="003701BD" w:rsidRDefault="005F4F55" w:rsidP="00187267">
      <w:pPr>
        <w:pStyle w:val="Prrafodelista"/>
        <w:numPr>
          <w:ilvl w:val="0"/>
          <w:numId w:val="12"/>
        </w:numPr>
        <w:spacing w:before="0" w:after="0" w:line="276" w:lineRule="auto"/>
        <w:rPr>
          <w:rFonts w:eastAsiaTheme="minorHAnsi" w:cs="Arial"/>
          <w:szCs w:val="22"/>
          <w:lang w:eastAsia="en-US"/>
        </w:rPr>
      </w:pPr>
      <w:r>
        <w:rPr>
          <w:rFonts w:eastAsiaTheme="minorHAnsi" w:cs="Arial"/>
          <w:szCs w:val="22"/>
          <w:lang w:eastAsia="en-US"/>
        </w:rPr>
        <w:t xml:space="preserve">Límites de propiedad, bordes de pistas bermas, vértices de edificaciones existentes, rampas, accesos, </w:t>
      </w:r>
      <w:r w:rsidR="00871E5F">
        <w:rPr>
          <w:rFonts w:eastAsiaTheme="minorHAnsi" w:cs="Arial"/>
          <w:szCs w:val="22"/>
          <w:lang w:eastAsia="en-US"/>
        </w:rPr>
        <w:t>jardines</w:t>
      </w:r>
      <w:r>
        <w:rPr>
          <w:rFonts w:eastAsiaTheme="minorHAnsi" w:cs="Arial"/>
          <w:szCs w:val="22"/>
          <w:lang w:eastAsia="en-US"/>
        </w:rPr>
        <w:t>, etc.</w:t>
      </w:r>
    </w:p>
    <w:p w14:paraId="65DBDEA3" w14:textId="77777777" w:rsidR="00BD0120" w:rsidRDefault="00BD0120" w:rsidP="00BD0120">
      <w:pPr>
        <w:spacing w:before="240" w:line="276" w:lineRule="auto"/>
        <w:rPr>
          <w:rFonts w:cs="Arial"/>
          <w:lang w:val="es-ES"/>
        </w:rPr>
      </w:pPr>
      <w:r w:rsidRPr="003701BD">
        <w:rPr>
          <w:rFonts w:cs="Arial"/>
          <w:lang w:val="es-ES"/>
        </w:rPr>
        <w:lastRenderedPageBreak/>
        <w:t>El método empleado para el levantamiento topográfico planímet</w:t>
      </w:r>
      <w:r w:rsidR="00D15A05">
        <w:rPr>
          <w:rFonts w:cs="Arial"/>
          <w:lang w:val="es-ES"/>
        </w:rPr>
        <w:t>ro</w:t>
      </w:r>
      <w:r w:rsidR="00F96AB0">
        <w:rPr>
          <w:rFonts w:cs="Arial"/>
          <w:lang w:val="es-ES"/>
        </w:rPr>
        <w:t>,</w:t>
      </w:r>
      <w:r w:rsidR="00D15A05">
        <w:rPr>
          <w:rFonts w:cs="Arial"/>
          <w:lang w:val="es-ES"/>
        </w:rPr>
        <w:t xml:space="preserve"> fue el de triangulación y/o i</w:t>
      </w:r>
      <w:r w:rsidRPr="003701BD">
        <w:rPr>
          <w:rFonts w:cs="Arial"/>
          <w:lang w:val="es-ES"/>
        </w:rPr>
        <w:t>ntersección</w:t>
      </w:r>
      <w:r w:rsidR="00F96AB0">
        <w:rPr>
          <w:rFonts w:cs="Arial"/>
          <w:lang w:val="es-ES"/>
        </w:rPr>
        <w:t>,</w:t>
      </w:r>
      <w:r w:rsidRPr="003701BD">
        <w:rPr>
          <w:rFonts w:cs="Arial"/>
          <w:lang w:val="es-ES"/>
        </w:rPr>
        <w:t xml:space="preserve"> métod</w:t>
      </w:r>
      <w:r w:rsidR="00F96AB0">
        <w:rPr>
          <w:rFonts w:cs="Arial"/>
          <w:lang w:val="es-ES"/>
        </w:rPr>
        <w:t>o</w:t>
      </w:r>
      <w:r w:rsidRPr="003701BD">
        <w:rPr>
          <w:rFonts w:cs="Arial"/>
          <w:lang w:val="es-ES"/>
        </w:rPr>
        <w:t xml:space="preserve"> </w:t>
      </w:r>
      <w:r w:rsidR="00F96AB0">
        <w:rPr>
          <w:rFonts w:cs="Arial"/>
          <w:lang w:val="es-ES"/>
        </w:rPr>
        <w:t xml:space="preserve">que </w:t>
      </w:r>
      <w:r w:rsidRPr="003701BD">
        <w:rPr>
          <w:rFonts w:cs="Arial"/>
          <w:lang w:val="es-ES"/>
        </w:rPr>
        <w:t>consiste en medir distancias horizontales y verticales a partir de dos punt</w:t>
      </w:r>
      <w:r w:rsidR="005F4F55">
        <w:rPr>
          <w:rFonts w:cs="Arial"/>
          <w:lang w:val="es-ES"/>
        </w:rPr>
        <w:t xml:space="preserve">os </w:t>
      </w:r>
      <w:r w:rsidR="009E1A95">
        <w:rPr>
          <w:rFonts w:cs="Arial"/>
          <w:lang w:val="es-ES"/>
        </w:rPr>
        <w:t>referenciales</w:t>
      </w:r>
      <w:r w:rsidR="00F96AB0">
        <w:rPr>
          <w:rFonts w:cs="Arial"/>
          <w:lang w:val="es-ES"/>
        </w:rPr>
        <w:t>. P</w:t>
      </w:r>
      <w:r w:rsidRPr="003701BD">
        <w:rPr>
          <w:rFonts w:cs="Arial"/>
          <w:lang w:val="es-ES"/>
        </w:rPr>
        <w:t xml:space="preserve">ara levantar la información nos apoyamos de una </w:t>
      </w:r>
      <w:r w:rsidRPr="00EC59FD">
        <w:rPr>
          <w:rFonts w:cs="Arial"/>
          <w:lang w:val="es-ES"/>
        </w:rPr>
        <w:t xml:space="preserve">estación total </w:t>
      </w:r>
      <w:proofErr w:type="spellStart"/>
      <w:r w:rsidR="00AA2B59" w:rsidRPr="00AA2B59">
        <w:rPr>
          <w:rFonts w:cs="Arial"/>
          <w:lang w:val="es-ES"/>
        </w:rPr>
        <w:t>Geomax</w:t>
      </w:r>
      <w:proofErr w:type="spellEnd"/>
      <w:r w:rsidR="00AA2B59" w:rsidRPr="00AA2B59">
        <w:rPr>
          <w:rFonts w:cs="Arial"/>
          <w:lang w:val="es-ES"/>
        </w:rPr>
        <w:t xml:space="preserve"> Zipp20</w:t>
      </w:r>
      <w:r w:rsidRPr="00EC59FD">
        <w:rPr>
          <w:rFonts w:cs="Arial"/>
          <w:lang w:val="es-ES"/>
        </w:rPr>
        <w:t>.</w:t>
      </w:r>
    </w:p>
    <w:p w14:paraId="3EF907E1" w14:textId="77777777" w:rsidR="00A84A5C" w:rsidRDefault="00F96AB0" w:rsidP="00A84A5C">
      <w:pPr>
        <w:rPr>
          <w:color w:val="000000" w:themeColor="text1"/>
        </w:rPr>
      </w:pPr>
      <w:r>
        <w:rPr>
          <w:color w:val="000000" w:themeColor="text1"/>
        </w:rPr>
        <w:t>Para</w:t>
      </w:r>
      <w:r w:rsidR="00A84A5C" w:rsidRPr="008B11A9">
        <w:rPr>
          <w:color w:val="000000" w:themeColor="text1"/>
        </w:rPr>
        <w:t xml:space="preserve"> desarrollar los trabajos de campo y gabinete</w:t>
      </w:r>
      <w:r w:rsidR="00A84A5C" w:rsidRPr="00EC59FD">
        <w:rPr>
          <w:color w:val="FF0000"/>
        </w:rPr>
        <w:t xml:space="preserve">, </w:t>
      </w:r>
      <w:r w:rsidR="000D77A9">
        <w:rPr>
          <w:b/>
        </w:rPr>
        <w:t xml:space="preserve">el </w:t>
      </w:r>
      <w:r>
        <w:rPr>
          <w:b/>
        </w:rPr>
        <w:t>consultor</w:t>
      </w:r>
      <w:r w:rsidR="000D77A9">
        <w:rPr>
          <w:b/>
        </w:rPr>
        <w:t xml:space="preserve"> </w:t>
      </w:r>
      <w:r>
        <w:rPr>
          <w:color w:val="000000" w:themeColor="text1"/>
        </w:rPr>
        <w:t>necesitó de</w:t>
      </w:r>
      <w:r w:rsidR="00A84A5C" w:rsidRPr="008B11A9">
        <w:rPr>
          <w:color w:val="000000" w:themeColor="text1"/>
        </w:rPr>
        <w:t xml:space="preserve"> recursos</w:t>
      </w:r>
      <w:r>
        <w:rPr>
          <w:color w:val="000000" w:themeColor="text1"/>
        </w:rPr>
        <w:t xml:space="preserve"> humanos y equipos especializados en la profesión p</w:t>
      </w:r>
      <w:r w:rsidR="00A84A5C" w:rsidRPr="008B11A9">
        <w:rPr>
          <w:color w:val="000000" w:themeColor="text1"/>
        </w:rPr>
        <w:t>ara el cumplimiento de los alcances del proyecto, los cuales se describen a continuación:</w:t>
      </w:r>
    </w:p>
    <w:p w14:paraId="72B01575" w14:textId="77777777" w:rsidR="00541791" w:rsidRDefault="00541791" w:rsidP="00187267">
      <w:pPr>
        <w:pStyle w:val="Prrafodelista"/>
        <w:numPr>
          <w:ilvl w:val="0"/>
          <w:numId w:val="13"/>
        </w:numPr>
        <w:rPr>
          <w:color w:val="000000" w:themeColor="text1"/>
        </w:rPr>
      </w:pPr>
      <w:r>
        <w:rPr>
          <w:color w:val="000000" w:themeColor="text1"/>
        </w:rPr>
        <w:t>Ingeniero Civil</w:t>
      </w:r>
    </w:p>
    <w:p w14:paraId="683417B9" w14:textId="77777777" w:rsidR="00A84A5C" w:rsidRPr="002A7256" w:rsidRDefault="00A84A5C" w:rsidP="00187267">
      <w:pPr>
        <w:pStyle w:val="Prrafodelista"/>
        <w:numPr>
          <w:ilvl w:val="0"/>
          <w:numId w:val="13"/>
        </w:numPr>
        <w:rPr>
          <w:color w:val="000000" w:themeColor="text1"/>
        </w:rPr>
      </w:pPr>
      <w:r w:rsidRPr="002A7256">
        <w:rPr>
          <w:color w:val="000000" w:themeColor="text1"/>
        </w:rPr>
        <w:t>Topógrafo.</w:t>
      </w:r>
    </w:p>
    <w:p w14:paraId="317EF58A" w14:textId="77777777" w:rsidR="00A84A5C" w:rsidRPr="002A7256" w:rsidRDefault="00A84A5C" w:rsidP="00187267">
      <w:pPr>
        <w:pStyle w:val="Prrafodelista"/>
        <w:numPr>
          <w:ilvl w:val="0"/>
          <w:numId w:val="13"/>
        </w:numPr>
        <w:rPr>
          <w:color w:val="000000" w:themeColor="text1"/>
        </w:rPr>
      </w:pPr>
      <w:r w:rsidRPr="002A7256">
        <w:rPr>
          <w:color w:val="000000" w:themeColor="text1"/>
        </w:rPr>
        <w:t>Ayudante 1</w:t>
      </w:r>
    </w:p>
    <w:p w14:paraId="6E9E8719" w14:textId="77777777" w:rsidR="00541791" w:rsidRPr="00541791" w:rsidRDefault="00A84A5C" w:rsidP="00187267">
      <w:pPr>
        <w:pStyle w:val="Prrafodelista"/>
        <w:numPr>
          <w:ilvl w:val="0"/>
          <w:numId w:val="13"/>
        </w:numPr>
        <w:rPr>
          <w:color w:val="000000" w:themeColor="text1"/>
        </w:rPr>
      </w:pPr>
      <w:r w:rsidRPr="002A7256">
        <w:rPr>
          <w:color w:val="000000" w:themeColor="text1"/>
        </w:rPr>
        <w:t>Ayudante 2</w:t>
      </w:r>
    </w:p>
    <w:p w14:paraId="52B1AD5C" w14:textId="77777777" w:rsidR="00A84A5C" w:rsidRPr="008B3EB4" w:rsidRDefault="00AA2B59" w:rsidP="00187267">
      <w:pPr>
        <w:pStyle w:val="Prrafodelista"/>
        <w:numPr>
          <w:ilvl w:val="0"/>
          <w:numId w:val="13"/>
        </w:numPr>
      </w:pPr>
      <w:r w:rsidRPr="00AA2B59">
        <w:t xml:space="preserve">GPS Garmin </w:t>
      </w:r>
      <w:proofErr w:type="spellStart"/>
      <w:r w:rsidRPr="00AA2B59">
        <w:t>Etrex</w:t>
      </w:r>
      <w:proofErr w:type="spellEnd"/>
      <w:r w:rsidRPr="00AA2B59">
        <w:t xml:space="preserve"> 22x</w:t>
      </w:r>
      <w:r w:rsidR="00A84A5C" w:rsidRPr="008B3EB4">
        <w:t>.</w:t>
      </w:r>
    </w:p>
    <w:p w14:paraId="05549631" w14:textId="77777777" w:rsidR="00A84A5C" w:rsidRDefault="00A84A5C" w:rsidP="00187267">
      <w:pPr>
        <w:pStyle w:val="Prrafodelista"/>
        <w:numPr>
          <w:ilvl w:val="0"/>
          <w:numId w:val="13"/>
        </w:numPr>
      </w:pPr>
      <w:r w:rsidRPr="008B3EB4">
        <w:t xml:space="preserve">Estación total, marca </w:t>
      </w:r>
      <w:proofErr w:type="spellStart"/>
      <w:r w:rsidR="00AA2B59" w:rsidRPr="00AA2B59">
        <w:t>Geomax</w:t>
      </w:r>
      <w:proofErr w:type="spellEnd"/>
      <w:r w:rsidR="00AA2B59" w:rsidRPr="00AA2B59">
        <w:t xml:space="preserve"> Zipp20</w:t>
      </w:r>
    </w:p>
    <w:p w14:paraId="19127B45" w14:textId="77777777" w:rsidR="00541791" w:rsidRDefault="00541791" w:rsidP="00187267">
      <w:pPr>
        <w:pStyle w:val="Prrafodelista"/>
        <w:numPr>
          <w:ilvl w:val="0"/>
          <w:numId w:val="13"/>
        </w:numPr>
      </w:pPr>
      <w:r>
        <w:t>2 primas topográficos</w:t>
      </w:r>
    </w:p>
    <w:p w14:paraId="750FB2A5" w14:textId="77777777" w:rsidR="00541791" w:rsidRDefault="00541791" w:rsidP="00187267">
      <w:pPr>
        <w:pStyle w:val="Prrafodelista"/>
        <w:numPr>
          <w:ilvl w:val="0"/>
          <w:numId w:val="13"/>
        </w:numPr>
      </w:pPr>
      <w:r>
        <w:t>Cámara fotográfica</w:t>
      </w:r>
    </w:p>
    <w:p w14:paraId="76456710" w14:textId="77777777" w:rsidR="00541791" w:rsidRDefault="00541791" w:rsidP="00187267">
      <w:pPr>
        <w:pStyle w:val="Prrafodelista"/>
        <w:numPr>
          <w:ilvl w:val="0"/>
          <w:numId w:val="13"/>
        </w:numPr>
      </w:pPr>
      <w:r>
        <w:t>Camioneta</w:t>
      </w:r>
    </w:p>
    <w:p w14:paraId="5F8FCC38" w14:textId="77777777" w:rsidR="00A84A5C" w:rsidRPr="008B3EB4" w:rsidRDefault="00A84A5C" w:rsidP="00187267">
      <w:pPr>
        <w:pStyle w:val="Prrafodelista"/>
        <w:numPr>
          <w:ilvl w:val="0"/>
          <w:numId w:val="13"/>
        </w:numPr>
        <w:spacing w:after="240"/>
      </w:pPr>
      <w:r w:rsidRPr="008B3EB4">
        <w:t xml:space="preserve">Equipo de cómputo con softwares, </w:t>
      </w:r>
      <w:proofErr w:type="spellStart"/>
      <w:r w:rsidRPr="008B3EB4">
        <w:t>AutoDESK</w:t>
      </w:r>
      <w:proofErr w:type="spellEnd"/>
      <w:r w:rsidRPr="008B3EB4">
        <w:t xml:space="preserve"> Civil 3D v20</w:t>
      </w:r>
      <w:r w:rsidR="00AA2B59">
        <w:t>22</w:t>
      </w:r>
      <w:r w:rsidRPr="008B3EB4">
        <w:t xml:space="preserve"> y AutoCAD v20</w:t>
      </w:r>
      <w:r w:rsidR="00AA2B59">
        <w:t>23</w:t>
      </w:r>
      <w:r w:rsidRPr="008B3EB4">
        <w:t>.</w:t>
      </w:r>
      <w:r w:rsidR="00524634" w:rsidRPr="0052463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A9A607A" w14:textId="77777777" w:rsidR="00A84A5C" w:rsidRPr="003701BD" w:rsidRDefault="001D03B8" w:rsidP="00865948">
      <w:pPr>
        <w:spacing w:before="240" w:after="0" w:line="276" w:lineRule="auto"/>
        <w:jc w:val="center"/>
        <w:rPr>
          <w:rFonts w:cs="Arial"/>
          <w:lang w:val="es-ES"/>
        </w:rPr>
      </w:pPr>
      <w:r>
        <w:rPr>
          <w:noProof/>
        </w:rPr>
        <w:drawing>
          <wp:inline distT="0" distB="0" distL="0" distR="0" wp14:anchorId="18E518E3" wp14:editId="19859031">
            <wp:extent cx="5040000" cy="2835811"/>
            <wp:effectExtent l="19050" t="19050" r="27305" b="222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40000" cy="2835811"/>
                    </a:xfrm>
                    <a:prstGeom prst="rect">
                      <a:avLst/>
                    </a:prstGeom>
                    <a:noFill/>
                    <a:ln w="3175">
                      <a:solidFill>
                        <a:schemeClr val="tx1"/>
                      </a:solidFill>
                    </a:ln>
                  </pic:spPr>
                </pic:pic>
              </a:graphicData>
            </a:graphic>
          </wp:inline>
        </w:drawing>
      </w:r>
    </w:p>
    <w:p w14:paraId="7F7403E1" w14:textId="333BC1C5" w:rsidR="00BD0120" w:rsidRDefault="00BD0120" w:rsidP="00865948">
      <w:pPr>
        <w:pStyle w:val="Descripcin"/>
        <w:spacing w:after="0"/>
        <w:rPr>
          <w:rFonts w:ascii="Arial" w:hAnsi="Arial" w:cs="Arial"/>
        </w:rPr>
      </w:pPr>
      <w:bookmarkStart w:id="119" w:name="_Toc14333664"/>
      <w:bookmarkStart w:id="120" w:name="_Toc28591424"/>
      <w:r w:rsidRPr="003701BD">
        <w:rPr>
          <w:rFonts w:ascii="Arial" w:eastAsiaTheme="minorHAnsi" w:hAnsi="Arial" w:cstheme="minorBidi"/>
          <w:b/>
          <w:iCs w:val="0"/>
          <w:szCs w:val="22"/>
          <w:lang w:eastAsia="en-US"/>
        </w:rPr>
        <w:t xml:space="preserve">Figura </w:t>
      </w:r>
      <w:r w:rsidRPr="003701BD">
        <w:rPr>
          <w:rFonts w:ascii="Arial" w:eastAsiaTheme="minorHAnsi" w:hAnsi="Arial" w:cstheme="minorBidi"/>
          <w:b/>
          <w:iCs w:val="0"/>
          <w:szCs w:val="22"/>
          <w:lang w:eastAsia="en-US"/>
        </w:rPr>
        <w:fldChar w:fldCharType="begin"/>
      </w:r>
      <w:r w:rsidRPr="003701BD">
        <w:rPr>
          <w:rFonts w:ascii="Arial" w:eastAsiaTheme="minorHAnsi" w:hAnsi="Arial" w:cstheme="minorBidi"/>
          <w:b/>
          <w:iCs w:val="0"/>
          <w:szCs w:val="22"/>
          <w:lang w:eastAsia="en-US"/>
        </w:rPr>
        <w:instrText xml:space="preserve"> STYLEREF 1 \s </w:instrText>
      </w:r>
      <w:r w:rsidRPr="003701BD">
        <w:rPr>
          <w:rFonts w:ascii="Arial" w:eastAsiaTheme="minorHAnsi" w:hAnsi="Arial" w:cstheme="minorBidi"/>
          <w:b/>
          <w:iCs w:val="0"/>
          <w:szCs w:val="22"/>
          <w:lang w:eastAsia="en-US"/>
        </w:rPr>
        <w:fldChar w:fldCharType="separate"/>
      </w:r>
      <w:r w:rsidR="007B6861">
        <w:rPr>
          <w:rFonts w:ascii="Arial" w:eastAsiaTheme="minorHAnsi" w:hAnsi="Arial" w:cstheme="minorBidi"/>
          <w:b/>
          <w:iCs w:val="0"/>
          <w:noProof/>
          <w:szCs w:val="22"/>
          <w:lang w:eastAsia="en-US"/>
        </w:rPr>
        <w:t>5</w:t>
      </w:r>
      <w:r w:rsidRPr="003701BD">
        <w:rPr>
          <w:rFonts w:ascii="Arial" w:eastAsiaTheme="minorHAnsi" w:hAnsi="Arial" w:cstheme="minorBidi"/>
          <w:b/>
          <w:iCs w:val="0"/>
          <w:szCs w:val="22"/>
          <w:lang w:eastAsia="en-US"/>
        </w:rPr>
        <w:fldChar w:fldCharType="end"/>
      </w:r>
      <w:r w:rsidRPr="003701BD">
        <w:rPr>
          <w:rFonts w:ascii="Arial" w:eastAsiaTheme="minorHAnsi" w:hAnsi="Arial" w:cstheme="minorBidi"/>
          <w:b/>
          <w:iCs w:val="0"/>
          <w:szCs w:val="22"/>
          <w:lang w:eastAsia="en-US"/>
        </w:rPr>
        <w:noBreakHyphen/>
      </w:r>
      <w:r w:rsidR="00865948">
        <w:rPr>
          <w:rFonts w:ascii="Arial" w:eastAsiaTheme="minorHAnsi" w:hAnsi="Arial" w:cstheme="minorBidi"/>
          <w:b/>
          <w:iCs w:val="0"/>
          <w:szCs w:val="22"/>
          <w:lang w:eastAsia="en-US"/>
        </w:rPr>
        <w:t>4</w:t>
      </w:r>
      <w:r w:rsidRPr="003701BD">
        <w:rPr>
          <w:rFonts w:ascii="Arial" w:eastAsiaTheme="minorHAnsi" w:hAnsi="Arial" w:cstheme="minorBidi"/>
          <w:b/>
          <w:iCs w:val="0"/>
          <w:szCs w:val="22"/>
          <w:lang w:eastAsia="en-US"/>
        </w:rPr>
        <w:t>:</w:t>
      </w:r>
      <w:r w:rsidRPr="003701BD">
        <w:rPr>
          <w:rFonts w:ascii="Arial" w:hAnsi="Arial" w:cs="Arial"/>
          <w:b/>
        </w:rPr>
        <w:t xml:space="preserve"> </w:t>
      </w:r>
      <w:r w:rsidRPr="003701BD">
        <w:rPr>
          <w:rFonts w:ascii="Arial" w:hAnsi="Arial" w:cs="Arial"/>
        </w:rPr>
        <w:t xml:space="preserve">Estación total marca </w:t>
      </w:r>
      <w:bookmarkEnd w:id="119"/>
      <w:proofErr w:type="spellStart"/>
      <w:r w:rsidR="00AA2B59" w:rsidRPr="00AA2B59">
        <w:rPr>
          <w:rFonts w:ascii="Arial" w:hAnsi="Arial" w:cs="Arial"/>
        </w:rPr>
        <w:t>Geomax</w:t>
      </w:r>
      <w:proofErr w:type="spellEnd"/>
      <w:r w:rsidR="00AA2B59" w:rsidRPr="00AA2B59">
        <w:rPr>
          <w:rFonts w:ascii="Arial" w:hAnsi="Arial" w:cs="Arial"/>
        </w:rPr>
        <w:t xml:space="preserve"> Zipp20</w:t>
      </w:r>
      <w:r w:rsidRPr="003701BD">
        <w:rPr>
          <w:rFonts w:ascii="Arial" w:hAnsi="Arial" w:cs="Arial"/>
        </w:rPr>
        <w:t>.</w:t>
      </w:r>
      <w:bookmarkEnd w:id="120"/>
    </w:p>
    <w:p w14:paraId="20C5CD98" w14:textId="77777777" w:rsidR="00094C02" w:rsidRDefault="00094C02" w:rsidP="00094C02">
      <w:pPr>
        <w:rPr>
          <w:lang w:eastAsia="ja-JP"/>
        </w:rPr>
      </w:pPr>
    </w:p>
    <w:p w14:paraId="5F6D07A0" w14:textId="77777777" w:rsidR="00094C02" w:rsidRDefault="00094C02" w:rsidP="00094C02">
      <w:pPr>
        <w:rPr>
          <w:lang w:eastAsia="ja-JP"/>
        </w:rPr>
      </w:pPr>
    </w:p>
    <w:p w14:paraId="74CA62EF" w14:textId="77777777" w:rsidR="00F34E8C" w:rsidRDefault="00F34E8C" w:rsidP="00094C02">
      <w:pPr>
        <w:rPr>
          <w:lang w:eastAsia="ja-JP"/>
        </w:rPr>
      </w:pPr>
    </w:p>
    <w:p w14:paraId="1342548D" w14:textId="77777777" w:rsidR="00EA1B81" w:rsidRDefault="00EA1B81" w:rsidP="00094C02">
      <w:pPr>
        <w:rPr>
          <w:lang w:eastAsia="ja-JP"/>
        </w:rPr>
      </w:pPr>
    </w:p>
    <w:p w14:paraId="72B26416" w14:textId="16AF99BD" w:rsidR="00BD0120" w:rsidRDefault="00BD0120" w:rsidP="00BD0120">
      <w:pPr>
        <w:spacing w:after="120" w:line="240" w:lineRule="auto"/>
        <w:jc w:val="center"/>
      </w:pPr>
      <w:bookmarkStart w:id="121" w:name="_Toc3741379"/>
      <w:bookmarkStart w:id="122" w:name="_Toc28591427"/>
      <w:r w:rsidRPr="003701BD">
        <w:rPr>
          <w:b/>
        </w:rPr>
        <w:lastRenderedPageBreak/>
        <w:t xml:space="preserve">Cuadro </w:t>
      </w:r>
      <w:r w:rsidRPr="003701BD">
        <w:rPr>
          <w:b/>
        </w:rPr>
        <w:fldChar w:fldCharType="begin"/>
      </w:r>
      <w:r w:rsidRPr="003701BD">
        <w:rPr>
          <w:b/>
        </w:rPr>
        <w:instrText xml:space="preserve"> STYLEREF 1 \s </w:instrText>
      </w:r>
      <w:r w:rsidRPr="003701BD">
        <w:rPr>
          <w:b/>
        </w:rPr>
        <w:fldChar w:fldCharType="separate"/>
      </w:r>
      <w:r w:rsidR="007B6861">
        <w:rPr>
          <w:b/>
          <w:noProof/>
        </w:rPr>
        <w:t>5</w:t>
      </w:r>
      <w:r w:rsidRPr="003701BD">
        <w:rPr>
          <w:b/>
        </w:rPr>
        <w:fldChar w:fldCharType="end"/>
      </w:r>
      <w:r w:rsidRPr="003701BD">
        <w:rPr>
          <w:b/>
        </w:rPr>
        <w:noBreakHyphen/>
      </w:r>
      <w:r w:rsidR="00094C02">
        <w:rPr>
          <w:b/>
        </w:rPr>
        <w:t>1</w:t>
      </w:r>
      <w:r w:rsidRPr="003701BD">
        <w:rPr>
          <w:b/>
        </w:rPr>
        <w:t xml:space="preserve">: </w:t>
      </w:r>
      <w:r w:rsidRPr="003701BD">
        <w:t>Especificaciones de la estación total</w:t>
      </w:r>
      <w:bookmarkStart w:id="123" w:name="_Toc535918124"/>
      <w:bookmarkEnd w:id="121"/>
      <w:bookmarkEnd w:id="122"/>
      <w:r w:rsidRPr="003701BD">
        <w:t xml:space="preserve"> </w:t>
      </w:r>
      <w:bookmarkEnd w:id="123"/>
    </w:p>
    <w:tbl>
      <w:tblPr>
        <w:tblStyle w:val="Tablaconcuadrcula"/>
        <w:tblW w:w="0" w:type="auto"/>
        <w:jc w:val="center"/>
        <w:tblLook w:val="04A0" w:firstRow="1" w:lastRow="0" w:firstColumn="1" w:lastColumn="0" w:noHBand="0" w:noVBand="1"/>
      </w:tblPr>
      <w:tblGrid>
        <w:gridCol w:w="3539"/>
        <w:gridCol w:w="4819"/>
      </w:tblGrid>
      <w:tr w:rsidR="002D4C03" w:rsidRPr="003701BD" w14:paraId="5DD32DA8" w14:textId="77777777" w:rsidTr="00F900DC">
        <w:trPr>
          <w:trHeight w:val="141"/>
          <w:tblHeader/>
          <w:jc w:val="center"/>
        </w:trPr>
        <w:tc>
          <w:tcPr>
            <w:tcW w:w="3539" w:type="dxa"/>
            <w:shd w:val="clear" w:color="auto" w:fill="D9D9D9" w:themeFill="background1" w:themeFillShade="D9"/>
            <w:vAlign w:val="center"/>
          </w:tcPr>
          <w:p w14:paraId="40B6890B" w14:textId="77777777" w:rsidR="002D4C03" w:rsidRPr="003701BD" w:rsidRDefault="002D4C03" w:rsidP="00F900DC">
            <w:pPr>
              <w:spacing w:line="276" w:lineRule="auto"/>
              <w:jc w:val="center"/>
              <w:rPr>
                <w:rFonts w:cstheme="majorHAnsi"/>
                <w:b/>
              </w:rPr>
            </w:pPr>
            <w:r w:rsidRPr="003701BD">
              <w:rPr>
                <w:rFonts w:cstheme="majorHAnsi"/>
                <w:b/>
              </w:rPr>
              <w:t>Característica</w:t>
            </w:r>
          </w:p>
        </w:tc>
        <w:tc>
          <w:tcPr>
            <w:tcW w:w="4819" w:type="dxa"/>
            <w:shd w:val="clear" w:color="auto" w:fill="D9D9D9" w:themeFill="background1" w:themeFillShade="D9"/>
            <w:vAlign w:val="center"/>
          </w:tcPr>
          <w:p w14:paraId="35B437F3" w14:textId="77777777" w:rsidR="002D4C03" w:rsidRPr="003701BD" w:rsidRDefault="002D4C03" w:rsidP="00F900DC">
            <w:pPr>
              <w:spacing w:line="276" w:lineRule="auto"/>
              <w:jc w:val="center"/>
              <w:rPr>
                <w:rFonts w:cstheme="majorHAnsi"/>
                <w:b/>
              </w:rPr>
            </w:pPr>
            <w:r w:rsidRPr="003701BD">
              <w:rPr>
                <w:rFonts w:cstheme="majorHAnsi"/>
                <w:b/>
              </w:rPr>
              <w:t>Descripción</w:t>
            </w:r>
          </w:p>
        </w:tc>
      </w:tr>
      <w:tr w:rsidR="002D4C03" w:rsidRPr="003701BD" w14:paraId="21E1E7F2" w14:textId="77777777" w:rsidTr="00F900DC">
        <w:trPr>
          <w:trHeight w:val="584"/>
          <w:jc w:val="center"/>
        </w:trPr>
        <w:tc>
          <w:tcPr>
            <w:tcW w:w="3539" w:type="dxa"/>
            <w:vAlign w:val="center"/>
          </w:tcPr>
          <w:p w14:paraId="098B71B5" w14:textId="77777777" w:rsidR="002D4C03" w:rsidRPr="00C30410" w:rsidRDefault="002D4C03" w:rsidP="00F900DC">
            <w:pPr>
              <w:spacing w:line="276" w:lineRule="auto"/>
              <w:jc w:val="left"/>
              <w:rPr>
                <w:rFonts w:cstheme="majorHAnsi"/>
                <w:lang w:val="es-PE"/>
              </w:rPr>
            </w:pPr>
            <w:r w:rsidRPr="00A3407F">
              <w:rPr>
                <w:rFonts w:ascii="Calibri" w:eastAsia="Calibri" w:hAnsi="Calibri" w:cs="Calibri"/>
                <w:b/>
                <w:bCs/>
                <w:lang w:val="es-PE"/>
              </w:rPr>
              <w:t>Marca:</w:t>
            </w:r>
          </w:p>
        </w:tc>
        <w:tc>
          <w:tcPr>
            <w:tcW w:w="4819" w:type="dxa"/>
            <w:vAlign w:val="center"/>
          </w:tcPr>
          <w:p w14:paraId="4595E0E7" w14:textId="77777777" w:rsidR="002D4C03" w:rsidRPr="00C30410" w:rsidRDefault="00AA2B59" w:rsidP="00F900DC">
            <w:pPr>
              <w:spacing w:line="276" w:lineRule="auto"/>
              <w:jc w:val="left"/>
              <w:rPr>
                <w:rFonts w:cstheme="majorHAnsi"/>
                <w:lang w:val="es-PE"/>
              </w:rPr>
            </w:pPr>
            <w:proofErr w:type="spellStart"/>
            <w:r w:rsidRPr="00AA2B59">
              <w:rPr>
                <w:rFonts w:ascii="Calibri" w:eastAsia="Calibri" w:hAnsi="Calibri" w:cs="Calibri"/>
                <w:b/>
                <w:bCs/>
                <w:spacing w:val="-1"/>
                <w:lang w:val="es-PE"/>
              </w:rPr>
              <w:t>Geomax</w:t>
            </w:r>
            <w:proofErr w:type="spellEnd"/>
            <w:r w:rsidRPr="00AA2B59">
              <w:rPr>
                <w:rFonts w:ascii="Calibri" w:eastAsia="Calibri" w:hAnsi="Calibri" w:cs="Calibri"/>
                <w:b/>
                <w:bCs/>
                <w:spacing w:val="-1"/>
                <w:lang w:val="es-PE"/>
              </w:rPr>
              <w:t xml:space="preserve"> Zipp20 R400</w:t>
            </w:r>
          </w:p>
        </w:tc>
      </w:tr>
      <w:tr w:rsidR="002D4C03" w:rsidRPr="003701BD" w14:paraId="256FAE43" w14:textId="77777777" w:rsidTr="00F900DC">
        <w:trPr>
          <w:trHeight w:val="288"/>
          <w:jc w:val="center"/>
        </w:trPr>
        <w:tc>
          <w:tcPr>
            <w:tcW w:w="3539" w:type="dxa"/>
            <w:vAlign w:val="center"/>
          </w:tcPr>
          <w:p w14:paraId="728BE336" w14:textId="77777777" w:rsidR="002D4C03" w:rsidRPr="00C30410" w:rsidRDefault="002D4C03" w:rsidP="00F900DC">
            <w:pPr>
              <w:spacing w:line="276" w:lineRule="auto"/>
              <w:jc w:val="left"/>
              <w:rPr>
                <w:rFonts w:cstheme="majorHAnsi"/>
              </w:rPr>
            </w:pPr>
            <w:r w:rsidRPr="00A3407F">
              <w:rPr>
                <w:rFonts w:ascii="Calibri" w:eastAsia="Calibri" w:hAnsi="Calibri" w:cs="Calibri"/>
                <w:b/>
                <w:bCs/>
                <w:lang w:val="es-PE"/>
              </w:rPr>
              <w:t>Modelo:</w:t>
            </w:r>
          </w:p>
        </w:tc>
        <w:tc>
          <w:tcPr>
            <w:tcW w:w="4819" w:type="dxa"/>
            <w:vAlign w:val="center"/>
          </w:tcPr>
          <w:p w14:paraId="7B988693" w14:textId="77777777" w:rsidR="002D4C03" w:rsidRPr="00C30410" w:rsidRDefault="00AA2B59" w:rsidP="00F900DC">
            <w:pPr>
              <w:spacing w:line="276" w:lineRule="auto"/>
              <w:jc w:val="left"/>
              <w:rPr>
                <w:rFonts w:cstheme="majorHAnsi"/>
              </w:rPr>
            </w:pPr>
            <w:r w:rsidRPr="00AA2B59">
              <w:rPr>
                <w:rFonts w:ascii="Calibri" w:eastAsia="Calibri" w:hAnsi="Calibri" w:cs="Calibri"/>
                <w:b/>
                <w:bCs/>
                <w:spacing w:val="-1"/>
                <w:lang w:val="es-PE"/>
              </w:rPr>
              <w:t>R400 2”:</w:t>
            </w:r>
          </w:p>
        </w:tc>
      </w:tr>
      <w:tr w:rsidR="002D4C03" w:rsidRPr="003701BD" w14:paraId="750D95A5" w14:textId="77777777" w:rsidTr="00F900DC">
        <w:trPr>
          <w:trHeight w:val="436"/>
          <w:jc w:val="center"/>
        </w:trPr>
        <w:tc>
          <w:tcPr>
            <w:tcW w:w="3539" w:type="dxa"/>
            <w:vAlign w:val="center"/>
          </w:tcPr>
          <w:p w14:paraId="487D19BB" w14:textId="77777777" w:rsidR="002D4C03" w:rsidRPr="00C30410" w:rsidRDefault="002D4C03" w:rsidP="00F900DC">
            <w:pPr>
              <w:spacing w:line="276" w:lineRule="auto"/>
              <w:jc w:val="left"/>
              <w:rPr>
                <w:rFonts w:cstheme="majorHAnsi"/>
              </w:rPr>
            </w:pPr>
            <w:r w:rsidRPr="00A3407F">
              <w:rPr>
                <w:rFonts w:ascii="Calibri" w:eastAsia="Calibri" w:hAnsi="Calibri" w:cs="Calibri"/>
                <w:b/>
                <w:bCs/>
                <w:lang w:val="es-PE"/>
              </w:rPr>
              <w:t>Serie:</w:t>
            </w:r>
          </w:p>
        </w:tc>
        <w:tc>
          <w:tcPr>
            <w:tcW w:w="4819" w:type="dxa"/>
            <w:vAlign w:val="center"/>
          </w:tcPr>
          <w:p w14:paraId="0250E92A" w14:textId="77777777" w:rsidR="002D4C03" w:rsidRPr="00C30410" w:rsidRDefault="002D4C03" w:rsidP="00F900DC">
            <w:pPr>
              <w:spacing w:line="276" w:lineRule="auto"/>
              <w:jc w:val="left"/>
              <w:rPr>
                <w:rFonts w:cstheme="majorHAnsi"/>
              </w:rPr>
            </w:pPr>
            <w:r>
              <w:rPr>
                <w:rFonts w:ascii="Calibri" w:eastAsia="Calibri" w:hAnsi="Calibri" w:cs="Calibri"/>
                <w:b/>
                <w:bCs/>
                <w:lang w:val="es-PE"/>
              </w:rPr>
              <w:t>1376868</w:t>
            </w:r>
          </w:p>
        </w:tc>
      </w:tr>
      <w:tr w:rsidR="002D4C03" w:rsidRPr="003701BD" w14:paraId="22BAC052" w14:textId="77777777" w:rsidTr="00F900DC">
        <w:trPr>
          <w:trHeight w:val="147"/>
          <w:jc w:val="center"/>
        </w:trPr>
        <w:tc>
          <w:tcPr>
            <w:tcW w:w="3539" w:type="dxa"/>
            <w:vAlign w:val="center"/>
          </w:tcPr>
          <w:p w14:paraId="2532CD49" w14:textId="77777777" w:rsidR="002D4C03" w:rsidRPr="00C30410" w:rsidRDefault="002D4C03" w:rsidP="00F900DC">
            <w:pPr>
              <w:spacing w:line="276" w:lineRule="auto"/>
              <w:jc w:val="left"/>
              <w:rPr>
                <w:rFonts w:cstheme="majorHAnsi"/>
              </w:rPr>
            </w:pPr>
            <w:r w:rsidRPr="00A3407F">
              <w:rPr>
                <w:rFonts w:ascii="Calibri" w:eastAsia="Calibri" w:hAnsi="Calibri" w:cs="Calibri"/>
                <w:b/>
                <w:bCs/>
                <w:spacing w:val="-1"/>
                <w:lang w:val="es-PE"/>
              </w:rPr>
              <w:t>Precisión</w:t>
            </w:r>
            <w:r w:rsidRPr="00A3407F">
              <w:rPr>
                <w:rFonts w:ascii="Calibri" w:eastAsia="Calibri" w:hAnsi="Calibri" w:cs="Calibri"/>
                <w:b/>
                <w:bCs/>
                <w:spacing w:val="-2"/>
                <w:lang w:val="es-PE"/>
              </w:rPr>
              <w:t xml:space="preserve"> </w:t>
            </w:r>
            <w:r w:rsidRPr="00A3407F">
              <w:rPr>
                <w:rFonts w:ascii="Calibri" w:eastAsia="Calibri" w:hAnsi="Calibri" w:cs="Calibri"/>
                <w:b/>
                <w:bCs/>
                <w:spacing w:val="-1"/>
                <w:lang w:val="es-PE"/>
              </w:rPr>
              <w:t>angular:</w:t>
            </w:r>
          </w:p>
        </w:tc>
        <w:tc>
          <w:tcPr>
            <w:tcW w:w="4819" w:type="dxa"/>
            <w:vAlign w:val="center"/>
          </w:tcPr>
          <w:p w14:paraId="28FA3B1E" w14:textId="77777777" w:rsidR="002D4C03" w:rsidRPr="00C30410" w:rsidRDefault="00A30D67" w:rsidP="00F900DC">
            <w:pPr>
              <w:spacing w:line="276" w:lineRule="auto"/>
              <w:jc w:val="left"/>
              <w:rPr>
                <w:rFonts w:cstheme="majorHAnsi"/>
              </w:rPr>
            </w:pPr>
            <w:r>
              <w:rPr>
                <w:rFonts w:ascii="Calibri" w:eastAsia="Calibri" w:hAnsi="Calibri" w:cs="Calibri"/>
                <w:b/>
                <w:bCs/>
                <w:lang w:val="es-PE"/>
              </w:rPr>
              <w:t>2</w:t>
            </w:r>
            <w:r w:rsidR="002D4C03" w:rsidRPr="00A3407F">
              <w:rPr>
                <w:rFonts w:ascii="Calibri" w:eastAsia="Calibri" w:hAnsi="Calibri" w:cs="Calibri"/>
                <w:b/>
                <w:bCs/>
                <w:lang w:val="es-PE"/>
              </w:rPr>
              <w:t>”</w:t>
            </w:r>
          </w:p>
        </w:tc>
      </w:tr>
      <w:tr w:rsidR="002D4C03" w:rsidRPr="003701BD" w14:paraId="2622C65F" w14:textId="77777777" w:rsidTr="00F900DC">
        <w:trPr>
          <w:trHeight w:val="288"/>
          <w:jc w:val="center"/>
        </w:trPr>
        <w:tc>
          <w:tcPr>
            <w:tcW w:w="3539" w:type="dxa"/>
            <w:vAlign w:val="center"/>
          </w:tcPr>
          <w:p w14:paraId="7170DC22" w14:textId="77777777" w:rsidR="002D4C03" w:rsidRPr="00C30410" w:rsidRDefault="002D4C03" w:rsidP="00F900DC">
            <w:pPr>
              <w:spacing w:line="276" w:lineRule="auto"/>
              <w:jc w:val="left"/>
              <w:rPr>
                <w:rFonts w:cstheme="majorHAnsi"/>
                <w:lang w:val="pt-BR"/>
              </w:rPr>
            </w:pPr>
            <w:r w:rsidRPr="00A3407F">
              <w:rPr>
                <w:rFonts w:ascii="Calibri" w:eastAsia="Calibri" w:hAnsi="Calibri" w:cs="Calibri"/>
                <w:b/>
                <w:bCs/>
                <w:lang w:val="es-PE"/>
              </w:rPr>
              <w:t>Lectura</w:t>
            </w:r>
            <w:r w:rsidRPr="00A3407F">
              <w:rPr>
                <w:rFonts w:ascii="Calibri" w:eastAsia="Calibri" w:hAnsi="Calibri" w:cs="Calibri"/>
                <w:b/>
                <w:bCs/>
                <w:spacing w:val="-4"/>
                <w:lang w:val="es-PE"/>
              </w:rPr>
              <w:t xml:space="preserve"> </w:t>
            </w:r>
            <w:r w:rsidRPr="00A3407F">
              <w:rPr>
                <w:rFonts w:ascii="Calibri" w:eastAsia="Calibri" w:hAnsi="Calibri" w:cs="Calibri"/>
                <w:b/>
                <w:bCs/>
                <w:spacing w:val="-1"/>
                <w:lang w:val="es-PE"/>
              </w:rPr>
              <w:t>angular:</w:t>
            </w:r>
          </w:p>
        </w:tc>
        <w:tc>
          <w:tcPr>
            <w:tcW w:w="4819" w:type="dxa"/>
            <w:vAlign w:val="center"/>
          </w:tcPr>
          <w:p w14:paraId="11B9F619" w14:textId="77777777" w:rsidR="002D4C03" w:rsidRPr="00C30410" w:rsidRDefault="002D4C03" w:rsidP="00F900DC">
            <w:pPr>
              <w:spacing w:line="276" w:lineRule="auto"/>
              <w:jc w:val="left"/>
              <w:rPr>
                <w:rFonts w:cstheme="majorHAnsi"/>
              </w:rPr>
            </w:pPr>
            <w:r w:rsidRPr="00A3407F">
              <w:rPr>
                <w:rFonts w:ascii="Calibri" w:eastAsia="Calibri" w:hAnsi="Calibri" w:cs="Calibri"/>
                <w:b/>
                <w:bCs/>
                <w:lang w:val="es-PE"/>
              </w:rPr>
              <w:t>1”</w:t>
            </w:r>
          </w:p>
        </w:tc>
      </w:tr>
      <w:tr w:rsidR="002D4C03" w:rsidRPr="003701BD" w14:paraId="211D6AD2" w14:textId="77777777" w:rsidTr="00F900DC">
        <w:trPr>
          <w:trHeight w:val="288"/>
          <w:jc w:val="center"/>
        </w:trPr>
        <w:tc>
          <w:tcPr>
            <w:tcW w:w="3539" w:type="dxa"/>
            <w:vAlign w:val="center"/>
          </w:tcPr>
          <w:p w14:paraId="1F20E136" w14:textId="77777777" w:rsidR="002D4C03" w:rsidRPr="00A3407F" w:rsidRDefault="002D4C03" w:rsidP="00F900DC">
            <w:pPr>
              <w:spacing w:line="276" w:lineRule="auto"/>
              <w:jc w:val="left"/>
              <w:rPr>
                <w:rFonts w:ascii="Calibri" w:eastAsia="Calibri" w:hAnsi="Calibri" w:cs="Calibri"/>
                <w:b/>
                <w:bCs/>
              </w:rPr>
            </w:pPr>
            <w:r w:rsidRPr="00A3407F">
              <w:rPr>
                <w:rFonts w:ascii="Calibri" w:eastAsia="Calibri" w:hAnsi="Calibri" w:cs="Calibri"/>
                <w:b/>
                <w:bCs/>
                <w:spacing w:val="-1"/>
                <w:lang w:val="es-PE"/>
              </w:rPr>
              <w:t>Medición</w:t>
            </w:r>
            <w:r w:rsidRPr="00A3407F">
              <w:rPr>
                <w:rFonts w:ascii="Calibri" w:eastAsia="Calibri" w:hAnsi="Calibri" w:cs="Calibri"/>
                <w:b/>
                <w:bCs/>
                <w:spacing w:val="-2"/>
                <w:lang w:val="es-PE"/>
              </w:rPr>
              <w:t xml:space="preserve"> </w:t>
            </w:r>
            <w:r w:rsidRPr="00A3407F">
              <w:rPr>
                <w:rFonts w:ascii="Calibri" w:eastAsia="Calibri" w:hAnsi="Calibri" w:cs="Calibri"/>
                <w:b/>
                <w:bCs/>
                <w:lang w:val="es-PE"/>
              </w:rPr>
              <w:t>laser</w:t>
            </w:r>
            <w:r w:rsidRPr="00A3407F">
              <w:rPr>
                <w:rFonts w:ascii="Calibri" w:eastAsia="Calibri" w:hAnsi="Calibri" w:cs="Calibri"/>
                <w:b/>
                <w:bCs/>
                <w:spacing w:val="2"/>
                <w:lang w:val="es-PE"/>
              </w:rPr>
              <w:t xml:space="preserve"> </w:t>
            </w:r>
            <w:r w:rsidRPr="00A3407F">
              <w:rPr>
                <w:rFonts w:ascii="Calibri" w:eastAsia="Calibri" w:hAnsi="Calibri" w:cs="Calibri"/>
                <w:b/>
                <w:bCs/>
                <w:lang w:val="es-PE"/>
              </w:rPr>
              <w:t>S/</w:t>
            </w:r>
            <w:r w:rsidRPr="00A3407F">
              <w:rPr>
                <w:rFonts w:ascii="Calibri" w:eastAsia="Calibri" w:hAnsi="Calibri" w:cs="Calibri"/>
                <w:b/>
                <w:bCs/>
                <w:spacing w:val="-1"/>
                <w:lang w:val="es-PE"/>
              </w:rPr>
              <w:t xml:space="preserve"> prisma:</w:t>
            </w:r>
          </w:p>
        </w:tc>
        <w:tc>
          <w:tcPr>
            <w:tcW w:w="4819" w:type="dxa"/>
            <w:vAlign w:val="center"/>
          </w:tcPr>
          <w:p w14:paraId="4B6C9F05" w14:textId="77777777" w:rsidR="002D4C03" w:rsidRPr="00A3407F" w:rsidRDefault="00A30D67" w:rsidP="00F900DC">
            <w:pPr>
              <w:spacing w:line="276" w:lineRule="auto"/>
              <w:jc w:val="left"/>
              <w:rPr>
                <w:rFonts w:ascii="Calibri" w:eastAsia="Calibri" w:hAnsi="Calibri" w:cs="Calibri"/>
                <w:b/>
                <w:bCs/>
              </w:rPr>
            </w:pPr>
            <w:r>
              <w:rPr>
                <w:rFonts w:ascii="Calibri" w:eastAsia="Calibri" w:hAnsi="Calibri" w:cs="Calibri"/>
                <w:b/>
                <w:bCs/>
                <w:lang w:val="es-PE"/>
              </w:rPr>
              <w:t>400</w:t>
            </w:r>
            <w:r w:rsidR="002D4C03" w:rsidRPr="00A3407F">
              <w:rPr>
                <w:rFonts w:ascii="Calibri" w:eastAsia="Calibri" w:hAnsi="Calibri" w:cs="Calibri"/>
                <w:b/>
                <w:bCs/>
                <w:lang w:val="es-PE"/>
              </w:rPr>
              <w:t>mts.</w:t>
            </w:r>
          </w:p>
        </w:tc>
      </w:tr>
      <w:tr w:rsidR="002D4C03" w:rsidRPr="003701BD" w14:paraId="19F28135" w14:textId="77777777" w:rsidTr="00F900DC">
        <w:trPr>
          <w:trHeight w:val="288"/>
          <w:jc w:val="center"/>
        </w:trPr>
        <w:tc>
          <w:tcPr>
            <w:tcW w:w="3539" w:type="dxa"/>
            <w:vAlign w:val="center"/>
          </w:tcPr>
          <w:p w14:paraId="0097B244" w14:textId="77777777" w:rsidR="002D4C03" w:rsidRPr="00A3407F" w:rsidRDefault="002D4C03" w:rsidP="00F900DC">
            <w:pPr>
              <w:spacing w:line="276" w:lineRule="auto"/>
              <w:jc w:val="left"/>
              <w:rPr>
                <w:rFonts w:ascii="Calibri" w:eastAsia="Calibri" w:hAnsi="Calibri" w:cs="Calibri"/>
                <w:b/>
                <w:bCs/>
                <w:spacing w:val="-1"/>
              </w:rPr>
            </w:pPr>
            <w:r w:rsidRPr="00A3407F">
              <w:rPr>
                <w:rFonts w:ascii="Calibri" w:eastAsia="Calibri" w:hAnsi="Calibri" w:cs="Calibri"/>
                <w:b/>
                <w:bCs/>
                <w:spacing w:val="-1"/>
                <w:lang w:val="es-PE"/>
              </w:rPr>
              <w:t>Medición</w:t>
            </w:r>
            <w:r w:rsidRPr="00A3407F">
              <w:rPr>
                <w:rFonts w:ascii="Calibri" w:eastAsia="Calibri" w:hAnsi="Calibri" w:cs="Calibri"/>
                <w:b/>
                <w:bCs/>
                <w:spacing w:val="-2"/>
                <w:lang w:val="es-PE"/>
              </w:rPr>
              <w:t xml:space="preserve"> </w:t>
            </w:r>
            <w:r w:rsidRPr="00A3407F">
              <w:rPr>
                <w:rFonts w:ascii="Calibri" w:eastAsia="Calibri" w:hAnsi="Calibri" w:cs="Calibri"/>
                <w:b/>
                <w:bCs/>
                <w:lang w:val="es-PE"/>
              </w:rPr>
              <w:t>laser</w:t>
            </w:r>
            <w:r w:rsidRPr="00A3407F">
              <w:rPr>
                <w:rFonts w:ascii="Calibri" w:eastAsia="Calibri" w:hAnsi="Calibri" w:cs="Calibri"/>
                <w:b/>
                <w:bCs/>
                <w:spacing w:val="-1"/>
                <w:lang w:val="es-PE"/>
              </w:rPr>
              <w:t xml:space="preserve"> </w:t>
            </w:r>
            <w:r w:rsidRPr="00A3407F">
              <w:rPr>
                <w:rFonts w:ascii="Calibri" w:eastAsia="Calibri" w:hAnsi="Calibri" w:cs="Calibri"/>
                <w:b/>
                <w:bCs/>
                <w:lang w:val="es-PE"/>
              </w:rPr>
              <w:t>C/3</w:t>
            </w:r>
            <w:r w:rsidRPr="00A3407F">
              <w:rPr>
                <w:rFonts w:ascii="Calibri" w:eastAsia="Calibri" w:hAnsi="Calibri" w:cs="Calibri"/>
                <w:b/>
                <w:bCs/>
                <w:spacing w:val="-2"/>
                <w:lang w:val="es-PE"/>
              </w:rPr>
              <w:t xml:space="preserve"> </w:t>
            </w:r>
            <w:r w:rsidRPr="00A3407F">
              <w:rPr>
                <w:rFonts w:ascii="Calibri" w:eastAsia="Calibri" w:hAnsi="Calibri" w:cs="Calibri"/>
                <w:b/>
                <w:bCs/>
                <w:spacing w:val="-1"/>
                <w:lang w:val="es-PE"/>
              </w:rPr>
              <w:t>prismas:</w:t>
            </w:r>
          </w:p>
        </w:tc>
        <w:tc>
          <w:tcPr>
            <w:tcW w:w="4819" w:type="dxa"/>
            <w:vAlign w:val="center"/>
          </w:tcPr>
          <w:p w14:paraId="569E821D" w14:textId="77777777" w:rsidR="002D4C03" w:rsidRPr="00A3407F" w:rsidRDefault="002D4C03" w:rsidP="00F900DC">
            <w:pPr>
              <w:spacing w:line="276" w:lineRule="auto"/>
              <w:jc w:val="left"/>
              <w:rPr>
                <w:rFonts w:ascii="Calibri" w:eastAsia="Calibri" w:hAnsi="Calibri" w:cs="Calibri"/>
                <w:b/>
                <w:bCs/>
              </w:rPr>
            </w:pPr>
            <w:r w:rsidRPr="00A3407F">
              <w:rPr>
                <w:rFonts w:ascii="Calibri" w:eastAsia="Calibri" w:hAnsi="Calibri" w:cs="Calibri"/>
                <w:b/>
                <w:bCs/>
                <w:spacing w:val="-1"/>
                <w:lang w:val="es-PE"/>
              </w:rPr>
              <w:t>3,</w:t>
            </w:r>
            <w:r w:rsidR="00A30D67">
              <w:rPr>
                <w:rFonts w:ascii="Calibri" w:eastAsia="Calibri" w:hAnsi="Calibri" w:cs="Calibri"/>
                <w:b/>
                <w:bCs/>
                <w:spacing w:val="-1"/>
                <w:lang w:val="es-PE"/>
              </w:rPr>
              <w:t>0</w:t>
            </w:r>
            <w:r w:rsidRPr="00A3407F">
              <w:rPr>
                <w:rFonts w:ascii="Calibri" w:eastAsia="Calibri" w:hAnsi="Calibri" w:cs="Calibri"/>
                <w:b/>
                <w:bCs/>
                <w:spacing w:val="-1"/>
                <w:lang w:val="es-PE"/>
              </w:rPr>
              <w:t>00mts.</w:t>
            </w:r>
          </w:p>
        </w:tc>
      </w:tr>
      <w:tr w:rsidR="002D4C03" w:rsidRPr="003701BD" w14:paraId="0CA8BB1E" w14:textId="77777777" w:rsidTr="00F900DC">
        <w:trPr>
          <w:trHeight w:val="288"/>
          <w:jc w:val="center"/>
        </w:trPr>
        <w:tc>
          <w:tcPr>
            <w:tcW w:w="3539" w:type="dxa"/>
            <w:vAlign w:val="center"/>
          </w:tcPr>
          <w:p w14:paraId="07539810" w14:textId="77777777" w:rsidR="002D4C03" w:rsidRPr="00A3407F" w:rsidRDefault="002D4C03" w:rsidP="00F900DC">
            <w:pPr>
              <w:spacing w:line="276" w:lineRule="auto"/>
              <w:jc w:val="left"/>
              <w:rPr>
                <w:rFonts w:ascii="Calibri" w:eastAsia="Calibri" w:hAnsi="Calibri" w:cs="Calibri"/>
                <w:b/>
                <w:bCs/>
                <w:spacing w:val="-1"/>
              </w:rPr>
            </w:pPr>
            <w:r w:rsidRPr="00A3407F">
              <w:rPr>
                <w:rFonts w:ascii="Calibri" w:eastAsia="Calibri" w:hAnsi="Calibri" w:cs="Calibri"/>
                <w:b/>
                <w:bCs/>
                <w:lang w:val="es-PE"/>
              </w:rPr>
              <w:t>Imagen</w:t>
            </w:r>
            <w:r w:rsidRPr="00A3407F">
              <w:rPr>
                <w:rFonts w:ascii="Calibri" w:eastAsia="Calibri" w:hAnsi="Calibri" w:cs="Calibri"/>
                <w:b/>
                <w:bCs/>
                <w:spacing w:val="-2"/>
                <w:lang w:val="es-PE"/>
              </w:rPr>
              <w:t xml:space="preserve"> </w:t>
            </w:r>
            <w:r w:rsidRPr="00A3407F">
              <w:rPr>
                <w:rFonts w:ascii="Calibri" w:eastAsia="Calibri" w:hAnsi="Calibri" w:cs="Calibri"/>
                <w:b/>
                <w:bCs/>
                <w:spacing w:val="-1"/>
                <w:lang w:val="es-PE"/>
              </w:rPr>
              <w:t>del</w:t>
            </w:r>
            <w:r w:rsidRPr="00A3407F">
              <w:rPr>
                <w:rFonts w:ascii="Calibri" w:eastAsia="Calibri" w:hAnsi="Calibri" w:cs="Calibri"/>
                <w:b/>
                <w:bCs/>
                <w:lang w:val="es-PE"/>
              </w:rPr>
              <w:t xml:space="preserve"> </w:t>
            </w:r>
            <w:r w:rsidRPr="00A3407F">
              <w:rPr>
                <w:rFonts w:ascii="Calibri" w:eastAsia="Calibri" w:hAnsi="Calibri" w:cs="Calibri"/>
                <w:b/>
                <w:bCs/>
                <w:spacing w:val="-1"/>
                <w:lang w:val="es-PE"/>
              </w:rPr>
              <w:t>objetivo:</w:t>
            </w:r>
          </w:p>
        </w:tc>
        <w:tc>
          <w:tcPr>
            <w:tcW w:w="4819" w:type="dxa"/>
            <w:vAlign w:val="center"/>
          </w:tcPr>
          <w:p w14:paraId="2CFD4E11" w14:textId="77777777" w:rsidR="002D4C03" w:rsidRPr="00A3407F" w:rsidRDefault="002D4C03" w:rsidP="00F900DC">
            <w:pPr>
              <w:spacing w:line="276" w:lineRule="auto"/>
              <w:jc w:val="left"/>
              <w:rPr>
                <w:rFonts w:ascii="Calibri" w:eastAsia="Calibri" w:hAnsi="Calibri" w:cs="Calibri"/>
                <w:b/>
                <w:bCs/>
              </w:rPr>
            </w:pPr>
            <w:r w:rsidRPr="00A3407F">
              <w:rPr>
                <w:rFonts w:ascii="Calibri" w:eastAsia="Calibri" w:hAnsi="Calibri" w:cs="Calibri"/>
                <w:b/>
                <w:bCs/>
                <w:lang w:val="es-PE"/>
              </w:rPr>
              <w:t>DIRECTO</w:t>
            </w:r>
          </w:p>
        </w:tc>
      </w:tr>
    </w:tbl>
    <w:p w14:paraId="401F38AD" w14:textId="77777777" w:rsidR="002D4C03" w:rsidRDefault="002D4C03" w:rsidP="00BD0120">
      <w:pPr>
        <w:spacing w:after="120" w:line="240" w:lineRule="auto"/>
        <w:jc w:val="center"/>
      </w:pPr>
    </w:p>
    <w:p w14:paraId="08CE2955" w14:textId="77777777" w:rsidR="00094C02" w:rsidRPr="00094C02" w:rsidRDefault="00094C02" w:rsidP="00BD0120">
      <w:pPr>
        <w:spacing w:after="120" w:line="240" w:lineRule="auto"/>
        <w:jc w:val="center"/>
        <w:rPr>
          <w:rFonts w:asciiTheme="minorHAnsi" w:hAnsiTheme="minorHAnsi"/>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1662"/>
        <w:gridCol w:w="1366"/>
        <w:gridCol w:w="978"/>
      </w:tblGrid>
      <w:tr w:rsidR="00094C02" w:rsidRPr="00094C02" w14:paraId="6CB15188" w14:textId="77777777" w:rsidTr="00094C02">
        <w:trPr>
          <w:trHeight w:val="173"/>
          <w:jc w:val="center"/>
        </w:trPr>
        <w:tc>
          <w:tcPr>
            <w:tcW w:w="4831" w:type="dxa"/>
            <w:gridSpan w:val="4"/>
            <w:shd w:val="clear" w:color="auto" w:fill="auto"/>
            <w:vAlign w:val="center"/>
          </w:tcPr>
          <w:p w14:paraId="6814453E" w14:textId="77777777" w:rsidR="00094C02" w:rsidRPr="00094C02" w:rsidRDefault="00094C02" w:rsidP="00094C02">
            <w:pPr>
              <w:spacing w:after="0" w:line="276" w:lineRule="auto"/>
              <w:jc w:val="center"/>
              <w:rPr>
                <w:rFonts w:ascii="Calibri" w:eastAsia="Calibri" w:hAnsi="Calibri" w:cs="Calibri"/>
                <w:b/>
                <w:bCs/>
              </w:rPr>
            </w:pPr>
            <w:bookmarkStart w:id="124" w:name="_Hlk50456111"/>
            <w:r w:rsidRPr="00094C02">
              <w:rPr>
                <w:rFonts w:ascii="Calibri" w:eastAsia="Calibri" w:hAnsi="Calibri" w:cs="Calibri"/>
                <w:b/>
                <w:bCs/>
              </w:rPr>
              <w:t>CUADRO BM’S</w:t>
            </w:r>
          </w:p>
        </w:tc>
      </w:tr>
      <w:tr w:rsidR="00094C02" w:rsidRPr="00094C02" w14:paraId="5F9B8D54" w14:textId="77777777" w:rsidTr="00094C02">
        <w:trPr>
          <w:trHeight w:val="194"/>
          <w:jc w:val="center"/>
        </w:trPr>
        <w:tc>
          <w:tcPr>
            <w:tcW w:w="825" w:type="dxa"/>
            <w:shd w:val="clear" w:color="auto" w:fill="auto"/>
            <w:vAlign w:val="center"/>
          </w:tcPr>
          <w:p w14:paraId="6991D1D4" w14:textId="77777777" w:rsidR="00094C02" w:rsidRPr="00094C02" w:rsidRDefault="00094C02" w:rsidP="00094C02">
            <w:pPr>
              <w:spacing w:after="0" w:line="276" w:lineRule="auto"/>
              <w:jc w:val="left"/>
              <w:rPr>
                <w:rFonts w:ascii="Calibri" w:eastAsia="Calibri" w:hAnsi="Calibri" w:cs="Calibri"/>
                <w:b/>
                <w:bCs/>
              </w:rPr>
            </w:pPr>
            <w:r w:rsidRPr="00094C02">
              <w:rPr>
                <w:rFonts w:ascii="Calibri" w:eastAsia="Calibri" w:hAnsi="Calibri" w:cs="Calibri"/>
                <w:b/>
                <w:bCs/>
              </w:rPr>
              <w:t>ITEM</w:t>
            </w:r>
          </w:p>
        </w:tc>
        <w:tc>
          <w:tcPr>
            <w:tcW w:w="1662" w:type="dxa"/>
            <w:shd w:val="clear" w:color="auto" w:fill="auto"/>
            <w:vAlign w:val="center"/>
          </w:tcPr>
          <w:p w14:paraId="1A2BA2EF" w14:textId="77777777" w:rsidR="00094C02" w:rsidRPr="00094C02" w:rsidRDefault="00094C02" w:rsidP="00094C02">
            <w:pPr>
              <w:keepNext/>
              <w:jc w:val="center"/>
              <w:outlineLvl w:val="2"/>
              <w:rPr>
                <w:rFonts w:ascii="Calibri" w:eastAsia="Calibri" w:hAnsi="Calibri" w:cs="Calibri"/>
                <w:b/>
                <w:bCs/>
              </w:rPr>
            </w:pPr>
            <w:r w:rsidRPr="00094C02">
              <w:rPr>
                <w:rFonts w:ascii="Calibri" w:eastAsia="Calibri" w:hAnsi="Calibri" w:cs="Calibri"/>
                <w:b/>
                <w:bCs/>
              </w:rPr>
              <w:t>NORTE</w:t>
            </w:r>
          </w:p>
        </w:tc>
        <w:tc>
          <w:tcPr>
            <w:tcW w:w="1366" w:type="dxa"/>
            <w:shd w:val="clear" w:color="auto" w:fill="auto"/>
            <w:vAlign w:val="center"/>
          </w:tcPr>
          <w:p w14:paraId="17167A67" w14:textId="77777777" w:rsidR="00094C02" w:rsidRPr="00094C02" w:rsidRDefault="00094C02" w:rsidP="00094C02">
            <w:pPr>
              <w:keepNext/>
              <w:jc w:val="center"/>
              <w:outlineLvl w:val="2"/>
              <w:rPr>
                <w:rFonts w:ascii="Calibri" w:eastAsia="Calibri" w:hAnsi="Calibri" w:cs="Calibri"/>
                <w:b/>
                <w:bCs/>
              </w:rPr>
            </w:pPr>
            <w:r w:rsidRPr="00094C02">
              <w:rPr>
                <w:rFonts w:ascii="Calibri" w:eastAsia="Calibri" w:hAnsi="Calibri" w:cs="Calibri"/>
                <w:b/>
                <w:bCs/>
              </w:rPr>
              <w:t>ESTE</w:t>
            </w:r>
          </w:p>
        </w:tc>
        <w:tc>
          <w:tcPr>
            <w:tcW w:w="978" w:type="dxa"/>
            <w:shd w:val="clear" w:color="auto" w:fill="auto"/>
            <w:vAlign w:val="center"/>
          </w:tcPr>
          <w:p w14:paraId="54627125" w14:textId="77777777" w:rsidR="00094C02" w:rsidRPr="00094C02" w:rsidRDefault="00094C02" w:rsidP="00094C02">
            <w:pPr>
              <w:keepNext/>
              <w:jc w:val="center"/>
              <w:outlineLvl w:val="2"/>
              <w:rPr>
                <w:rFonts w:ascii="Calibri" w:eastAsia="Calibri" w:hAnsi="Calibri" w:cs="Calibri"/>
                <w:b/>
                <w:bCs/>
              </w:rPr>
            </w:pPr>
            <w:r w:rsidRPr="00094C02">
              <w:rPr>
                <w:rFonts w:ascii="Calibri" w:eastAsia="Calibri" w:hAnsi="Calibri" w:cs="Calibri"/>
                <w:b/>
                <w:bCs/>
              </w:rPr>
              <w:t>msnm</w:t>
            </w:r>
          </w:p>
        </w:tc>
      </w:tr>
      <w:tr w:rsidR="00094C02" w:rsidRPr="00094C02" w14:paraId="71E2CEAA" w14:textId="77777777" w:rsidTr="00094C02">
        <w:trPr>
          <w:trHeight w:val="194"/>
          <w:jc w:val="center"/>
        </w:trPr>
        <w:tc>
          <w:tcPr>
            <w:tcW w:w="825" w:type="dxa"/>
            <w:shd w:val="clear" w:color="auto" w:fill="auto"/>
            <w:vAlign w:val="center"/>
          </w:tcPr>
          <w:p w14:paraId="6D89B724" w14:textId="77777777" w:rsidR="00094C02" w:rsidRPr="00094C02" w:rsidRDefault="00094C02" w:rsidP="00094C02">
            <w:pPr>
              <w:spacing w:after="0" w:line="276" w:lineRule="auto"/>
              <w:jc w:val="left"/>
              <w:rPr>
                <w:rFonts w:ascii="Calibri" w:eastAsia="Calibri" w:hAnsi="Calibri" w:cs="Calibri"/>
                <w:b/>
                <w:bCs/>
              </w:rPr>
            </w:pPr>
            <w:r w:rsidRPr="00094C02">
              <w:rPr>
                <w:rFonts w:ascii="Calibri" w:eastAsia="Calibri" w:hAnsi="Calibri" w:cs="Calibri"/>
                <w:b/>
                <w:bCs/>
              </w:rPr>
              <w:t>BM1</w:t>
            </w:r>
          </w:p>
        </w:tc>
        <w:tc>
          <w:tcPr>
            <w:tcW w:w="1662" w:type="dxa"/>
            <w:shd w:val="clear" w:color="auto" w:fill="auto"/>
            <w:vAlign w:val="center"/>
          </w:tcPr>
          <w:p w14:paraId="5743C1EF" w14:textId="77777777" w:rsidR="00094C02" w:rsidRPr="00094C02" w:rsidRDefault="007632C9" w:rsidP="00094C02">
            <w:pPr>
              <w:keepNext/>
              <w:jc w:val="center"/>
              <w:outlineLvl w:val="2"/>
              <w:rPr>
                <w:rFonts w:ascii="Calibri" w:eastAsia="Calibri" w:hAnsi="Calibri" w:cs="Calibri"/>
                <w:b/>
                <w:bCs/>
              </w:rPr>
            </w:pPr>
            <w:r w:rsidRPr="007632C9">
              <w:rPr>
                <w:rFonts w:ascii="Calibri" w:eastAsia="Calibri" w:hAnsi="Calibri" w:cs="Calibri"/>
                <w:b/>
                <w:bCs/>
              </w:rPr>
              <w:t>8677409.17</w:t>
            </w:r>
          </w:p>
        </w:tc>
        <w:tc>
          <w:tcPr>
            <w:tcW w:w="1366" w:type="dxa"/>
            <w:shd w:val="clear" w:color="auto" w:fill="auto"/>
            <w:vAlign w:val="center"/>
          </w:tcPr>
          <w:p w14:paraId="5D73D05A" w14:textId="77777777" w:rsidR="00094C02" w:rsidRPr="00094C02" w:rsidRDefault="007632C9" w:rsidP="00094C02">
            <w:pPr>
              <w:keepNext/>
              <w:jc w:val="center"/>
              <w:outlineLvl w:val="2"/>
              <w:rPr>
                <w:rFonts w:ascii="Calibri" w:eastAsia="Calibri" w:hAnsi="Calibri" w:cs="Calibri"/>
                <w:b/>
                <w:bCs/>
              </w:rPr>
            </w:pPr>
            <w:r w:rsidRPr="007632C9">
              <w:rPr>
                <w:rFonts w:ascii="Calibri" w:eastAsia="Calibri" w:hAnsi="Calibri" w:cs="Calibri"/>
                <w:b/>
                <w:bCs/>
              </w:rPr>
              <w:t>275793.14</w:t>
            </w:r>
          </w:p>
        </w:tc>
        <w:tc>
          <w:tcPr>
            <w:tcW w:w="978" w:type="dxa"/>
            <w:shd w:val="clear" w:color="auto" w:fill="auto"/>
            <w:vAlign w:val="center"/>
          </w:tcPr>
          <w:p w14:paraId="3F0D076E" w14:textId="77777777" w:rsidR="00094C02" w:rsidRPr="00094C02" w:rsidRDefault="007632C9" w:rsidP="00094C02">
            <w:pPr>
              <w:keepNext/>
              <w:jc w:val="center"/>
              <w:outlineLvl w:val="2"/>
              <w:rPr>
                <w:rFonts w:ascii="Calibri" w:eastAsia="Calibri" w:hAnsi="Calibri" w:cs="Calibri"/>
                <w:b/>
                <w:bCs/>
              </w:rPr>
            </w:pPr>
            <w:r w:rsidRPr="007632C9">
              <w:rPr>
                <w:rFonts w:ascii="Calibri" w:eastAsia="Calibri" w:hAnsi="Calibri" w:cs="Calibri"/>
                <w:b/>
                <w:bCs/>
              </w:rPr>
              <w:t>108.31</w:t>
            </w:r>
          </w:p>
        </w:tc>
      </w:tr>
      <w:tr w:rsidR="00094C02" w:rsidRPr="00094C02" w14:paraId="51275F6E" w14:textId="77777777" w:rsidTr="00094C02">
        <w:trPr>
          <w:trHeight w:val="194"/>
          <w:jc w:val="center"/>
        </w:trPr>
        <w:tc>
          <w:tcPr>
            <w:tcW w:w="825" w:type="dxa"/>
            <w:shd w:val="clear" w:color="auto" w:fill="auto"/>
            <w:vAlign w:val="center"/>
          </w:tcPr>
          <w:p w14:paraId="251F4971" w14:textId="77777777" w:rsidR="00094C02" w:rsidRPr="00094C02" w:rsidRDefault="00094C02" w:rsidP="00094C02">
            <w:pPr>
              <w:spacing w:after="0" w:line="276" w:lineRule="auto"/>
              <w:jc w:val="left"/>
              <w:rPr>
                <w:rFonts w:ascii="Calibri" w:eastAsia="Calibri" w:hAnsi="Calibri" w:cs="Calibri"/>
                <w:b/>
                <w:bCs/>
              </w:rPr>
            </w:pPr>
            <w:r w:rsidRPr="00094C02">
              <w:rPr>
                <w:rFonts w:ascii="Calibri" w:eastAsia="Calibri" w:hAnsi="Calibri" w:cs="Calibri"/>
                <w:b/>
                <w:bCs/>
              </w:rPr>
              <w:t>BM2</w:t>
            </w:r>
          </w:p>
        </w:tc>
        <w:tc>
          <w:tcPr>
            <w:tcW w:w="1662" w:type="dxa"/>
            <w:shd w:val="clear" w:color="auto" w:fill="auto"/>
            <w:vAlign w:val="center"/>
          </w:tcPr>
          <w:p w14:paraId="3C514D4A" w14:textId="77777777" w:rsidR="00094C02" w:rsidRPr="00094C02" w:rsidRDefault="007632C9" w:rsidP="00094C02">
            <w:pPr>
              <w:keepNext/>
              <w:jc w:val="center"/>
              <w:outlineLvl w:val="2"/>
              <w:rPr>
                <w:rFonts w:ascii="Calibri" w:eastAsia="Calibri" w:hAnsi="Calibri" w:cs="Calibri"/>
                <w:b/>
                <w:bCs/>
              </w:rPr>
            </w:pPr>
            <w:r w:rsidRPr="007632C9">
              <w:rPr>
                <w:rFonts w:ascii="Calibri" w:eastAsia="Calibri" w:hAnsi="Calibri" w:cs="Calibri"/>
                <w:b/>
                <w:bCs/>
              </w:rPr>
              <w:t>8677394.79</w:t>
            </w:r>
          </w:p>
        </w:tc>
        <w:tc>
          <w:tcPr>
            <w:tcW w:w="1366" w:type="dxa"/>
            <w:shd w:val="clear" w:color="auto" w:fill="auto"/>
            <w:vAlign w:val="center"/>
          </w:tcPr>
          <w:p w14:paraId="160EF68A" w14:textId="77777777" w:rsidR="00094C02" w:rsidRPr="00094C02" w:rsidRDefault="007632C9" w:rsidP="00094C02">
            <w:pPr>
              <w:keepNext/>
              <w:jc w:val="center"/>
              <w:outlineLvl w:val="2"/>
              <w:rPr>
                <w:rFonts w:ascii="Calibri" w:eastAsia="Calibri" w:hAnsi="Calibri" w:cs="Calibri"/>
                <w:b/>
                <w:bCs/>
              </w:rPr>
            </w:pPr>
            <w:r w:rsidRPr="007632C9">
              <w:rPr>
                <w:rFonts w:ascii="Calibri" w:eastAsia="Calibri" w:hAnsi="Calibri" w:cs="Calibri"/>
                <w:b/>
                <w:bCs/>
              </w:rPr>
              <w:t>275788.11</w:t>
            </w:r>
          </w:p>
        </w:tc>
        <w:tc>
          <w:tcPr>
            <w:tcW w:w="978" w:type="dxa"/>
            <w:shd w:val="clear" w:color="auto" w:fill="auto"/>
            <w:vAlign w:val="center"/>
          </w:tcPr>
          <w:p w14:paraId="5714B9C3" w14:textId="77777777" w:rsidR="00094C02" w:rsidRPr="00094C02" w:rsidRDefault="007632C9" w:rsidP="00094C02">
            <w:pPr>
              <w:keepNext/>
              <w:jc w:val="center"/>
              <w:outlineLvl w:val="2"/>
              <w:rPr>
                <w:rFonts w:ascii="Calibri" w:eastAsia="Calibri" w:hAnsi="Calibri" w:cs="Calibri"/>
                <w:b/>
                <w:bCs/>
              </w:rPr>
            </w:pPr>
            <w:r w:rsidRPr="007632C9">
              <w:rPr>
                <w:rFonts w:ascii="Calibri" w:eastAsia="Calibri" w:hAnsi="Calibri" w:cs="Calibri"/>
                <w:b/>
                <w:bCs/>
              </w:rPr>
              <w:t>107.95</w:t>
            </w:r>
          </w:p>
        </w:tc>
      </w:tr>
    </w:tbl>
    <w:bookmarkEnd w:id="124"/>
    <w:p w14:paraId="6E84E6E2" w14:textId="29752D9D" w:rsidR="00094C02" w:rsidRDefault="00094C02" w:rsidP="00094C02">
      <w:pPr>
        <w:spacing w:after="120" w:line="240" w:lineRule="auto"/>
        <w:jc w:val="center"/>
      </w:pPr>
      <w:r w:rsidRPr="003701BD">
        <w:rPr>
          <w:b/>
        </w:rPr>
        <w:t xml:space="preserve">Cuadro </w:t>
      </w:r>
      <w:r w:rsidRPr="003701BD">
        <w:rPr>
          <w:b/>
        </w:rPr>
        <w:fldChar w:fldCharType="begin"/>
      </w:r>
      <w:r w:rsidRPr="003701BD">
        <w:rPr>
          <w:b/>
        </w:rPr>
        <w:instrText xml:space="preserve"> STYLEREF 1 \s </w:instrText>
      </w:r>
      <w:r w:rsidRPr="003701BD">
        <w:rPr>
          <w:b/>
        </w:rPr>
        <w:fldChar w:fldCharType="separate"/>
      </w:r>
      <w:r w:rsidR="007B6861">
        <w:rPr>
          <w:b/>
          <w:noProof/>
        </w:rPr>
        <w:t>5</w:t>
      </w:r>
      <w:r w:rsidRPr="003701BD">
        <w:rPr>
          <w:b/>
        </w:rPr>
        <w:fldChar w:fldCharType="end"/>
      </w:r>
      <w:r w:rsidRPr="003701BD">
        <w:rPr>
          <w:b/>
        </w:rPr>
        <w:noBreakHyphen/>
      </w:r>
      <w:r>
        <w:rPr>
          <w:b/>
        </w:rPr>
        <w:t>2</w:t>
      </w:r>
      <w:r w:rsidRPr="003701BD">
        <w:rPr>
          <w:b/>
        </w:rPr>
        <w:t xml:space="preserve">: </w:t>
      </w:r>
      <w:r>
        <w:t xml:space="preserve">Cuadro de coordenadas de </w:t>
      </w:r>
      <w:proofErr w:type="spellStart"/>
      <w:r>
        <w:t>BMs</w:t>
      </w:r>
      <w:proofErr w:type="spellEnd"/>
      <w:r w:rsidRPr="003701BD">
        <w:t xml:space="preserve"> </w:t>
      </w:r>
    </w:p>
    <w:p w14:paraId="7B9A69D4" w14:textId="77777777" w:rsidR="00094C02" w:rsidRDefault="00094C02" w:rsidP="00BD0120">
      <w:pPr>
        <w:spacing w:after="120" w:line="240" w:lineRule="auto"/>
        <w:jc w:val="center"/>
      </w:pPr>
    </w:p>
    <w:p w14:paraId="6DDAE26C" w14:textId="77777777" w:rsidR="00BD0120" w:rsidRPr="00D004E6" w:rsidRDefault="00BD0120" w:rsidP="00000CA7">
      <w:pPr>
        <w:pStyle w:val="Ttulo2"/>
      </w:pPr>
      <w:bookmarkStart w:id="125" w:name="_Toc28605550"/>
      <w:bookmarkStart w:id="126" w:name="_Toc72161793"/>
      <w:r w:rsidRPr="00D004E6">
        <w:t>Trabajo de gabinete</w:t>
      </w:r>
      <w:bookmarkEnd w:id="125"/>
      <w:bookmarkEnd w:id="126"/>
    </w:p>
    <w:p w14:paraId="012D458B" w14:textId="77777777" w:rsidR="00BD0120" w:rsidRPr="00D004E6" w:rsidRDefault="00BD0120" w:rsidP="00A84A5C">
      <w:pPr>
        <w:pStyle w:val="Ttulo3"/>
        <w:rPr>
          <w:color w:val="auto"/>
        </w:rPr>
      </w:pPr>
      <w:bookmarkStart w:id="127" w:name="_Toc28605551"/>
      <w:bookmarkStart w:id="128" w:name="_Toc72161794"/>
      <w:r w:rsidRPr="00D004E6">
        <w:rPr>
          <w:color w:val="auto"/>
        </w:rPr>
        <w:t>Instrumentación empleada</w:t>
      </w:r>
      <w:bookmarkEnd w:id="127"/>
      <w:bookmarkEnd w:id="128"/>
    </w:p>
    <w:p w14:paraId="40D1A629" w14:textId="77777777" w:rsidR="00BD0120" w:rsidRPr="00D004E6" w:rsidRDefault="00BD0120" w:rsidP="00A84A5C">
      <w:pPr>
        <w:pStyle w:val="Ttulo4"/>
        <w:rPr>
          <w:color w:val="auto"/>
        </w:rPr>
      </w:pPr>
      <w:r w:rsidRPr="00D004E6">
        <w:rPr>
          <w:color w:val="auto"/>
        </w:rPr>
        <w:t>Equipo de cómputo</w:t>
      </w:r>
    </w:p>
    <w:p w14:paraId="45E0435E" w14:textId="77777777" w:rsidR="00BD0120" w:rsidRPr="00D004E6" w:rsidRDefault="00BD0120" w:rsidP="00BD0120">
      <w:r w:rsidRPr="00D004E6">
        <w:t xml:space="preserve">01 </w:t>
      </w:r>
      <w:r w:rsidR="00094C02" w:rsidRPr="00D004E6">
        <w:t>computadora</w:t>
      </w:r>
      <w:r w:rsidRPr="00D004E6">
        <w:t xml:space="preserve"> con procesador Intel Core i7 con </w:t>
      </w:r>
      <w:r w:rsidR="00D77261">
        <w:t>16</w:t>
      </w:r>
      <w:r w:rsidRPr="00D004E6">
        <w:t>.00 GB de memoria instalada (RAM) y sistema operativo de 64 bits.</w:t>
      </w:r>
    </w:p>
    <w:p w14:paraId="47855599" w14:textId="77777777" w:rsidR="00BD0120" w:rsidRPr="00D004E6" w:rsidRDefault="00BD0120" w:rsidP="00A84A5C">
      <w:pPr>
        <w:pStyle w:val="Ttulo3"/>
        <w:rPr>
          <w:color w:val="auto"/>
        </w:rPr>
      </w:pPr>
      <w:bookmarkStart w:id="129" w:name="_Toc28605552"/>
      <w:bookmarkStart w:id="130" w:name="_Toc72161795"/>
      <w:r w:rsidRPr="00D004E6">
        <w:rPr>
          <w:color w:val="auto"/>
        </w:rPr>
        <w:t>Cálculo de las coordenadas topográficas</w:t>
      </w:r>
      <w:bookmarkEnd w:id="129"/>
      <w:bookmarkEnd w:id="130"/>
    </w:p>
    <w:p w14:paraId="6131B05D" w14:textId="77777777" w:rsidR="00BD0120" w:rsidRPr="00D004E6" w:rsidRDefault="00BD0120" w:rsidP="00BD0120">
      <w:r w:rsidRPr="00D004E6">
        <w:t xml:space="preserve">Toda adquisición de datos </w:t>
      </w:r>
      <w:r w:rsidRPr="00D004E6">
        <w:rPr>
          <w:lang w:val="es-ES"/>
        </w:rPr>
        <w:t xml:space="preserve">en campo se realizó con </w:t>
      </w:r>
      <w:r w:rsidR="00564F16" w:rsidRPr="00D004E6">
        <w:rPr>
          <w:lang w:val="es-ES"/>
        </w:rPr>
        <w:t>coordenadas topográficas las cuales posteriormente se procesaron a la proyección UTM,</w:t>
      </w:r>
      <w:r w:rsidRPr="00D004E6">
        <w:rPr>
          <w:lang w:val="es-ES"/>
        </w:rPr>
        <w:t xml:space="preserve"> datum WGS-84 por lo que no se requirió hacer ningún cálculo adicional sólo transferir los datos del equipo al ordenador para luego </w:t>
      </w:r>
      <w:r w:rsidR="00564F16" w:rsidRPr="00D004E6">
        <w:rPr>
          <w:lang w:val="es-ES"/>
        </w:rPr>
        <w:t>digitalizar</w:t>
      </w:r>
      <w:r w:rsidRPr="00D004E6">
        <w:rPr>
          <w:lang w:val="es-ES"/>
        </w:rPr>
        <w:t xml:space="preserve"> la información apoyándonos de las libretas de campo y guardarlo en archivo Excel en formato digital *CSV.</w:t>
      </w:r>
    </w:p>
    <w:p w14:paraId="4A47BB33" w14:textId="77777777" w:rsidR="00BD0120" w:rsidRPr="00D004E6" w:rsidRDefault="00BD0120" w:rsidP="00A84A5C">
      <w:pPr>
        <w:pStyle w:val="Ttulo3"/>
        <w:rPr>
          <w:color w:val="auto"/>
        </w:rPr>
      </w:pPr>
      <w:bookmarkStart w:id="131" w:name="_Toc28605553"/>
      <w:bookmarkStart w:id="132" w:name="_Toc72161796"/>
      <w:r w:rsidRPr="00D004E6">
        <w:rPr>
          <w:color w:val="auto"/>
        </w:rPr>
        <w:t>Elaboración de planos</w:t>
      </w:r>
      <w:bookmarkEnd w:id="131"/>
      <w:bookmarkEnd w:id="132"/>
    </w:p>
    <w:p w14:paraId="3CE55E15" w14:textId="77777777" w:rsidR="00BD0120" w:rsidRPr="00D004E6" w:rsidRDefault="00BD0120" w:rsidP="00BD0120">
      <w:r w:rsidRPr="00D004E6">
        <w:rPr>
          <w:lang w:val="es-ES"/>
        </w:rPr>
        <w:t>Posteriormente los puntos registrados en campo fueron importados al softwa</w:t>
      </w:r>
      <w:r w:rsidR="00564F16" w:rsidRPr="00D004E6">
        <w:rPr>
          <w:lang w:val="es-ES"/>
        </w:rPr>
        <w:t>re AutoCAD Civil 3D versión 20</w:t>
      </w:r>
      <w:r w:rsidR="001D08F4">
        <w:rPr>
          <w:lang w:val="es-ES"/>
        </w:rPr>
        <w:t>22</w:t>
      </w:r>
      <w:r w:rsidRPr="00D004E6">
        <w:rPr>
          <w:lang w:val="es-ES"/>
        </w:rPr>
        <w:t xml:space="preserve"> para la realización de los dibujos de los detalles para su posterior presentación en planos </w:t>
      </w:r>
      <w:r w:rsidR="00564F16" w:rsidRPr="00D004E6">
        <w:rPr>
          <w:lang w:val="es-ES"/>
        </w:rPr>
        <w:t>planímetros</w:t>
      </w:r>
      <w:r w:rsidRPr="00D004E6">
        <w:rPr>
          <w:lang w:val="es-ES"/>
        </w:rPr>
        <w:t xml:space="preserve"> georreferenciados. En el </w:t>
      </w:r>
      <w:r w:rsidR="00CD53B0" w:rsidRPr="00D004E6">
        <w:rPr>
          <w:b/>
        </w:rPr>
        <w:t>ANEXO 5.0 PLANOS</w:t>
      </w:r>
      <w:r w:rsidRPr="00D004E6">
        <w:t xml:space="preserve"> se presentan los planos correspondientes al plano de ubicación y topográfico.</w:t>
      </w:r>
    </w:p>
    <w:p w14:paraId="46571B34" w14:textId="77777777" w:rsidR="006A769A" w:rsidRPr="00D004E6" w:rsidRDefault="00AD45FF" w:rsidP="00AD45FF">
      <w:pPr>
        <w:pStyle w:val="Ttulo2"/>
      </w:pPr>
      <w:bookmarkStart w:id="133" w:name="_Toc28605554"/>
      <w:bookmarkStart w:id="134" w:name="_Toc72161797"/>
      <w:r w:rsidRPr="00D004E6">
        <w:lastRenderedPageBreak/>
        <w:t>Control horizontal</w:t>
      </w:r>
      <w:bookmarkEnd w:id="133"/>
      <w:bookmarkEnd w:id="134"/>
    </w:p>
    <w:p w14:paraId="16BB6FFC" w14:textId="77777777" w:rsidR="005B0523" w:rsidRDefault="00D41872" w:rsidP="00E86AA5">
      <w:pPr>
        <w:spacing w:after="120"/>
        <w:rPr>
          <w:rFonts w:cs="Arial"/>
          <w:lang w:val="es-ES"/>
        </w:rPr>
      </w:pPr>
      <w:r w:rsidRPr="00D004E6">
        <w:rPr>
          <w:rFonts w:cs="Arial"/>
          <w:lang w:val="es-ES"/>
        </w:rPr>
        <w:t xml:space="preserve">Se ubicaron puntos de control adicionales a los puntos </w:t>
      </w:r>
      <w:proofErr w:type="spellStart"/>
      <w:r w:rsidRPr="00D004E6">
        <w:rPr>
          <w:rFonts w:cs="Arial"/>
          <w:lang w:val="es-ES"/>
        </w:rPr>
        <w:t>BM’s</w:t>
      </w:r>
      <w:proofErr w:type="spellEnd"/>
      <w:r w:rsidRPr="00D004E6">
        <w:rPr>
          <w:rFonts w:cs="Arial"/>
          <w:lang w:val="es-ES"/>
        </w:rPr>
        <w:t xml:space="preserve"> lo cuales sirvieron de poligonal de apoyo </w:t>
      </w:r>
      <w:r w:rsidR="00BC59A3" w:rsidRPr="00D004E6">
        <w:rPr>
          <w:rFonts w:cs="Arial"/>
          <w:lang w:val="es-ES"/>
        </w:rPr>
        <w:t xml:space="preserve">para </w:t>
      </w:r>
      <w:r w:rsidRPr="00D004E6">
        <w:rPr>
          <w:rFonts w:cs="Arial"/>
          <w:lang w:val="es-ES"/>
        </w:rPr>
        <w:t xml:space="preserve">el levantamiento topográfico. </w:t>
      </w:r>
      <w:r w:rsidR="00F00160" w:rsidRPr="00D004E6">
        <w:rPr>
          <w:rFonts w:cs="Arial"/>
          <w:lang w:val="es-ES"/>
        </w:rPr>
        <w:t xml:space="preserve">En la </w:t>
      </w:r>
      <w:r w:rsidR="00E315A8" w:rsidRPr="00D004E6">
        <w:rPr>
          <w:rFonts w:cs="Arial"/>
          <w:b/>
          <w:lang w:val="es-ES"/>
        </w:rPr>
        <w:t>Figura 5</w:t>
      </w:r>
      <w:r w:rsidR="00B0608A" w:rsidRPr="00D004E6">
        <w:rPr>
          <w:rFonts w:cs="Arial"/>
          <w:b/>
          <w:lang w:val="es-ES"/>
        </w:rPr>
        <w:t>-</w:t>
      </w:r>
      <w:r w:rsidR="00865948">
        <w:rPr>
          <w:rFonts w:cs="Arial"/>
          <w:b/>
          <w:lang w:val="es-ES"/>
        </w:rPr>
        <w:t>5</w:t>
      </w:r>
      <w:r w:rsidR="00F00160" w:rsidRPr="00D004E6">
        <w:rPr>
          <w:rFonts w:cs="Arial"/>
          <w:lang w:val="es-ES"/>
        </w:rPr>
        <w:t xml:space="preserve"> se presenta la ubicación de los puntos de la poligonal de apoyo.</w:t>
      </w:r>
    </w:p>
    <w:p w14:paraId="2FC3E513" w14:textId="77777777" w:rsidR="00F00160" w:rsidRDefault="005248EE" w:rsidP="00CD53B0">
      <w:pPr>
        <w:spacing w:after="0" w:line="276" w:lineRule="auto"/>
        <w:jc w:val="center"/>
        <w:rPr>
          <w:rFonts w:cs="Arial"/>
        </w:rPr>
      </w:pPr>
      <w:r w:rsidRPr="005248E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7632C9" w:rsidRPr="007632C9">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27F868C0" wp14:editId="55352935">
            <wp:extent cx="5400000" cy="3038823"/>
            <wp:effectExtent l="19050" t="19050" r="10795" b="2857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00000" cy="3038823"/>
                    </a:xfrm>
                    <a:prstGeom prst="rect">
                      <a:avLst/>
                    </a:prstGeom>
                    <a:ln w="12700">
                      <a:solidFill>
                        <a:schemeClr val="tx1"/>
                      </a:solidFill>
                    </a:ln>
                  </pic:spPr>
                </pic:pic>
              </a:graphicData>
            </a:graphic>
          </wp:inline>
        </w:drawing>
      </w:r>
    </w:p>
    <w:p w14:paraId="0937CB2B" w14:textId="7EBF24FA" w:rsidR="00F00160" w:rsidRPr="00413011" w:rsidRDefault="00F00160" w:rsidP="00F00160">
      <w:pPr>
        <w:spacing w:before="120" w:after="0" w:line="276" w:lineRule="auto"/>
        <w:jc w:val="center"/>
        <w:rPr>
          <w:rFonts w:cs="Arial"/>
        </w:rPr>
      </w:pPr>
      <w:bookmarkStart w:id="135" w:name="_Toc21659895"/>
      <w:bookmarkStart w:id="136" w:name="_Toc28591425"/>
      <w:r w:rsidRPr="009740EC">
        <w:rPr>
          <w:rFonts w:cs="Arial"/>
          <w:b/>
        </w:rPr>
        <w:t xml:space="preserve">Figura </w:t>
      </w:r>
      <w:r w:rsidRPr="009740EC">
        <w:rPr>
          <w:rFonts w:cs="Arial"/>
          <w:b/>
        </w:rPr>
        <w:fldChar w:fldCharType="begin"/>
      </w:r>
      <w:r w:rsidRPr="009740EC">
        <w:rPr>
          <w:rFonts w:cs="Arial"/>
          <w:b/>
        </w:rPr>
        <w:instrText xml:space="preserve"> STYLEREF 1 \s </w:instrText>
      </w:r>
      <w:r w:rsidRPr="009740EC">
        <w:rPr>
          <w:rFonts w:cs="Arial"/>
          <w:b/>
        </w:rPr>
        <w:fldChar w:fldCharType="separate"/>
      </w:r>
      <w:r w:rsidR="007B6861">
        <w:rPr>
          <w:rFonts w:cs="Arial"/>
          <w:b/>
          <w:noProof/>
        </w:rPr>
        <w:t>5</w:t>
      </w:r>
      <w:r w:rsidRPr="009740EC">
        <w:rPr>
          <w:rFonts w:cs="Arial"/>
          <w:b/>
        </w:rPr>
        <w:fldChar w:fldCharType="end"/>
      </w:r>
      <w:r w:rsidRPr="009740EC">
        <w:rPr>
          <w:rFonts w:cs="Arial"/>
          <w:b/>
        </w:rPr>
        <w:noBreakHyphen/>
      </w:r>
      <w:r w:rsidR="007B6861">
        <w:rPr>
          <w:rFonts w:cs="Arial"/>
          <w:b/>
        </w:rPr>
        <w:t>5</w:t>
      </w:r>
      <w:r w:rsidRPr="009740EC">
        <w:rPr>
          <w:rFonts w:cs="Arial"/>
          <w:b/>
        </w:rPr>
        <w:t xml:space="preserve">: </w:t>
      </w:r>
      <w:r w:rsidRPr="00413011">
        <w:rPr>
          <w:rFonts w:cs="Arial"/>
        </w:rPr>
        <w:t>Ubicación de los vértices de la poligonal de apoyo.</w:t>
      </w:r>
      <w:bookmarkEnd w:id="135"/>
      <w:bookmarkEnd w:id="136"/>
    </w:p>
    <w:p w14:paraId="3C79EC1D" w14:textId="77777777" w:rsidR="00817AD4" w:rsidRPr="000D6408" w:rsidRDefault="00817AD4" w:rsidP="000D6408">
      <w:pPr>
        <w:rPr>
          <w:rFonts w:cs="Arial"/>
        </w:rPr>
        <w:sectPr w:rsidR="00817AD4" w:rsidRPr="000D6408" w:rsidSect="0025786C">
          <w:headerReference w:type="default" r:id="rId14"/>
          <w:footerReference w:type="default" r:id="rId15"/>
          <w:pgSz w:w="11906" w:h="16838" w:code="9"/>
          <w:pgMar w:top="2268" w:right="1276" w:bottom="1729" w:left="1701" w:header="709" w:footer="658" w:gutter="0"/>
          <w:cols w:space="708"/>
          <w:docGrid w:linePitch="360"/>
        </w:sectPr>
      </w:pPr>
    </w:p>
    <w:p w14:paraId="2C63F6EB" w14:textId="762788C5" w:rsidR="00A10493" w:rsidRDefault="00A10493" w:rsidP="00A10493">
      <w:pPr>
        <w:spacing w:after="120"/>
        <w:jc w:val="center"/>
      </w:pPr>
      <w:bookmarkStart w:id="139" w:name="_Toc21660974"/>
      <w:bookmarkStart w:id="140" w:name="_Toc28591431"/>
      <w:r w:rsidRPr="00DB519E">
        <w:rPr>
          <w:b/>
        </w:rPr>
        <w:lastRenderedPageBreak/>
        <w:t xml:space="preserve">Cuadro </w:t>
      </w:r>
      <w:r>
        <w:rPr>
          <w:b/>
        </w:rPr>
        <w:fldChar w:fldCharType="begin"/>
      </w:r>
      <w:r>
        <w:rPr>
          <w:b/>
        </w:rPr>
        <w:instrText xml:space="preserve"> STYLEREF 1 \s </w:instrText>
      </w:r>
      <w:r>
        <w:rPr>
          <w:b/>
        </w:rPr>
        <w:fldChar w:fldCharType="separate"/>
      </w:r>
      <w:r w:rsidR="007B6861">
        <w:rPr>
          <w:b/>
          <w:noProof/>
        </w:rPr>
        <w:t>5</w:t>
      </w:r>
      <w:r>
        <w:rPr>
          <w:b/>
        </w:rPr>
        <w:fldChar w:fldCharType="end"/>
      </w:r>
      <w:r>
        <w:rPr>
          <w:b/>
        </w:rPr>
        <w:noBreakHyphen/>
      </w:r>
      <w:r w:rsidR="00865948">
        <w:rPr>
          <w:b/>
        </w:rPr>
        <w:t>3</w:t>
      </w:r>
      <w:r w:rsidRPr="00DB519E">
        <w:rPr>
          <w:b/>
        </w:rPr>
        <w:t xml:space="preserve">: </w:t>
      </w:r>
      <w:r>
        <w:t xml:space="preserve">Coordenadas </w:t>
      </w:r>
      <w:r w:rsidR="00865948">
        <w:t>de puntos topográficos</w:t>
      </w:r>
      <w:r>
        <w:t>.</w:t>
      </w:r>
      <w:bookmarkEnd w:id="139"/>
      <w:bookmarkEnd w:id="140"/>
    </w:p>
    <w:tbl>
      <w:tblPr>
        <w:tblW w:w="6074" w:type="dxa"/>
        <w:jc w:val="center"/>
        <w:tblCellMar>
          <w:left w:w="70" w:type="dxa"/>
          <w:right w:w="70" w:type="dxa"/>
        </w:tblCellMar>
        <w:tblLook w:val="04A0" w:firstRow="1" w:lastRow="0" w:firstColumn="1" w:lastColumn="0" w:noHBand="0" w:noVBand="1"/>
      </w:tblPr>
      <w:tblGrid>
        <w:gridCol w:w="1200"/>
        <w:gridCol w:w="1200"/>
        <w:gridCol w:w="1200"/>
        <w:gridCol w:w="1200"/>
        <w:gridCol w:w="1384"/>
      </w:tblGrid>
      <w:tr w:rsidR="004E7961" w:rsidRPr="004E7961" w14:paraId="5A60E13B" w14:textId="77777777" w:rsidTr="004E7961">
        <w:trPr>
          <w:trHeight w:val="300"/>
          <w:jc w:val="center"/>
        </w:trPr>
        <w:tc>
          <w:tcPr>
            <w:tcW w:w="1200" w:type="dxa"/>
            <w:tcBorders>
              <w:top w:val="single" w:sz="8" w:space="0" w:color="auto"/>
              <w:left w:val="single" w:sz="8" w:space="0" w:color="auto"/>
              <w:bottom w:val="nil"/>
              <w:right w:val="single" w:sz="8" w:space="0" w:color="auto"/>
            </w:tcBorders>
            <w:shd w:val="clear" w:color="000000" w:fill="BDD7EE"/>
            <w:noWrap/>
            <w:vAlign w:val="center"/>
            <w:hideMark/>
          </w:tcPr>
          <w:p w14:paraId="12045BCF" w14:textId="77777777" w:rsidR="004E7961" w:rsidRPr="004E7961" w:rsidRDefault="004E7961" w:rsidP="004E7961">
            <w:pPr>
              <w:spacing w:after="0" w:line="240" w:lineRule="auto"/>
              <w:jc w:val="center"/>
              <w:rPr>
                <w:rFonts w:ascii="Calibri" w:eastAsia="Times New Roman" w:hAnsi="Calibri" w:cs="Calibri"/>
                <w:b/>
                <w:bCs/>
                <w:color w:val="000000"/>
                <w:lang w:eastAsia="es-PE"/>
              </w:rPr>
            </w:pPr>
            <w:r w:rsidRPr="004E7961">
              <w:rPr>
                <w:rFonts w:ascii="Calibri" w:eastAsia="Times New Roman" w:hAnsi="Calibri" w:cs="Calibri"/>
                <w:b/>
                <w:bCs/>
                <w:color w:val="000000"/>
                <w:lang w:eastAsia="es-PE"/>
              </w:rPr>
              <w:t>PUNTO</w:t>
            </w:r>
          </w:p>
        </w:tc>
        <w:tc>
          <w:tcPr>
            <w:tcW w:w="1200" w:type="dxa"/>
            <w:tcBorders>
              <w:top w:val="single" w:sz="8" w:space="0" w:color="auto"/>
              <w:left w:val="nil"/>
              <w:bottom w:val="nil"/>
              <w:right w:val="single" w:sz="8" w:space="0" w:color="auto"/>
            </w:tcBorders>
            <w:shd w:val="clear" w:color="000000" w:fill="BDD7EE"/>
            <w:noWrap/>
            <w:vAlign w:val="center"/>
            <w:hideMark/>
          </w:tcPr>
          <w:p w14:paraId="4C42BDC9" w14:textId="77777777" w:rsidR="004E7961" w:rsidRPr="004E7961" w:rsidRDefault="004E7961" w:rsidP="004E7961">
            <w:pPr>
              <w:spacing w:after="0" w:line="240" w:lineRule="auto"/>
              <w:jc w:val="center"/>
              <w:rPr>
                <w:rFonts w:ascii="Calibri" w:eastAsia="Times New Roman" w:hAnsi="Calibri" w:cs="Calibri"/>
                <w:b/>
                <w:bCs/>
                <w:color w:val="000000"/>
                <w:lang w:eastAsia="es-PE"/>
              </w:rPr>
            </w:pPr>
            <w:r w:rsidRPr="004E7961">
              <w:rPr>
                <w:rFonts w:ascii="Calibri" w:eastAsia="Times New Roman" w:hAnsi="Calibri" w:cs="Calibri"/>
                <w:b/>
                <w:bCs/>
                <w:color w:val="000000"/>
                <w:lang w:eastAsia="es-PE"/>
              </w:rPr>
              <w:t>ESTE</w:t>
            </w:r>
          </w:p>
        </w:tc>
        <w:tc>
          <w:tcPr>
            <w:tcW w:w="1200" w:type="dxa"/>
            <w:tcBorders>
              <w:top w:val="single" w:sz="8" w:space="0" w:color="auto"/>
              <w:left w:val="nil"/>
              <w:bottom w:val="nil"/>
              <w:right w:val="single" w:sz="8" w:space="0" w:color="auto"/>
            </w:tcBorders>
            <w:shd w:val="clear" w:color="000000" w:fill="BDD7EE"/>
            <w:noWrap/>
            <w:vAlign w:val="center"/>
            <w:hideMark/>
          </w:tcPr>
          <w:p w14:paraId="37779A97" w14:textId="77777777" w:rsidR="004E7961" w:rsidRPr="004E7961" w:rsidRDefault="004E7961" w:rsidP="004E7961">
            <w:pPr>
              <w:spacing w:after="0" w:line="240" w:lineRule="auto"/>
              <w:jc w:val="center"/>
              <w:rPr>
                <w:rFonts w:ascii="Calibri" w:eastAsia="Times New Roman" w:hAnsi="Calibri" w:cs="Calibri"/>
                <w:b/>
                <w:bCs/>
                <w:color w:val="000000"/>
                <w:lang w:eastAsia="es-PE"/>
              </w:rPr>
            </w:pPr>
            <w:r w:rsidRPr="004E7961">
              <w:rPr>
                <w:rFonts w:ascii="Calibri" w:eastAsia="Times New Roman" w:hAnsi="Calibri" w:cs="Calibri"/>
                <w:b/>
                <w:bCs/>
                <w:color w:val="000000"/>
                <w:lang w:eastAsia="es-PE"/>
              </w:rPr>
              <w:t>NORTE</w:t>
            </w:r>
          </w:p>
        </w:tc>
        <w:tc>
          <w:tcPr>
            <w:tcW w:w="1200" w:type="dxa"/>
            <w:tcBorders>
              <w:top w:val="single" w:sz="8" w:space="0" w:color="auto"/>
              <w:left w:val="nil"/>
              <w:bottom w:val="nil"/>
              <w:right w:val="single" w:sz="8" w:space="0" w:color="auto"/>
            </w:tcBorders>
            <w:shd w:val="clear" w:color="000000" w:fill="BDD7EE"/>
            <w:noWrap/>
            <w:vAlign w:val="center"/>
            <w:hideMark/>
          </w:tcPr>
          <w:p w14:paraId="02727324" w14:textId="77777777" w:rsidR="004E7961" w:rsidRPr="004E7961" w:rsidRDefault="004E7961" w:rsidP="004E7961">
            <w:pPr>
              <w:spacing w:after="0" w:line="240" w:lineRule="auto"/>
              <w:jc w:val="center"/>
              <w:rPr>
                <w:rFonts w:ascii="Calibri" w:eastAsia="Times New Roman" w:hAnsi="Calibri" w:cs="Calibri"/>
                <w:b/>
                <w:bCs/>
                <w:color w:val="000000"/>
                <w:lang w:eastAsia="es-PE"/>
              </w:rPr>
            </w:pPr>
            <w:r w:rsidRPr="004E7961">
              <w:rPr>
                <w:rFonts w:ascii="Calibri" w:eastAsia="Times New Roman" w:hAnsi="Calibri" w:cs="Calibri"/>
                <w:b/>
                <w:bCs/>
                <w:color w:val="000000"/>
                <w:lang w:eastAsia="es-PE"/>
              </w:rPr>
              <w:t>COTA</w:t>
            </w:r>
          </w:p>
        </w:tc>
        <w:tc>
          <w:tcPr>
            <w:tcW w:w="1274" w:type="dxa"/>
            <w:tcBorders>
              <w:top w:val="single" w:sz="8" w:space="0" w:color="auto"/>
              <w:left w:val="nil"/>
              <w:bottom w:val="nil"/>
              <w:right w:val="single" w:sz="8" w:space="0" w:color="auto"/>
            </w:tcBorders>
            <w:shd w:val="clear" w:color="000000" w:fill="BDD7EE"/>
            <w:noWrap/>
            <w:vAlign w:val="center"/>
            <w:hideMark/>
          </w:tcPr>
          <w:p w14:paraId="7BB7EF36" w14:textId="77777777" w:rsidR="004E7961" w:rsidRPr="004E7961" w:rsidRDefault="004E7961" w:rsidP="004E7961">
            <w:pPr>
              <w:spacing w:after="0" w:line="240" w:lineRule="auto"/>
              <w:jc w:val="center"/>
              <w:rPr>
                <w:rFonts w:ascii="Calibri" w:eastAsia="Times New Roman" w:hAnsi="Calibri" w:cs="Calibri"/>
                <w:b/>
                <w:bCs/>
                <w:color w:val="000000"/>
                <w:lang w:eastAsia="es-PE"/>
              </w:rPr>
            </w:pPr>
            <w:r w:rsidRPr="004E7961">
              <w:rPr>
                <w:rFonts w:ascii="Calibri" w:eastAsia="Times New Roman" w:hAnsi="Calibri" w:cs="Calibri"/>
                <w:b/>
                <w:bCs/>
                <w:color w:val="000000"/>
                <w:lang w:eastAsia="es-PE"/>
              </w:rPr>
              <w:t>DEF.</w:t>
            </w:r>
          </w:p>
        </w:tc>
      </w:tr>
      <w:tr w:rsidR="004E7961" w:rsidRPr="004E7961" w14:paraId="5D70BF55" w14:textId="77777777" w:rsidTr="004E7961">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AD738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06357C0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275800</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4CE4C42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8677429</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7F47012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109</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14:paraId="620463A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E1</w:t>
            </w:r>
          </w:p>
        </w:tc>
      </w:tr>
      <w:tr w:rsidR="004E7961" w:rsidRPr="004E7961" w14:paraId="462D11D5"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96917C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w:t>
            </w:r>
          </w:p>
        </w:tc>
        <w:tc>
          <w:tcPr>
            <w:tcW w:w="1200" w:type="dxa"/>
            <w:tcBorders>
              <w:top w:val="nil"/>
              <w:left w:val="nil"/>
              <w:bottom w:val="single" w:sz="4" w:space="0" w:color="auto"/>
              <w:right w:val="single" w:sz="4" w:space="0" w:color="auto"/>
            </w:tcBorders>
            <w:shd w:val="clear" w:color="auto" w:fill="auto"/>
            <w:noWrap/>
            <w:vAlign w:val="bottom"/>
            <w:hideMark/>
          </w:tcPr>
          <w:p w14:paraId="5FC185A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275807.807</w:t>
            </w:r>
          </w:p>
        </w:tc>
        <w:tc>
          <w:tcPr>
            <w:tcW w:w="1200" w:type="dxa"/>
            <w:tcBorders>
              <w:top w:val="nil"/>
              <w:left w:val="nil"/>
              <w:bottom w:val="single" w:sz="4" w:space="0" w:color="auto"/>
              <w:right w:val="single" w:sz="4" w:space="0" w:color="auto"/>
            </w:tcBorders>
            <w:shd w:val="clear" w:color="auto" w:fill="auto"/>
            <w:noWrap/>
            <w:vAlign w:val="bottom"/>
            <w:hideMark/>
          </w:tcPr>
          <w:p w14:paraId="1E31548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8677450.66</w:t>
            </w:r>
          </w:p>
        </w:tc>
        <w:tc>
          <w:tcPr>
            <w:tcW w:w="1200" w:type="dxa"/>
            <w:tcBorders>
              <w:top w:val="nil"/>
              <w:left w:val="nil"/>
              <w:bottom w:val="single" w:sz="4" w:space="0" w:color="auto"/>
              <w:right w:val="single" w:sz="4" w:space="0" w:color="auto"/>
            </w:tcBorders>
            <w:shd w:val="clear" w:color="auto" w:fill="auto"/>
            <w:noWrap/>
            <w:vAlign w:val="bottom"/>
            <w:hideMark/>
          </w:tcPr>
          <w:p w14:paraId="65837D8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106</w:t>
            </w:r>
          </w:p>
        </w:tc>
        <w:tc>
          <w:tcPr>
            <w:tcW w:w="1274" w:type="dxa"/>
            <w:tcBorders>
              <w:top w:val="nil"/>
              <w:left w:val="nil"/>
              <w:bottom w:val="single" w:sz="4" w:space="0" w:color="auto"/>
              <w:right w:val="single" w:sz="4" w:space="0" w:color="auto"/>
            </w:tcBorders>
            <w:shd w:val="clear" w:color="auto" w:fill="auto"/>
            <w:noWrap/>
            <w:vAlign w:val="bottom"/>
            <w:hideMark/>
          </w:tcPr>
          <w:p w14:paraId="007290E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VA</w:t>
            </w:r>
          </w:p>
        </w:tc>
      </w:tr>
      <w:tr w:rsidR="004E7961" w:rsidRPr="004E7961" w14:paraId="35B56AB4"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A11E92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3</w:t>
            </w:r>
          </w:p>
        </w:tc>
        <w:tc>
          <w:tcPr>
            <w:tcW w:w="1200" w:type="dxa"/>
            <w:tcBorders>
              <w:top w:val="nil"/>
              <w:left w:val="nil"/>
              <w:bottom w:val="single" w:sz="4" w:space="0" w:color="auto"/>
              <w:right w:val="single" w:sz="4" w:space="0" w:color="auto"/>
            </w:tcBorders>
            <w:shd w:val="clear" w:color="auto" w:fill="auto"/>
            <w:noWrap/>
            <w:vAlign w:val="bottom"/>
            <w:hideMark/>
          </w:tcPr>
          <w:p w14:paraId="2C2A5B2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275808.56</w:t>
            </w:r>
          </w:p>
        </w:tc>
        <w:tc>
          <w:tcPr>
            <w:tcW w:w="1200" w:type="dxa"/>
            <w:tcBorders>
              <w:top w:val="nil"/>
              <w:left w:val="nil"/>
              <w:bottom w:val="single" w:sz="4" w:space="0" w:color="auto"/>
              <w:right w:val="single" w:sz="4" w:space="0" w:color="auto"/>
            </w:tcBorders>
            <w:shd w:val="clear" w:color="auto" w:fill="auto"/>
            <w:noWrap/>
            <w:vAlign w:val="bottom"/>
            <w:hideMark/>
          </w:tcPr>
          <w:p w14:paraId="6FF6D24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8677452.75</w:t>
            </w:r>
          </w:p>
        </w:tc>
        <w:tc>
          <w:tcPr>
            <w:tcW w:w="1200" w:type="dxa"/>
            <w:tcBorders>
              <w:top w:val="nil"/>
              <w:left w:val="nil"/>
              <w:bottom w:val="single" w:sz="4" w:space="0" w:color="auto"/>
              <w:right w:val="single" w:sz="4" w:space="0" w:color="auto"/>
            </w:tcBorders>
            <w:shd w:val="clear" w:color="auto" w:fill="auto"/>
            <w:noWrap/>
            <w:vAlign w:val="bottom"/>
            <w:hideMark/>
          </w:tcPr>
          <w:p w14:paraId="6AEE176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108.771</w:t>
            </w:r>
          </w:p>
        </w:tc>
        <w:tc>
          <w:tcPr>
            <w:tcW w:w="1274" w:type="dxa"/>
            <w:tcBorders>
              <w:top w:val="nil"/>
              <w:left w:val="nil"/>
              <w:bottom w:val="single" w:sz="4" w:space="0" w:color="auto"/>
              <w:right w:val="single" w:sz="4" w:space="0" w:color="auto"/>
            </w:tcBorders>
            <w:shd w:val="clear" w:color="auto" w:fill="auto"/>
            <w:noWrap/>
            <w:vAlign w:val="bottom"/>
            <w:hideMark/>
          </w:tcPr>
          <w:p w14:paraId="4B05B9C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E2</w:t>
            </w:r>
          </w:p>
        </w:tc>
      </w:tr>
      <w:tr w:rsidR="004E7961" w:rsidRPr="004E7961" w14:paraId="28E4CBA7"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BCB399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4</w:t>
            </w:r>
          </w:p>
        </w:tc>
        <w:tc>
          <w:tcPr>
            <w:tcW w:w="1200" w:type="dxa"/>
            <w:tcBorders>
              <w:top w:val="nil"/>
              <w:left w:val="nil"/>
              <w:bottom w:val="single" w:sz="4" w:space="0" w:color="auto"/>
              <w:right w:val="single" w:sz="4" w:space="0" w:color="auto"/>
            </w:tcBorders>
            <w:shd w:val="clear" w:color="auto" w:fill="auto"/>
            <w:noWrap/>
            <w:vAlign w:val="bottom"/>
            <w:hideMark/>
          </w:tcPr>
          <w:p w14:paraId="0E6CD9D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275796.497</w:t>
            </w:r>
          </w:p>
        </w:tc>
        <w:tc>
          <w:tcPr>
            <w:tcW w:w="1200" w:type="dxa"/>
            <w:tcBorders>
              <w:top w:val="nil"/>
              <w:left w:val="nil"/>
              <w:bottom w:val="single" w:sz="4" w:space="0" w:color="auto"/>
              <w:right w:val="single" w:sz="4" w:space="0" w:color="auto"/>
            </w:tcBorders>
            <w:shd w:val="clear" w:color="auto" w:fill="auto"/>
            <w:noWrap/>
            <w:vAlign w:val="bottom"/>
            <w:hideMark/>
          </w:tcPr>
          <w:p w14:paraId="00ED658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8677419.99</w:t>
            </w:r>
          </w:p>
        </w:tc>
        <w:tc>
          <w:tcPr>
            <w:tcW w:w="1200" w:type="dxa"/>
            <w:tcBorders>
              <w:top w:val="nil"/>
              <w:left w:val="nil"/>
              <w:bottom w:val="single" w:sz="4" w:space="0" w:color="auto"/>
              <w:right w:val="single" w:sz="4" w:space="0" w:color="auto"/>
            </w:tcBorders>
            <w:shd w:val="clear" w:color="auto" w:fill="auto"/>
            <w:noWrap/>
            <w:vAlign w:val="bottom"/>
            <w:hideMark/>
          </w:tcPr>
          <w:p w14:paraId="2E5D62E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108.9492</w:t>
            </w:r>
          </w:p>
        </w:tc>
        <w:tc>
          <w:tcPr>
            <w:tcW w:w="1274" w:type="dxa"/>
            <w:tcBorders>
              <w:top w:val="nil"/>
              <w:left w:val="nil"/>
              <w:bottom w:val="single" w:sz="4" w:space="0" w:color="auto"/>
              <w:right w:val="single" w:sz="4" w:space="0" w:color="auto"/>
            </w:tcBorders>
            <w:shd w:val="clear" w:color="auto" w:fill="auto"/>
            <w:noWrap/>
            <w:vAlign w:val="bottom"/>
            <w:hideMark/>
          </w:tcPr>
          <w:p w14:paraId="4FA931B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ED</w:t>
            </w:r>
          </w:p>
        </w:tc>
      </w:tr>
      <w:tr w:rsidR="004E7961" w:rsidRPr="004E7961" w14:paraId="73F6202C"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C658E3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5</w:t>
            </w:r>
          </w:p>
        </w:tc>
        <w:tc>
          <w:tcPr>
            <w:tcW w:w="1200" w:type="dxa"/>
            <w:tcBorders>
              <w:top w:val="nil"/>
              <w:left w:val="nil"/>
              <w:bottom w:val="single" w:sz="4" w:space="0" w:color="auto"/>
              <w:right w:val="single" w:sz="4" w:space="0" w:color="auto"/>
            </w:tcBorders>
            <w:shd w:val="clear" w:color="auto" w:fill="auto"/>
            <w:noWrap/>
            <w:vAlign w:val="bottom"/>
            <w:hideMark/>
          </w:tcPr>
          <w:p w14:paraId="0F0D0DC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275796.51</w:t>
            </w:r>
          </w:p>
        </w:tc>
        <w:tc>
          <w:tcPr>
            <w:tcW w:w="1200" w:type="dxa"/>
            <w:tcBorders>
              <w:top w:val="nil"/>
              <w:left w:val="nil"/>
              <w:bottom w:val="single" w:sz="4" w:space="0" w:color="auto"/>
              <w:right w:val="single" w:sz="4" w:space="0" w:color="auto"/>
            </w:tcBorders>
            <w:shd w:val="clear" w:color="auto" w:fill="auto"/>
            <w:noWrap/>
            <w:vAlign w:val="bottom"/>
            <w:hideMark/>
          </w:tcPr>
          <w:p w14:paraId="02D6374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8677420.03</w:t>
            </w:r>
          </w:p>
        </w:tc>
        <w:tc>
          <w:tcPr>
            <w:tcW w:w="1200" w:type="dxa"/>
            <w:tcBorders>
              <w:top w:val="nil"/>
              <w:left w:val="nil"/>
              <w:bottom w:val="single" w:sz="4" w:space="0" w:color="auto"/>
              <w:right w:val="single" w:sz="4" w:space="0" w:color="auto"/>
            </w:tcBorders>
            <w:shd w:val="clear" w:color="auto" w:fill="auto"/>
            <w:noWrap/>
            <w:vAlign w:val="bottom"/>
            <w:hideMark/>
          </w:tcPr>
          <w:p w14:paraId="6F136A2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111.6878</w:t>
            </w:r>
          </w:p>
        </w:tc>
        <w:tc>
          <w:tcPr>
            <w:tcW w:w="1274" w:type="dxa"/>
            <w:tcBorders>
              <w:top w:val="nil"/>
              <w:left w:val="nil"/>
              <w:bottom w:val="single" w:sz="4" w:space="0" w:color="auto"/>
              <w:right w:val="single" w:sz="4" w:space="0" w:color="auto"/>
            </w:tcBorders>
            <w:shd w:val="clear" w:color="auto" w:fill="auto"/>
            <w:noWrap/>
            <w:vAlign w:val="bottom"/>
            <w:hideMark/>
          </w:tcPr>
          <w:p w14:paraId="56DCE97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EDALT</w:t>
            </w:r>
          </w:p>
        </w:tc>
      </w:tr>
      <w:tr w:rsidR="004E7961" w:rsidRPr="004E7961" w14:paraId="6B0EE522"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43D27E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6</w:t>
            </w:r>
          </w:p>
        </w:tc>
        <w:tc>
          <w:tcPr>
            <w:tcW w:w="1200" w:type="dxa"/>
            <w:tcBorders>
              <w:top w:val="nil"/>
              <w:left w:val="nil"/>
              <w:bottom w:val="single" w:sz="4" w:space="0" w:color="auto"/>
              <w:right w:val="single" w:sz="4" w:space="0" w:color="auto"/>
            </w:tcBorders>
            <w:shd w:val="clear" w:color="auto" w:fill="auto"/>
            <w:noWrap/>
            <w:vAlign w:val="bottom"/>
            <w:hideMark/>
          </w:tcPr>
          <w:p w14:paraId="7931975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275793.475</w:t>
            </w:r>
          </w:p>
        </w:tc>
        <w:tc>
          <w:tcPr>
            <w:tcW w:w="1200" w:type="dxa"/>
            <w:tcBorders>
              <w:top w:val="nil"/>
              <w:left w:val="nil"/>
              <w:bottom w:val="single" w:sz="4" w:space="0" w:color="auto"/>
              <w:right w:val="single" w:sz="4" w:space="0" w:color="auto"/>
            </w:tcBorders>
            <w:shd w:val="clear" w:color="auto" w:fill="auto"/>
            <w:noWrap/>
            <w:vAlign w:val="bottom"/>
            <w:hideMark/>
          </w:tcPr>
          <w:p w14:paraId="7E87180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8677420.97</w:t>
            </w:r>
          </w:p>
        </w:tc>
        <w:tc>
          <w:tcPr>
            <w:tcW w:w="1200" w:type="dxa"/>
            <w:tcBorders>
              <w:top w:val="nil"/>
              <w:left w:val="nil"/>
              <w:bottom w:val="single" w:sz="4" w:space="0" w:color="auto"/>
              <w:right w:val="single" w:sz="4" w:space="0" w:color="auto"/>
            </w:tcBorders>
            <w:shd w:val="clear" w:color="auto" w:fill="auto"/>
            <w:noWrap/>
            <w:vAlign w:val="bottom"/>
            <w:hideMark/>
          </w:tcPr>
          <w:p w14:paraId="1FB1AC7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111.7003</w:t>
            </w:r>
          </w:p>
        </w:tc>
        <w:tc>
          <w:tcPr>
            <w:tcW w:w="1274" w:type="dxa"/>
            <w:tcBorders>
              <w:top w:val="nil"/>
              <w:left w:val="nil"/>
              <w:bottom w:val="single" w:sz="4" w:space="0" w:color="auto"/>
              <w:right w:val="single" w:sz="4" w:space="0" w:color="auto"/>
            </w:tcBorders>
            <w:shd w:val="clear" w:color="auto" w:fill="auto"/>
            <w:noWrap/>
            <w:vAlign w:val="bottom"/>
            <w:hideMark/>
          </w:tcPr>
          <w:p w14:paraId="7E324F0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EDALT</w:t>
            </w:r>
          </w:p>
        </w:tc>
      </w:tr>
      <w:tr w:rsidR="004E7961" w:rsidRPr="004E7961" w14:paraId="6F29DC27"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57933A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7</w:t>
            </w:r>
          </w:p>
        </w:tc>
        <w:tc>
          <w:tcPr>
            <w:tcW w:w="1200" w:type="dxa"/>
            <w:tcBorders>
              <w:top w:val="nil"/>
              <w:left w:val="nil"/>
              <w:bottom w:val="single" w:sz="4" w:space="0" w:color="auto"/>
              <w:right w:val="single" w:sz="4" w:space="0" w:color="auto"/>
            </w:tcBorders>
            <w:shd w:val="clear" w:color="auto" w:fill="auto"/>
            <w:noWrap/>
            <w:vAlign w:val="bottom"/>
            <w:hideMark/>
          </w:tcPr>
          <w:p w14:paraId="05C0441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275790.414</w:t>
            </w:r>
          </w:p>
        </w:tc>
        <w:tc>
          <w:tcPr>
            <w:tcW w:w="1200" w:type="dxa"/>
            <w:tcBorders>
              <w:top w:val="nil"/>
              <w:left w:val="nil"/>
              <w:bottom w:val="single" w:sz="4" w:space="0" w:color="auto"/>
              <w:right w:val="single" w:sz="4" w:space="0" w:color="auto"/>
            </w:tcBorders>
            <w:shd w:val="clear" w:color="auto" w:fill="auto"/>
            <w:noWrap/>
            <w:vAlign w:val="bottom"/>
            <w:hideMark/>
          </w:tcPr>
          <w:p w14:paraId="3C013B2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8677411.64</w:t>
            </w:r>
          </w:p>
        </w:tc>
        <w:tc>
          <w:tcPr>
            <w:tcW w:w="1200" w:type="dxa"/>
            <w:tcBorders>
              <w:top w:val="nil"/>
              <w:left w:val="nil"/>
              <w:bottom w:val="single" w:sz="4" w:space="0" w:color="auto"/>
              <w:right w:val="single" w:sz="4" w:space="0" w:color="auto"/>
            </w:tcBorders>
            <w:shd w:val="clear" w:color="auto" w:fill="auto"/>
            <w:noWrap/>
            <w:vAlign w:val="bottom"/>
            <w:hideMark/>
          </w:tcPr>
          <w:p w14:paraId="16478A0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117.4975</w:t>
            </w:r>
          </w:p>
        </w:tc>
        <w:tc>
          <w:tcPr>
            <w:tcW w:w="1274" w:type="dxa"/>
            <w:tcBorders>
              <w:top w:val="nil"/>
              <w:left w:val="nil"/>
              <w:bottom w:val="single" w:sz="4" w:space="0" w:color="auto"/>
              <w:right w:val="single" w:sz="4" w:space="0" w:color="auto"/>
            </w:tcBorders>
            <w:shd w:val="clear" w:color="auto" w:fill="auto"/>
            <w:noWrap/>
            <w:vAlign w:val="bottom"/>
            <w:hideMark/>
          </w:tcPr>
          <w:p w14:paraId="5188261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EDALT</w:t>
            </w:r>
          </w:p>
        </w:tc>
      </w:tr>
      <w:tr w:rsidR="004E7961" w:rsidRPr="004E7961" w14:paraId="265665FA"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3EFACE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w:t>
            </w:r>
          </w:p>
        </w:tc>
        <w:tc>
          <w:tcPr>
            <w:tcW w:w="1200" w:type="dxa"/>
            <w:tcBorders>
              <w:top w:val="nil"/>
              <w:left w:val="nil"/>
              <w:bottom w:val="single" w:sz="4" w:space="0" w:color="auto"/>
              <w:right w:val="single" w:sz="4" w:space="0" w:color="auto"/>
            </w:tcBorders>
            <w:shd w:val="clear" w:color="auto" w:fill="auto"/>
            <w:noWrap/>
            <w:vAlign w:val="bottom"/>
            <w:hideMark/>
          </w:tcPr>
          <w:p w14:paraId="0CC98AD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275791.359</w:t>
            </w:r>
          </w:p>
        </w:tc>
        <w:tc>
          <w:tcPr>
            <w:tcW w:w="1200" w:type="dxa"/>
            <w:tcBorders>
              <w:top w:val="nil"/>
              <w:left w:val="nil"/>
              <w:bottom w:val="single" w:sz="4" w:space="0" w:color="auto"/>
              <w:right w:val="single" w:sz="4" w:space="0" w:color="auto"/>
            </w:tcBorders>
            <w:shd w:val="clear" w:color="auto" w:fill="auto"/>
            <w:noWrap/>
            <w:vAlign w:val="bottom"/>
            <w:hideMark/>
          </w:tcPr>
          <w:p w14:paraId="2ADF266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8677414.49</w:t>
            </w:r>
          </w:p>
        </w:tc>
        <w:tc>
          <w:tcPr>
            <w:tcW w:w="1200" w:type="dxa"/>
            <w:tcBorders>
              <w:top w:val="nil"/>
              <w:left w:val="nil"/>
              <w:bottom w:val="single" w:sz="4" w:space="0" w:color="auto"/>
              <w:right w:val="single" w:sz="4" w:space="0" w:color="auto"/>
            </w:tcBorders>
            <w:shd w:val="clear" w:color="auto" w:fill="auto"/>
            <w:noWrap/>
            <w:vAlign w:val="bottom"/>
            <w:hideMark/>
          </w:tcPr>
          <w:p w14:paraId="4DD20DC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117.4788</w:t>
            </w:r>
          </w:p>
        </w:tc>
        <w:tc>
          <w:tcPr>
            <w:tcW w:w="1274" w:type="dxa"/>
            <w:tcBorders>
              <w:top w:val="nil"/>
              <w:left w:val="nil"/>
              <w:bottom w:val="single" w:sz="4" w:space="0" w:color="auto"/>
              <w:right w:val="single" w:sz="4" w:space="0" w:color="auto"/>
            </w:tcBorders>
            <w:shd w:val="clear" w:color="auto" w:fill="auto"/>
            <w:noWrap/>
            <w:vAlign w:val="bottom"/>
            <w:hideMark/>
          </w:tcPr>
          <w:p w14:paraId="0E67272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COLALT</w:t>
            </w:r>
          </w:p>
        </w:tc>
      </w:tr>
      <w:tr w:rsidR="004E7961" w:rsidRPr="004E7961" w14:paraId="780037A8"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B92FAF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9</w:t>
            </w:r>
          </w:p>
        </w:tc>
        <w:tc>
          <w:tcPr>
            <w:tcW w:w="1200" w:type="dxa"/>
            <w:tcBorders>
              <w:top w:val="nil"/>
              <w:left w:val="nil"/>
              <w:bottom w:val="single" w:sz="4" w:space="0" w:color="auto"/>
              <w:right w:val="single" w:sz="4" w:space="0" w:color="auto"/>
            </w:tcBorders>
            <w:shd w:val="clear" w:color="auto" w:fill="auto"/>
            <w:noWrap/>
            <w:vAlign w:val="bottom"/>
            <w:hideMark/>
          </w:tcPr>
          <w:p w14:paraId="30B3AD9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275792.605</w:t>
            </w:r>
          </w:p>
        </w:tc>
        <w:tc>
          <w:tcPr>
            <w:tcW w:w="1200" w:type="dxa"/>
            <w:tcBorders>
              <w:top w:val="nil"/>
              <w:left w:val="nil"/>
              <w:bottom w:val="single" w:sz="4" w:space="0" w:color="auto"/>
              <w:right w:val="single" w:sz="4" w:space="0" w:color="auto"/>
            </w:tcBorders>
            <w:shd w:val="clear" w:color="auto" w:fill="auto"/>
            <w:noWrap/>
            <w:vAlign w:val="bottom"/>
            <w:hideMark/>
          </w:tcPr>
          <w:p w14:paraId="7816CF4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8677418.33</w:t>
            </w:r>
          </w:p>
        </w:tc>
        <w:tc>
          <w:tcPr>
            <w:tcW w:w="1200" w:type="dxa"/>
            <w:tcBorders>
              <w:top w:val="nil"/>
              <w:left w:val="nil"/>
              <w:bottom w:val="single" w:sz="4" w:space="0" w:color="auto"/>
              <w:right w:val="single" w:sz="4" w:space="0" w:color="auto"/>
            </w:tcBorders>
            <w:shd w:val="clear" w:color="auto" w:fill="auto"/>
            <w:noWrap/>
            <w:vAlign w:val="bottom"/>
            <w:hideMark/>
          </w:tcPr>
          <w:p w14:paraId="1E1B69D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117.4775</w:t>
            </w:r>
          </w:p>
        </w:tc>
        <w:tc>
          <w:tcPr>
            <w:tcW w:w="1274" w:type="dxa"/>
            <w:tcBorders>
              <w:top w:val="nil"/>
              <w:left w:val="nil"/>
              <w:bottom w:val="single" w:sz="4" w:space="0" w:color="auto"/>
              <w:right w:val="single" w:sz="4" w:space="0" w:color="auto"/>
            </w:tcBorders>
            <w:shd w:val="clear" w:color="auto" w:fill="auto"/>
            <w:noWrap/>
            <w:vAlign w:val="bottom"/>
            <w:hideMark/>
          </w:tcPr>
          <w:p w14:paraId="1CB8C8E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COLALT</w:t>
            </w:r>
          </w:p>
        </w:tc>
      </w:tr>
      <w:tr w:rsidR="004E7961" w:rsidRPr="004E7961" w14:paraId="7AEA0AD4"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B641DE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w:t>
            </w:r>
          </w:p>
        </w:tc>
        <w:tc>
          <w:tcPr>
            <w:tcW w:w="1200" w:type="dxa"/>
            <w:tcBorders>
              <w:top w:val="nil"/>
              <w:left w:val="nil"/>
              <w:bottom w:val="single" w:sz="4" w:space="0" w:color="auto"/>
              <w:right w:val="single" w:sz="4" w:space="0" w:color="auto"/>
            </w:tcBorders>
            <w:shd w:val="clear" w:color="auto" w:fill="auto"/>
            <w:noWrap/>
            <w:vAlign w:val="bottom"/>
            <w:hideMark/>
          </w:tcPr>
          <w:p w14:paraId="0ADBA96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275794.045</w:t>
            </w:r>
          </w:p>
        </w:tc>
        <w:tc>
          <w:tcPr>
            <w:tcW w:w="1200" w:type="dxa"/>
            <w:tcBorders>
              <w:top w:val="nil"/>
              <w:left w:val="nil"/>
              <w:bottom w:val="single" w:sz="4" w:space="0" w:color="auto"/>
              <w:right w:val="single" w:sz="4" w:space="0" w:color="auto"/>
            </w:tcBorders>
            <w:shd w:val="clear" w:color="auto" w:fill="auto"/>
            <w:noWrap/>
            <w:vAlign w:val="bottom"/>
            <w:hideMark/>
          </w:tcPr>
          <w:p w14:paraId="27FE3AF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8677422.74</w:t>
            </w:r>
          </w:p>
        </w:tc>
        <w:tc>
          <w:tcPr>
            <w:tcW w:w="1200" w:type="dxa"/>
            <w:tcBorders>
              <w:top w:val="nil"/>
              <w:left w:val="nil"/>
              <w:bottom w:val="single" w:sz="4" w:space="0" w:color="auto"/>
              <w:right w:val="single" w:sz="4" w:space="0" w:color="auto"/>
            </w:tcBorders>
            <w:shd w:val="clear" w:color="auto" w:fill="auto"/>
            <w:noWrap/>
            <w:vAlign w:val="bottom"/>
            <w:hideMark/>
          </w:tcPr>
          <w:p w14:paraId="5F2812A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117.4682</w:t>
            </w:r>
          </w:p>
        </w:tc>
        <w:tc>
          <w:tcPr>
            <w:tcW w:w="1274" w:type="dxa"/>
            <w:tcBorders>
              <w:top w:val="nil"/>
              <w:left w:val="nil"/>
              <w:bottom w:val="single" w:sz="4" w:space="0" w:color="auto"/>
              <w:right w:val="single" w:sz="4" w:space="0" w:color="auto"/>
            </w:tcBorders>
            <w:shd w:val="clear" w:color="auto" w:fill="auto"/>
            <w:noWrap/>
            <w:vAlign w:val="bottom"/>
            <w:hideMark/>
          </w:tcPr>
          <w:p w14:paraId="1F6182F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COLALT</w:t>
            </w:r>
          </w:p>
        </w:tc>
      </w:tr>
      <w:tr w:rsidR="004E7961" w:rsidRPr="004E7961" w14:paraId="3E34AB73"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FAE63B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w:t>
            </w:r>
          </w:p>
        </w:tc>
        <w:tc>
          <w:tcPr>
            <w:tcW w:w="1200" w:type="dxa"/>
            <w:tcBorders>
              <w:top w:val="nil"/>
              <w:left w:val="nil"/>
              <w:bottom w:val="single" w:sz="4" w:space="0" w:color="auto"/>
              <w:right w:val="single" w:sz="4" w:space="0" w:color="auto"/>
            </w:tcBorders>
            <w:shd w:val="clear" w:color="auto" w:fill="auto"/>
            <w:noWrap/>
            <w:vAlign w:val="bottom"/>
            <w:hideMark/>
          </w:tcPr>
          <w:p w14:paraId="6033871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275800.613</w:t>
            </w:r>
          </w:p>
        </w:tc>
        <w:tc>
          <w:tcPr>
            <w:tcW w:w="1200" w:type="dxa"/>
            <w:tcBorders>
              <w:top w:val="nil"/>
              <w:left w:val="nil"/>
              <w:bottom w:val="single" w:sz="4" w:space="0" w:color="auto"/>
              <w:right w:val="single" w:sz="4" w:space="0" w:color="auto"/>
            </w:tcBorders>
            <w:shd w:val="clear" w:color="auto" w:fill="auto"/>
            <w:noWrap/>
            <w:vAlign w:val="bottom"/>
            <w:hideMark/>
          </w:tcPr>
          <w:p w14:paraId="33D27F0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8677443.08</w:t>
            </w:r>
          </w:p>
        </w:tc>
        <w:tc>
          <w:tcPr>
            <w:tcW w:w="1200" w:type="dxa"/>
            <w:tcBorders>
              <w:top w:val="nil"/>
              <w:left w:val="nil"/>
              <w:bottom w:val="single" w:sz="4" w:space="0" w:color="auto"/>
              <w:right w:val="single" w:sz="4" w:space="0" w:color="auto"/>
            </w:tcBorders>
            <w:shd w:val="clear" w:color="auto" w:fill="auto"/>
            <w:noWrap/>
            <w:vAlign w:val="bottom"/>
            <w:hideMark/>
          </w:tcPr>
          <w:p w14:paraId="2D61260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117.4519</w:t>
            </w:r>
          </w:p>
        </w:tc>
        <w:tc>
          <w:tcPr>
            <w:tcW w:w="1274" w:type="dxa"/>
            <w:tcBorders>
              <w:top w:val="nil"/>
              <w:left w:val="nil"/>
              <w:bottom w:val="single" w:sz="4" w:space="0" w:color="auto"/>
              <w:right w:val="single" w:sz="4" w:space="0" w:color="auto"/>
            </w:tcBorders>
            <w:shd w:val="clear" w:color="auto" w:fill="auto"/>
            <w:noWrap/>
            <w:vAlign w:val="bottom"/>
            <w:hideMark/>
          </w:tcPr>
          <w:p w14:paraId="02FCFAF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COLALT</w:t>
            </w:r>
          </w:p>
        </w:tc>
      </w:tr>
      <w:tr w:rsidR="004E7961" w:rsidRPr="004E7961" w14:paraId="1DE5CB4B"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5A22CD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12</w:t>
            </w:r>
          </w:p>
        </w:tc>
        <w:tc>
          <w:tcPr>
            <w:tcW w:w="1200" w:type="dxa"/>
            <w:tcBorders>
              <w:top w:val="nil"/>
              <w:left w:val="nil"/>
              <w:bottom w:val="single" w:sz="4" w:space="0" w:color="auto"/>
              <w:right w:val="single" w:sz="4" w:space="0" w:color="auto"/>
            </w:tcBorders>
            <w:shd w:val="clear" w:color="auto" w:fill="auto"/>
            <w:noWrap/>
            <w:vAlign w:val="bottom"/>
            <w:hideMark/>
          </w:tcPr>
          <w:p w14:paraId="399E878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275804.304</w:t>
            </w:r>
          </w:p>
        </w:tc>
        <w:tc>
          <w:tcPr>
            <w:tcW w:w="1200" w:type="dxa"/>
            <w:tcBorders>
              <w:top w:val="nil"/>
              <w:left w:val="nil"/>
              <w:bottom w:val="single" w:sz="4" w:space="0" w:color="auto"/>
              <w:right w:val="single" w:sz="4" w:space="0" w:color="auto"/>
            </w:tcBorders>
            <w:shd w:val="clear" w:color="auto" w:fill="auto"/>
            <w:noWrap/>
            <w:vAlign w:val="bottom"/>
            <w:hideMark/>
          </w:tcPr>
          <w:p w14:paraId="11C1F69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8677444.1</w:t>
            </w:r>
          </w:p>
        </w:tc>
        <w:tc>
          <w:tcPr>
            <w:tcW w:w="1200" w:type="dxa"/>
            <w:tcBorders>
              <w:top w:val="nil"/>
              <w:left w:val="nil"/>
              <w:bottom w:val="single" w:sz="4" w:space="0" w:color="auto"/>
              <w:right w:val="single" w:sz="4" w:space="0" w:color="auto"/>
            </w:tcBorders>
            <w:shd w:val="clear" w:color="auto" w:fill="auto"/>
            <w:noWrap/>
            <w:vAlign w:val="bottom"/>
            <w:hideMark/>
          </w:tcPr>
          <w:p w14:paraId="591E1A0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111.5713</w:t>
            </w:r>
          </w:p>
        </w:tc>
        <w:tc>
          <w:tcPr>
            <w:tcW w:w="1274" w:type="dxa"/>
            <w:tcBorders>
              <w:top w:val="nil"/>
              <w:left w:val="nil"/>
              <w:bottom w:val="single" w:sz="4" w:space="0" w:color="auto"/>
              <w:right w:val="single" w:sz="4" w:space="0" w:color="auto"/>
            </w:tcBorders>
            <w:shd w:val="clear" w:color="auto" w:fill="auto"/>
            <w:noWrap/>
            <w:vAlign w:val="bottom"/>
            <w:hideMark/>
          </w:tcPr>
          <w:p w14:paraId="72D9859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COLALT</w:t>
            </w:r>
          </w:p>
        </w:tc>
      </w:tr>
      <w:tr w:rsidR="004E7961" w:rsidRPr="004E7961" w14:paraId="515D3EFB"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3B4B7F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13</w:t>
            </w:r>
          </w:p>
        </w:tc>
        <w:tc>
          <w:tcPr>
            <w:tcW w:w="1200" w:type="dxa"/>
            <w:tcBorders>
              <w:top w:val="nil"/>
              <w:left w:val="nil"/>
              <w:bottom w:val="single" w:sz="4" w:space="0" w:color="auto"/>
              <w:right w:val="single" w:sz="4" w:space="0" w:color="auto"/>
            </w:tcBorders>
            <w:shd w:val="clear" w:color="auto" w:fill="auto"/>
            <w:noWrap/>
            <w:vAlign w:val="bottom"/>
            <w:hideMark/>
          </w:tcPr>
          <w:p w14:paraId="17024FA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275807.611</w:t>
            </w:r>
          </w:p>
        </w:tc>
        <w:tc>
          <w:tcPr>
            <w:tcW w:w="1200" w:type="dxa"/>
            <w:tcBorders>
              <w:top w:val="nil"/>
              <w:left w:val="nil"/>
              <w:bottom w:val="single" w:sz="4" w:space="0" w:color="auto"/>
              <w:right w:val="single" w:sz="4" w:space="0" w:color="auto"/>
            </w:tcBorders>
            <w:shd w:val="clear" w:color="auto" w:fill="auto"/>
            <w:noWrap/>
            <w:vAlign w:val="bottom"/>
            <w:hideMark/>
          </w:tcPr>
          <w:p w14:paraId="4EB69A1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8677443.07</w:t>
            </w:r>
          </w:p>
        </w:tc>
        <w:tc>
          <w:tcPr>
            <w:tcW w:w="1200" w:type="dxa"/>
            <w:tcBorders>
              <w:top w:val="nil"/>
              <w:left w:val="nil"/>
              <w:bottom w:val="single" w:sz="4" w:space="0" w:color="auto"/>
              <w:right w:val="single" w:sz="4" w:space="0" w:color="auto"/>
            </w:tcBorders>
            <w:shd w:val="clear" w:color="auto" w:fill="auto"/>
            <w:noWrap/>
            <w:vAlign w:val="bottom"/>
            <w:hideMark/>
          </w:tcPr>
          <w:p w14:paraId="4E42A88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111.567</w:t>
            </w:r>
          </w:p>
        </w:tc>
        <w:tc>
          <w:tcPr>
            <w:tcW w:w="1274" w:type="dxa"/>
            <w:tcBorders>
              <w:top w:val="nil"/>
              <w:left w:val="nil"/>
              <w:bottom w:val="single" w:sz="4" w:space="0" w:color="auto"/>
              <w:right w:val="single" w:sz="4" w:space="0" w:color="auto"/>
            </w:tcBorders>
            <w:shd w:val="clear" w:color="auto" w:fill="auto"/>
            <w:noWrap/>
            <w:vAlign w:val="bottom"/>
            <w:hideMark/>
          </w:tcPr>
          <w:p w14:paraId="6E47BE5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COLALT</w:t>
            </w:r>
          </w:p>
        </w:tc>
      </w:tr>
      <w:tr w:rsidR="004E7961" w:rsidRPr="004E7961" w14:paraId="071FF20C"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146124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14</w:t>
            </w:r>
          </w:p>
        </w:tc>
        <w:tc>
          <w:tcPr>
            <w:tcW w:w="1200" w:type="dxa"/>
            <w:tcBorders>
              <w:top w:val="nil"/>
              <w:left w:val="nil"/>
              <w:bottom w:val="single" w:sz="4" w:space="0" w:color="auto"/>
              <w:right w:val="single" w:sz="4" w:space="0" w:color="auto"/>
            </w:tcBorders>
            <w:shd w:val="clear" w:color="auto" w:fill="auto"/>
            <w:noWrap/>
            <w:vAlign w:val="bottom"/>
            <w:hideMark/>
          </w:tcPr>
          <w:p w14:paraId="7838FC1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275801.408</w:t>
            </w:r>
          </w:p>
        </w:tc>
        <w:tc>
          <w:tcPr>
            <w:tcW w:w="1200" w:type="dxa"/>
            <w:tcBorders>
              <w:top w:val="nil"/>
              <w:left w:val="nil"/>
              <w:bottom w:val="single" w:sz="4" w:space="0" w:color="auto"/>
              <w:right w:val="single" w:sz="4" w:space="0" w:color="auto"/>
            </w:tcBorders>
            <w:shd w:val="clear" w:color="auto" w:fill="auto"/>
            <w:noWrap/>
            <w:vAlign w:val="bottom"/>
            <w:hideMark/>
          </w:tcPr>
          <w:p w14:paraId="3D2D1D8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8677445.08</w:t>
            </w:r>
          </w:p>
        </w:tc>
        <w:tc>
          <w:tcPr>
            <w:tcW w:w="1200" w:type="dxa"/>
            <w:tcBorders>
              <w:top w:val="nil"/>
              <w:left w:val="nil"/>
              <w:bottom w:val="single" w:sz="4" w:space="0" w:color="auto"/>
              <w:right w:val="single" w:sz="4" w:space="0" w:color="auto"/>
            </w:tcBorders>
            <w:shd w:val="clear" w:color="auto" w:fill="auto"/>
            <w:noWrap/>
            <w:vAlign w:val="bottom"/>
            <w:hideMark/>
          </w:tcPr>
          <w:p w14:paraId="06D2E1E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111.5775</w:t>
            </w:r>
          </w:p>
        </w:tc>
        <w:tc>
          <w:tcPr>
            <w:tcW w:w="1274" w:type="dxa"/>
            <w:tcBorders>
              <w:top w:val="nil"/>
              <w:left w:val="nil"/>
              <w:bottom w:val="single" w:sz="4" w:space="0" w:color="auto"/>
              <w:right w:val="single" w:sz="4" w:space="0" w:color="auto"/>
            </w:tcBorders>
            <w:shd w:val="clear" w:color="auto" w:fill="auto"/>
            <w:noWrap/>
            <w:vAlign w:val="bottom"/>
            <w:hideMark/>
          </w:tcPr>
          <w:p w14:paraId="6331C35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COLALT</w:t>
            </w:r>
          </w:p>
        </w:tc>
      </w:tr>
      <w:tr w:rsidR="004E7961" w:rsidRPr="004E7961" w14:paraId="1C142031"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F95592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15</w:t>
            </w:r>
          </w:p>
        </w:tc>
        <w:tc>
          <w:tcPr>
            <w:tcW w:w="1200" w:type="dxa"/>
            <w:tcBorders>
              <w:top w:val="nil"/>
              <w:left w:val="nil"/>
              <w:bottom w:val="single" w:sz="4" w:space="0" w:color="auto"/>
              <w:right w:val="single" w:sz="4" w:space="0" w:color="auto"/>
            </w:tcBorders>
            <w:shd w:val="clear" w:color="auto" w:fill="auto"/>
            <w:noWrap/>
            <w:vAlign w:val="bottom"/>
            <w:hideMark/>
          </w:tcPr>
          <w:p w14:paraId="4F89054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275807.835</w:t>
            </w:r>
          </w:p>
        </w:tc>
        <w:tc>
          <w:tcPr>
            <w:tcW w:w="1200" w:type="dxa"/>
            <w:tcBorders>
              <w:top w:val="nil"/>
              <w:left w:val="nil"/>
              <w:bottom w:val="single" w:sz="4" w:space="0" w:color="auto"/>
              <w:right w:val="single" w:sz="4" w:space="0" w:color="auto"/>
            </w:tcBorders>
            <w:shd w:val="clear" w:color="auto" w:fill="auto"/>
            <w:noWrap/>
            <w:vAlign w:val="bottom"/>
            <w:hideMark/>
          </w:tcPr>
          <w:p w14:paraId="569B665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8677443.01</w:t>
            </w:r>
          </w:p>
        </w:tc>
        <w:tc>
          <w:tcPr>
            <w:tcW w:w="1200" w:type="dxa"/>
            <w:tcBorders>
              <w:top w:val="nil"/>
              <w:left w:val="nil"/>
              <w:bottom w:val="single" w:sz="4" w:space="0" w:color="auto"/>
              <w:right w:val="single" w:sz="4" w:space="0" w:color="auto"/>
            </w:tcBorders>
            <w:shd w:val="clear" w:color="auto" w:fill="auto"/>
            <w:noWrap/>
            <w:vAlign w:val="bottom"/>
            <w:hideMark/>
          </w:tcPr>
          <w:p w14:paraId="22B27F7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111.5654</w:t>
            </w:r>
          </w:p>
        </w:tc>
        <w:tc>
          <w:tcPr>
            <w:tcW w:w="1274" w:type="dxa"/>
            <w:tcBorders>
              <w:top w:val="nil"/>
              <w:left w:val="nil"/>
              <w:bottom w:val="single" w:sz="4" w:space="0" w:color="auto"/>
              <w:right w:val="single" w:sz="4" w:space="0" w:color="auto"/>
            </w:tcBorders>
            <w:shd w:val="clear" w:color="auto" w:fill="auto"/>
            <w:noWrap/>
            <w:vAlign w:val="bottom"/>
            <w:hideMark/>
          </w:tcPr>
          <w:p w14:paraId="34CF9F0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COLALT</w:t>
            </w:r>
          </w:p>
        </w:tc>
      </w:tr>
      <w:tr w:rsidR="004E7961" w:rsidRPr="004E7961" w14:paraId="79F6D801"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B23B31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16</w:t>
            </w:r>
          </w:p>
        </w:tc>
        <w:tc>
          <w:tcPr>
            <w:tcW w:w="1200" w:type="dxa"/>
            <w:tcBorders>
              <w:top w:val="nil"/>
              <w:left w:val="nil"/>
              <w:bottom w:val="single" w:sz="4" w:space="0" w:color="auto"/>
              <w:right w:val="single" w:sz="4" w:space="0" w:color="auto"/>
            </w:tcBorders>
            <w:shd w:val="clear" w:color="auto" w:fill="auto"/>
            <w:noWrap/>
            <w:vAlign w:val="bottom"/>
            <w:hideMark/>
          </w:tcPr>
          <w:p w14:paraId="3399870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275809.437</w:t>
            </w:r>
          </w:p>
        </w:tc>
        <w:tc>
          <w:tcPr>
            <w:tcW w:w="1200" w:type="dxa"/>
            <w:tcBorders>
              <w:top w:val="nil"/>
              <w:left w:val="nil"/>
              <w:bottom w:val="single" w:sz="4" w:space="0" w:color="auto"/>
              <w:right w:val="single" w:sz="4" w:space="0" w:color="auto"/>
            </w:tcBorders>
            <w:shd w:val="clear" w:color="auto" w:fill="auto"/>
            <w:noWrap/>
            <w:vAlign w:val="bottom"/>
            <w:hideMark/>
          </w:tcPr>
          <w:p w14:paraId="23DD774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8677442.42</w:t>
            </w:r>
          </w:p>
        </w:tc>
        <w:tc>
          <w:tcPr>
            <w:tcW w:w="1200" w:type="dxa"/>
            <w:tcBorders>
              <w:top w:val="nil"/>
              <w:left w:val="nil"/>
              <w:bottom w:val="single" w:sz="4" w:space="0" w:color="auto"/>
              <w:right w:val="single" w:sz="4" w:space="0" w:color="auto"/>
            </w:tcBorders>
            <w:shd w:val="clear" w:color="auto" w:fill="auto"/>
            <w:noWrap/>
            <w:vAlign w:val="bottom"/>
            <w:hideMark/>
          </w:tcPr>
          <w:p w14:paraId="0234A11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111.5969</w:t>
            </w:r>
          </w:p>
        </w:tc>
        <w:tc>
          <w:tcPr>
            <w:tcW w:w="1274" w:type="dxa"/>
            <w:tcBorders>
              <w:top w:val="nil"/>
              <w:left w:val="nil"/>
              <w:bottom w:val="single" w:sz="4" w:space="0" w:color="auto"/>
              <w:right w:val="single" w:sz="4" w:space="0" w:color="auto"/>
            </w:tcBorders>
            <w:shd w:val="clear" w:color="auto" w:fill="auto"/>
            <w:noWrap/>
            <w:vAlign w:val="bottom"/>
            <w:hideMark/>
          </w:tcPr>
          <w:p w14:paraId="3814330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COLALT</w:t>
            </w:r>
          </w:p>
        </w:tc>
      </w:tr>
      <w:tr w:rsidR="004E7961" w:rsidRPr="004E7961" w14:paraId="34A7AEE3"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DC9994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17</w:t>
            </w:r>
          </w:p>
        </w:tc>
        <w:tc>
          <w:tcPr>
            <w:tcW w:w="1200" w:type="dxa"/>
            <w:tcBorders>
              <w:top w:val="nil"/>
              <w:left w:val="nil"/>
              <w:bottom w:val="single" w:sz="4" w:space="0" w:color="auto"/>
              <w:right w:val="single" w:sz="4" w:space="0" w:color="auto"/>
            </w:tcBorders>
            <w:shd w:val="clear" w:color="auto" w:fill="auto"/>
            <w:noWrap/>
            <w:vAlign w:val="bottom"/>
            <w:hideMark/>
          </w:tcPr>
          <w:p w14:paraId="0A08DB8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275809.837</w:t>
            </w:r>
          </w:p>
        </w:tc>
        <w:tc>
          <w:tcPr>
            <w:tcW w:w="1200" w:type="dxa"/>
            <w:tcBorders>
              <w:top w:val="nil"/>
              <w:left w:val="nil"/>
              <w:bottom w:val="single" w:sz="4" w:space="0" w:color="auto"/>
              <w:right w:val="single" w:sz="4" w:space="0" w:color="auto"/>
            </w:tcBorders>
            <w:shd w:val="clear" w:color="auto" w:fill="auto"/>
            <w:noWrap/>
            <w:vAlign w:val="bottom"/>
            <w:hideMark/>
          </w:tcPr>
          <w:p w14:paraId="10DABB7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8677442.3</w:t>
            </w:r>
          </w:p>
        </w:tc>
        <w:tc>
          <w:tcPr>
            <w:tcW w:w="1200" w:type="dxa"/>
            <w:tcBorders>
              <w:top w:val="nil"/>
              <w:left w:val="nil"/>
              <w:bottom w:val="single" w:sz="4" w:space="0" w:color="auto"/>
              <w:right w:val="single" w:sz="4" w:space="0" w:color="auto"/>
            </w:tcBorders>
            <w:shd w:val="clear" w:color="auto" w:fill="auto"/>
            <w:noWrap/>
            <w:vAlign w:val="bottom"/>
            <w:hideMark/>
          </w:tcPr>
          <w:p w14:paraId="32575E0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111.6071</w:t>
            </w:r>
          </w:p>
        </w:tc>
        <w:tc>
          <w:tcPr>
            <w:tcW w:w="1274" w:type="dxa"/>
            <w:tcBorders>
              <w:top w:val="nil"/>
              <w:left w:val="nil"/>
              <w:bottom w:val="single" w:sz="4" w:space="0" w:color="auto"/>
              <w:right w:val="single" w:sz="4" w:space="0" w:color="auto"/>
            </w:tcBorders>
            <w:shd w:val="clear" w:color="auto" w:fill="auto"/>
            <w:noWrap/>
            <w:vAlign w:val="bottom"/>
            <w:hideMark/>
          </w:tcPr>
          <w:p w14:paraId="5CBF5EE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COLALT</w:t>
            </w:r>
          </w:p>
        </w:tc>
      </w:tr>
      <w:tr w:rsidR="004E7961" w:rsidRPr="004E7961" w14:paraId="1FD923C9"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FED097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18</w:t>
            </w:r>
          </w:p>
        </w:tc>
        <w:tc>
          <w:tcPr>
            <w:tcW w:w="1200" w:type="dxa"/>
            <w:tcBorders>
              <w:top w:val="nil"/>
              <w:left w:val="nil"/>
              <w:bottom w:val="single" w:sz="4" w:space="0" w:color="auto"/>
              <w:right w:val="single" w:sz="4" w:space="0" w:color="auto"/>
            </w:tcBorders>
            <w:shd w:val="clear" w:color="auto" w:fill="auto"/>
            <w:noWrap/>
            <w:vAlign w:val="bottom"/>
            <w:hideMark/>
          </w:tcPr>
          <w:p w14:paraId="638FF8C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275809.954</w:t>
            </w:r>
          </w:p>
        </w:tc>
        <w:tc>
          <w:tcPr>
            <w:tcW w:w="1200" w:type="dxa"/>
            <w:tcBorders>
              <w:top w:val="nil"/>
              <w:left w:val="nil"/>
              <w:bottom w:val="single" w:sz="4" w:space="0" w:color="auto"/>
              <w:right w:val="single" w:sz="4" w:space="0" w:color="auto"/>
            </w:tcBorders>
            <w:shd w:val="clear" w:color="auto" w:fill="auto"/>
            <w:noWrap/>
            <w:vAlign w:val="bottom"/>
            <w:hideMark/>
          </w:tcPr>
          <w:p w14:paraId="254719F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8677442.39</w:t>
            </w:r>
          </w:p>
        </w:tc>
        <w:tc>
          <w:tcPr>
            <w:tcW w:w="1200" w:type="dxa"/>
            <w:tcBorders>
              <w:top w:val="nil"/>
              <w:left w:val="nil"/>
              <w:bottom w:val="single" w:sz="4" w:space="0" w:color="auto"/>
              <w:right w:val="single" w:sz="4" w:space="0" w:color="auto"/>
            </w:tcBorders>
            <w:shd w:val="clear" w:color="auto" w:fill="auto"/>
            <w:noWrap/>
            <w:vAlign w:val="bottom"/>
            <w:hideMark/>
          </w:tcPr>
          <w:p w14:paraId="33BC23B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117.2195</w:t>
            </w:r>
          </w:p>
        </w:tc>
        <w:tc>
          <w:tcPr>
            <w:tcW w:w="1274" w:type="dxa"/>
            <w:tcBorders>
              <w:top w:val="nil"/>
              <w:left w:val="nil"/>
              <w:bottom w:val="single" w:sz="4" w:space="0" w:color="auto"/>
              <w:right w:val="single" w:sz="4" w:space="0" w:color="auto"/>
            </w:tcBorders>
            <w:shd w:val="clear" w:color="auto" w:fill="auto"/>
            <w:noWrap/>
            <w:vAlign w:val="bottom"/>
            <w:hideMark/>
          </w:tcPr>
          <w:p w14:paraId="53B347D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COLALT</w:t>
            </w:r>
          </w:p>
        </w:tc>
      </w:tr>
      <w:tr w:rsidR="004E7961" w:rsidRPr="004E7961" w14:paraId="7CB85D9E"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83E8D7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19</w:t>
            </w:r>
          </w:p>
        </w:tc>
        <w:tc>
          <w:tcPr>
            <w:tcW w:w="1200" w:type="dxa"/>
            <w:tcBorders>
              <w:top w:val="nil"/>
              <w:left w:val="nil"/>
              <w:bottom w:val="single" w:sz="4" w:space="0" w:color="auto"/>
              <w:right w:val="single" w:sz="4" w:space="0" w:color="auto"/>
            </w:tcBorders>
            <w:shd w:val="clear" w:color="auto" w:fill="auto"/>
            <w:noWrap/>
            <w:vAlign w:val="bottom"/>
            <w:hideMark/>
          </w:tcPr>
          <w:p w14:paraId="42C5F7F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275808.636</w:t>
            </w:r>
          </w:p>
        </w:tc>
        <w:tc>
          <w:tcPr>
            <w:tcW w:w="1200" w:type="dxa"/>
            <w:tcBorders>
              <w:top w:val="nil"/>
              <w:left w:val="nil"/>
              <w:bottom w:val="single" w:sz="4" w:space="0" w:color="auto"/>
              <w:right w:val="single" w:sz="4" w:space="0" w:color="auto"/>
            </w:tcBorders>
            <w:shd w:val="clear" w:color="auto" w:fill="auto"/>
            <w:noWrap/>
            <w:vAlign w:val="bottom"/>
            <w:hideMark/>
          </w:tcPr>
          <w:p w14:paraId="3FC630C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8677438.36</w:t>
            </w:r>
          </w:p>
        </w:tc>
        <w:tc>
          <w:tcPr>
            <w:tcW w:w="1200" w:type="dxa"/>
            <w:tcBorders>
              <w:top w:val="nil"/>
              <w:left w:val="nil"/>
              <w:bottom w:val="single" w:sz="4" w:space="0" w:color="auto"/>
              <w:right w:val="single" w:sz="4" w:space="0" w:color="auto"/>
            </w:tcBorders>
            <w:shd w:val="clear" w:color="auto" w:fill="auto"/>
            <w:noWrap/>
            <w:vAlign w:val="bottom"/>
            <w:hideMark/>
          </w:tcPr>
          <w:p w14:paraId="314ABDD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117.192</w:t>
            </w:r>
          </w:p>
        </w:tc>
        <w:tc>
          <w:tcPr>
            <w:tcW w:w="1274" w:type="dxa"/>
            <w:tcBorders>
              <w:top w:val="nil"/>
              <w:left w:val="nil"/>
              <w:bottom w:val="single" w:sz="4" w:space="0" w:color="auto"/>
              <w:right w:val="single" w:sz="4" w:space="0" w:color="auto"/>
            </w:tcBorders>
            <w:shd w:val="clear" w:color="auto" w:fill="auto"/>
            <w:noWrap/>
            <w:vAlign w:val="bottom"/>
            <w:hideMark/>
          </w:tcPr>
          <w:p w14:paraId="1B613EF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COLALT</w:t>
            </w:r>
          </w:p>
        </w:tc>
      </w:tr>
      <w:tr w:rsidR="004E7961" w:rsidRPr="004E7961" w14:paraId="4792D421"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7EC6DD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20</w:t>
            </w:r>
          </w:p>
        </w:tc>
        <w:tc>
          <w:tcPr>
            <w:tcW w:w="1200" w:type="dxa"/>
            <w:tcBorders>
              <w:top w:val="nil"/>
              <w:left w:val="nil"/>
              <w:bottom w:val="single" w:sz="4" w:space="0" w:color="auto"/>
              <w:right w:val="single" w:sz="4" w:space="0" w:color="auto"/>
            </w:tcBorders>
            <w:shd w:val="clear" w:color="auto" w:fill="auto"/>
            <w:noWrap/>
            <w:vAlign w:val="bottom"/>
            <w:hideMark/>
          </w:tcPr>
          <w:p w14:paraId="543E72E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275807.49</w:t>
            </w:r>
          </w:p>
        </w:tc>
        <w:tc>
          <w:tcPr>
            <w:tcW w:w="1200" w:type="dxa"/>
            <w:tcBorders>
              <w:top w:val="nil"/>
              <w:left w:val="nil"/>
              <w:bottom w:val="single" w:sz="4" w:space="0" w:color="auto"/>
              <w:right w:val="single" w:sz="4" w:space="0" w:color="auto"/>
            </w:tcBorders>
            <w:shd w:val="clear" w:color="auto" w:fill="auto"/>
            <w:noWrap/>
            <w:vAlign w:val="bottom"/>
            <w:hideMark/>
          </w:tcPr>
          <w:p w14:paraId="7ACAB85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8677434.85</w:t>
            </w:r>
          </w:p>
        </w:tc>
        <w:tc>
          <w:tcPr>
            <w:tcW w:w="1200" w:type="dxa"/>
            <w:tcBorders>
              <w:top w:val="nil"/>
              <w:left w:val="nil"/>
              <w:bottom w:val="single" w:sz="4" w:space="0" w:color="auto"/>
              <w:right w:val="single" w:sz="4" w:space="0" w:color="auto"/>
            </w:tcBorders>
            <w:shd w:val="clear" w:color="auto" w:fill="auto"/>
            <w:noWrap/>
            <w:vAlign w:val="bottom"/>
            <w:hideMark/>
          </w:tcPr>
          <w:p w14:paraId="4E0E08A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117.1526</w:t>
            </w:r>
          </w:p>
        </w:tc>
        <w:tc>
          <w:tcPr>
            <w:tcW w:w="1274" w:type="dxa"/>
            <w:tcBorders>
              <w:top w:val="nil"/>
              <w:left w:val="nil"/>
              <w:bottom w:val="single" w:sz="4" w:space="0" w:color="auto"/>
              <w:right w:val="single" w:sz="4" w:space="0" w:color="auto"/>
            </w:tcBorders>
            <w:shd w:val="clear" w:color="auto" w:fill="auto"/>
            <w:noWrap/>
            <w:vAlign w:val="bottom"/>
            <w:hideMark/>
          </w:tcPr>
          <w:p w14:paraId="0B6F4AB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COLALT</w:t>
            </w:r>
          </w:p>
        </w:tc>
      </w:tr>
      <w:tr w:rsidR="004E7961" w:rsidRPr="004E7961" w14:paraId="2552BA6D"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6E0DAE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21</w:t>
            </w:r>
          </w:p>
        </w:tc>
        <w:tc>
          <w:tcPr>
            <w:tcW w:w="1200" w:type="dxa"/>
            <w:tcBorders>
              <w:top w:val="nil"/>
              <w:left w:val="nil"/>
              <w:bottom w:val="single" w:sz="4" w:space="0" w:color="auto"/>
              <w:right w:val="single" w:sz="4" w:space="0" w:color="auto"/>
            </w:tcBorders>
            <w:shd w:val="clear" w:color="auto" w:fill="auto"/>
            <w:noWrap/>
            <w:vAlign w:val="bottom"/>
            <w:hideMark/>
          </w:tcPr>
          <w:p w14:paraId="5B3B368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275806.415</w:t>
            </w:r>
          </w:p>
        </w:tc>
        <w:tc>
          <w:tcPr>
            <w:tcW w:w="1200" w:type="dxa"/>
            <w:tcBorders>
              <w:top w:val="nil"/>
              <w:left w:val="nil"/>
              <w:bottom w:val="single" w:sz="4" w:space="0" w:color="auto"/>
              <w:right w:val="single" w:sz="4" w:space="0" w:color="auto"/>
            </w:tcBorders>
            <w:shd w:val="clear" w:color="auto" w:fill="auto"/>
            <w:noWrap/>
            <w:vAlign w:val="bottom"/>
            <w:hideMark/>
          </w:tcPr>
          <w:p w14:paraId="09A8762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8677431.64</w:t>
            </w:r>
          </w:p>
        </w:tc>
        <w:tc>
          <w:tcPr>
            <w:tcW w:w="1200" w:type="dxa"/>
            <w:tcBorders>
              <w:top w:val="nil"/>
              <w:left w:val="nil"/>
              <w:bottom w:val="single" w:sz="4" w:space="0" w:color="auto"/>
              <w:right w:val="single" w:sz="4" w:space="0" w:color="auto"/>
            </w:tcBorders>
            <w:shd w:val="clear" w:color="auto" w:fill="auto"/>
            <w:noWrap/>
            <w:vAlign w:val="bottom"/>
            <w:hideMark/>
          </w:tcPr>
          <w:p w14:paraId="1EC948C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111.7877</w:t>
            </w:r>
          </w:p>
        </w:tc>
        <w:tc>
          <w:tcPr>
            <w:tcW w:w="1274" w:type="dxa"/>
            <w:tcBorders>
              <w:top w:val="nil"/>
              <w:left w:val="nil"/>
              <w:bottom w:val="single" w:sz="4" w:space="0" w:color="auto"/>
              <w:right w:val="single" w:sz="4" w:space="0" w:color="auto"/>
            </w:tcBorders>
            <w:shd w:val="clear" w:color="auto" w:fill="auto"/>
            <w:noWrap/>
            <w:vAlign w:val="bottom"/>
            <w:hideMark/>
          </w:tcPr>
          <w:p w14:paraId="2AF8C96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COLALT</w:t>
            </w:r>
          </w:p>
        </w:tc>
      </w:tr>
      <w:tr w:rsidR="004E7961" w:rsidRPr="004E7961" w14:paraId="182EC5D7"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1C6AAC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22</w:t>
            </w:r>
          </w:p>
        </w:tc>
        <w:tc>
          <w:tcPr>
            <w:tcW w:w="1200" w:type="dxa"/>
            <w:tcBorders>
              <w:top w:val="nil"/>
              <w:left w:val="nil"/>
              <w:bottom w:val="single" w:sz="4" w:space="0" w:color="auto"/>
              <w:right w:val="single" w:sz="4" w:space="0" w:color="auto"/>
            </w:tcBorders>
            <w:shd w:val="clear" w:color="auto" w:fill="auto"/>
            <w:noWrap/>
            <w:vAlign w:val="bottom"/>
            <w:hideMark/>
          </w:tcPr>
          <w:p w14:paraId="6D939E6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275804.313</w:t>
            </w:r>
          </w:p>
        </w:tc>
        <w:tc>
          <w:tcPr>
            <w:tcW w:w="1200" w:type="dxa"/>
            <w:tcBorders>
              <w:top w:val="nil"/>
              <w:left w:val="nil"/>
              <w:bottom w:val="single" w:sz="4" w:space="0" w:color="auto"/>
              <w:right w:val="single" w:sz="4" w:space="0" w:color="auto"/>
            </w:tcBorders>
            <w:shd w:val="clear" w:color="auto" w:fill="auto"/>
            <w:noWrap/>
            <w:vAlign w:val="bottom"/>
            <w:hideMark/>
          </w:tcPr>
          <w:p w14:paraId="533132D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8677444.09</w:t>
            </w:r>
          </w:p>
        </w:tc>
        <w:tc>
          <w:tcPr>
            <w:tcW w:w="1200" w:type="dxa"/>
            <w:tcBorders>
              <w:top w:val="nil"/>
              <w:left w:val="nil"/>
              <w:bottom w:val="single" w:sz="4" w:space="0" w:color="auto"/>
              <w:right w:val="single" w:sz="4" w:space="0" w:color="auto"/>
            </w:tcBorders>
            <w:shd w:val="clear" w:color="auto" w:fill="auto"/>
            <w:noWrap/>
            <w:vAlign w:val="bottom"/>
            <w:hideMark/>
          </w:tcPr>
          <w:p w14:paraId="2177E5A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108.916</w:t>
            </w:r>
          </w:p>
        </w:tc>
        <w:tc>
          <w:tcPr>
            <w:tcW w:w="1274" w:type="dxa"/>
            <w:tcBorders>
              <w:top w:val="nil"/>
              <w:left w:val="nil"/>
              <w:bottom w:val="single" w:sz="4" w:space="0" w:color="auto"/>
              <w:right w:val="single" w:sz="4" w:space="0" w:color="auto"/>
            </w:tcBorders>
            <w:shd w:val="clear" w:color="auto" w:fill="auto"/>
            <w:noWrap/>
            <w:vAlign w:val="bottom"/>
            <w:hideMark/>
          </w:tcPr>
          <w:p w14:paraId="0FB1199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PORTON</w:t>
            </w:r>
          </w:p>
        </w:tc>
      </w:tr>
      <w:tr w:rsidR="004E7961" w:rsidRPr="004E7961" w14:paraId="70549085"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5688DB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23</w:t>
            </w:r>
          </w:p>
        </w:tc>
        <w:tc>
          <w:tcPr>
            <w:tcW w:w="1200" w:type="dxa"/>
            <w:tcBorders>
              <w:top w:val="nil"/>
              <w:left w:val="nil"/>
              <w:bottom w:val="single" w:sz="4" w:space="0" w:color="auto"/>
              <w:right w:val="single" w:sz="4" w:space="0" w:color="auto"/>
            </w:tcBorders>
            <w:shd w:val="clear" w:color="auto" w:fill="auto"/>
            <w:noWrap/>
            <w:vAlign w:val="bottom"/>
            <w:hideMark/>
          </w:tcPr>
          <w:p w14:paraId="2712743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275807.628</w:t>
            </w:r>
          </w:p>
        </w:tc>
        <w:tc>
          <w:tcPr>
            <w:tcW w:w="1200" w:type="dxa"/>
            <w:tcBorders>
              <w:top w:val="nil"/>
              <w:left w:val="nil"/>
              <w:bottom w:val="single" w:sz="4" w:space="0" w:color="auto"/>
              <w:right w:val="single" w:sz="4" w:space="0" w:color="auto"/>
            </w:tcBorders>
            <w:shd w:val="clear" w:color="auto" w:fill="auto"/>
            <w:noWrap/>
            <w:vAlign w:val="bottom"/>
            <w:hideMark/>
          </w:tcPr>
          <w:p w14:paraId="0A0017D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8677443</w:t>
            </w:r>
          </w:p>
        </w:tc>
        <w:tc>
          <w:tcPr>
            <w:tcW w:w="1200" w:type="dxa"/>
            <w:tcBorders>
              <w:top w:val="nil"/>
              <w:left w:val="nil"/>
              <w:bottom w:val="single" w:sz="4" w:space="0" w:color="auto"/>
              <w:right w:val="single" w:sz="4" w:space="0" w:color="auto"/>
            </w:tcBorders>
            <w:shd w:val="clear" w:color="auto" w:fill="auto"/>
            <w:noWrap/>
            <w:vAlign w:val="bottom"/>
            <w:hideMark/>
          </w:tcPr>
          <w:p w14:paraId="409ED0F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108.9105</w:t>
            </w:r>
          </w:p>
        </w:tc>
        <w:tc>
          <w:tcPr>
            <w:tcW w:w="1274" w:type="dxa"/>
            <w:tcBorders>
              <w:top w:val="nil"/>
              <w:left w:val="nil"/>
              <w:bottom w:val="single" w:sz="4" w:space="0" w:color="auto"/>
              <w:right w:val="single" w:sz="4" w:space="0" w:color="auto"/>
            </w:tcBorders>
            <w:shd w:val="clear" w:color="auto" w:fill="auto"/>
            <w:noWrap/>
            <w:vAlign w:val="bottom"/>
            <w:hideMark/>
          </w:tcPr>
          <w:p w14:paraId="27C29ED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PORTON</w:t>
            </w:r>
          </w:p>
        </w:tc>
      </w:tr>
      <w:tr w:rsidR="004E7961" w:rsidRPr="004E7961" w14:paraId="316B5039"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739262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24</w:t>
            </w:r>
          </w:p>
        </w:tc>
        <w:tc>
          <w:tcPr>
            <w:tcW w:w="1200" w:type="dxa"/>
            <w:tcBorders>
              <w:top w:val="nil"/>
              <w:left w:val="nil"/>
              <w:bottom w:val="single" w:sz="4" w:space="0" w:color="auto"/>
              <w:right w:val="single" w:sz="4" w:space="0" w:color="auto"/>
            </w:tcBorders>
            <w:shd w:val="clear" w:color="auto" w:fill="auto"/>
            <w:noWrap/>
            <w:vAlign w:val="bottom"/>
            <w:hideMark/>
          </w:tcPr>
          <w:p w14:paraId="667A102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275802.063</w:t>
            </w:r>
          </w:p>
        </w:tc>
        <w:tc>
          <w:tcPr>
            <w:tcW w:w="1200" w:type="dxa"/>
            <w:tcBorders>
              <w:top w:val="nil"/>
              <w:left w:val="nil"/>
              <w:bottom w:val="single" w:sz="4" w:space="0" w:color="auto"/>
              <w:right w:val="single" w:sz="4" w:space="0" w:color="auto"/>
            </w:tcBorders>
            <w:shd w:val="clear" w:color="auto" w:fill="auto"/>
            <w:noWrap/>
            <w:vAlign w:val="bottom"/>
            <w:hideMark/>
          </w:tcPr>
          <w:p w14:paraId="73CB25A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8677436.67</w:t>
            </w:r>
          </w:p>
        </w:tc>
        <w:tc>
          <w:tcPr>
            <w:tcW w:w="1200" w:type="dxa"/>
            <w:tcBorders>
              <w:top w:val="nil"/>
              <w:left w:val="nil"/>
              <w:bottom w:val="single" w:sz="4" w:space="0" w:color="auto"/>
              <w:right w:val="single" w:sz="4" w:space="0" w:color="auto"/>
            </w:tcBorders>
            <w:shd w:val="clear" w:color="auto" w:fill="auto"/>
            <w:noWrap/>
            <w:vAlign w:val="bottom"/>
            <w:hideMark/>
          </w:tcPr>
          <w:p w14:paraId="53703DF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109.0079</w:t>
            </w:r>
          </w:p>
        </w:tc>
        <w:tc>
          <w:tcPr>
            <w:tcW w:w="1274" w:type="dxa"/>
            <w:tcBorders>
              <w:top w:val="nil"/>
              <w:left w:val="nil"/>
              <w:bottom w:val="single" w:sz="4" w:space="0" w:color="auto"/>
              <w:right w:val="single" w:sz="4" w:space="0" w:color="auto"/>
            </w:tcBorders>
            <w:shd w:val="clear" w:color="auto" w:fill="auto"/>
            <w:noWrap/>
            <w:vAlign w:val="bottom"/>
            <w:hideMark/>
          </w:tcPr>
          <w:p w14:paraId="14057BC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R</w:t>
            </w:r>
          </w:p>
        </w:tc>
      </w:tr>
      <w:tr w:rsidR="004E7961" w:rsidRPr="004E7961" w14:paraId="000EC7CD"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CF171F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25</w:t>
            </w:r>
          </w:p>
        </w:tc>
        <w:tc>
          <w:tcPr>
            <w:tcW w:w="1200" w:type="dxa"/>
            <w:tcBorders>
              <w:top w:val="nil"/>
              <w:left w:val="nil"/>
              <w:bottom w:val="single" w:sz="4" w:space="0" w:color="auto"/>
              <w:right w:val="single" w:sz="4" w:space="0" w:color="auto"/>
            </w:tcBorders>
            <w:shd w:val="clear" w:color="auto" w:fill="auto"/>
            <w:noWrap/>
            <w:vAlign w:val="bottom"/>
            <w:hideMark/>
          </w:tcPr>
          <w:p w14:paraId="55AF34E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275804.111</w:t>
            </w:r>
          </w:p>
        </w:tc>
        <w:tc>
          <w:tcPr>
            <w:tcW w:w="1200" w:type="dxa"/>
            <w:tcBorders>
              <w:top w:val="nil"/>
              <w:left w:val="nil"/>
              <w:bottom w:val="single" w:sz="4" w:space="0" w:color="auto"/>
              <w:right w:val="single" w:sz="4" w:space="0" w:color="auto"/>
            </w:tcBorders>
            <w:shd w:val="clear" w:color="auto" w:fill="auto"/>
            <w:noWrap/>
            <w:vAlign w:val="bottom"/>
            <w:hideMark/>
          </w:tcPr>
          <w:p w14:paraId="3D8E5A8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8677435.79</w:t>
            </w:r>
          </w:p>
        </w:tc>
        <w:tc>
          <w:tcPr>
            <w:tcW w:w="1200" w:type="dxa"/>
            <w:tcBorders>
              <w:top w:val="nil"/>
              <w:left w:val="nil"/>
              <w:bottom w:val="single" w:sz="4" w:space="0" w:color="auto"/>
              <w:right w:val="single" w:sz="4" w:space="0" w:color="auto"/>
            </w:tcBorders>
            <w:shd w:val="clear" w:color="auto" w:fill="auto"/>
            <w:noWrap/>
            <w:vAlign w:val="bottom"/>
            <w:hideMark/>
          </w:tcPr>
          <w:p w14:paraId="19333B7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109.0104</w:t>
            </w:r>
          </w:p>
        </w:tc>
        <w:tc>
          <w:tcPr>
            <w:tcW w:w="1274" w:type="dxa"/>
            <w:tcBorders>
              <w:top w:val="nil"/>
              <w:left w:val="nil"/>
              <w:bottom w:val="single" w:sz="4" w:space="0" w:color="auto"/>
              <w:right w:val="single" w:sz="4" w:space="0" w:color="auto"/>
            </w:tcBorders>
            <w:shd w:val="clear" w:color="auto" w:fill="auto"/>
            <w:noWrap/>
            <w:vAlign w:val="bottom"/>
            <w:hideMark/>
          </w:tcPr>
          <w:p w14:paraId="5D7C2E7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R</w:t>
            </w:r>
          </w:p>
        </w:tc>
      </w:tr>
      <w:tr w:rsidR="004E7961" w:rsidRPr="004E7961" w14:paraId="36EFC772"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213A4A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26</w:t>
            </w:r>
          </w:p>
        </w:tc>
        <w:tc>
          <w:tcPr>
            <w:tcW w:w="1200" w:type="dxa"/>
            <w:tcBorders>
              <w:top w:val="nil"/>
              <w:left w:val="nil"/>
              <w:bottom w:val="single" w:sz="4" w:space="0" w:color="auto"/>
              <w:right w:val="single" w:sz="4" w:space="0" w:color="auto"/>
            </w:tcBorders>
            <w:shd w:val="clear" w:color="auto" w:fill="auto"/>
            <w:noWrap/>
            <w:vAlign w:val="bottom"/>
            <w:hideMark/>
          </w:tcPr>
          <w:p w14:paraId="56A0F98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275805.63</w:t>
            </w:r>
          </w:p>
        </w:tc>
        <w:tc>
          <w:tcPr>
            <w:tcW w:w="1200" w:type="dxa"/>
            <w:tcBorders>
              <w:top w:val="nil"/>
              <w:left w:val="nil"/>
              <w:bottom w:val="single" w:sz="4" w:space="0" w:color="auto"/>
              <w:right w:val="single" w:sz="4" w:space="0" w:color="auto"/>
            </w:tcBorders>
            <w:shd w:val="clear" w:color="auto" w:fill="auto"/>
            <w:noWrap/>
            <w:vAlign w:val="bottom"/>
            <w:hideMark/>
          </w:tcPr>
          <w:p w14:paraId="7890B8F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8677443.72</w:t>
            </w:r>
          </w:p>
        </w:tc>
        <w:tc>
          <w:tcPr>
            <w:tcW w:w="1200" w:type="dxa"/>
            <w:tcBorders>
              <w:top w:val="nil"/>
              <w:left w:val="nil"/>
              <w:bottom w:val="single" w:sz="4" w:space="0" w:color="auto"/>
              <w:right w:val="single" w:sz="4" w:space="0" w:color="auto"/>
            </w:tcBorders>
            <w:shd w:val="clear" w:color="auto" w:fill="auto"/>
            <w:noWrap/>
            <w:vAlign w:val="bottom"/>
            <w:hideMark/>
          </w:tcPr>
          <w:p w14:paraId="63155D5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108.8832</w:t>
            </w:r>
          </w:p>
        </w:tc>
        <w:tc>
          <w:tcPr>
            <w:tcW w:w="1274" w:type="dxa"/>
            <w:tcBorders>
              <w:top w:val="nil"/>
              <w:left w:val="nil"/>
              <w:bottom w:val="single" w:sz="4" w:space="0" w:color="auto"/>
              <w:right w:val="single" w:sz="4" w:space="0" w:color="auto"/>
            </w:tcBorders>
            <w:shd w:val="clear" w:color="auto" w:fill="auto"/>
            <w:noWrap/>
            <w:vAlign w:val="bottom"/>
            <w:hideMark/>
          </w:tcPr>
          <w:p w14:paraId="45AA724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R</w:t>
            </w:r>
          </w:p>
        </w:tc>
      </w:tr>
      <w:tr w:rsidR="004E7961" w:rsidRPr="004E7961" w14:paraId="2FA3546E"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7C3213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w:t>
            </w:r>
          </w:p>
        </w:tc>
        <w:tc>
          <w:tcPr>
            <w:tcW w:w="1200" w:type="dxa"/>
            <w:tcBorders>
              <w:top w:val="nil"/>
              <w:left w:val="nil"/>
              <w:bottom w:val="single" w:sz="4" w:space="0" w:color="auto"/>
              <w:right w:val="single" w:sz="4" w:space="0" w:color="auto"/>
            </w:tcBorders>
            <w:shd w:val="clear" w:color="auto" w:fill="auto"/>
            <w:noWrap/>
            <w:vAlign w:val="bottom"/>
            <w:hideMark/>
          </w:tcPr>
          <w:p w14:paraId="03DE8C7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275801.27</w:t>
            </w:r>
          </w:p>
        </w:tc>
        <w:tc>
          <w:tcPr>
            <w:tcW w:w="1200" w:type="dxa"/>
            <w:tcBorders>
              <w:top w:val="nil"/>
              <w:left w:val="nil"/>
              <w:bottom w:val="single" w:sz="4" w:space="0" w:color="auto"/>
              <w:right w:val="single" w:sz="4" w:space="0" w:color="auto"/>
            </w:tcBorders>
            <w:shd w:val="clear" w:color="auto" w:fill="auto"/>
            <w:noWrap/>
            <w:vAlign w:val="bottom"/>
            <w:hideMark/>
          </w:tcPr>
          <w:p w14:paraId="0BC01F6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8677433.51</w:t>
            </w:r>
          </w:p>
        </w:tc>
        <w:tc>
          <w:tcPr>
            <w:tcW w:w="1200" w:type="dxa"/>
            <w:tcBorders>
              <w:top w:val="nil"/>
              <w:left w:val="nil"/>
              <w:bottom w:val="single" w:sz="4" w:space="0" w:color="auto"/>
              <w:right w:val="single" w:sz="4" w:space="0" w:color="auto"/>
            </w:tcBorders>
            <w:shd w:val="clear" w:color="auto" w:fill="auto"/>
            <w:noWrap/>
            <w:vAlign w:val="bottom"/>
            <w:hideMark/>
          </w:tcPr>
          <w:p w14:paraId="6482832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108.9681</w:t>
            </w:r>
          </w:p>
        </w:tc>
        <w:tc>
          <w:tcPr>
            <w:tcW w:w="1274" w:type="dxa"/>
            <w:tcBorders>
              <w:top w:val="nil"/>
              <w:left w:val="nil"/>
              <w:bottom w:val="single" w:sz="4" w:space="0" w:color="auto"/>
              <w:right w:val="single" w:sz="4" w:space="0" w:color="auto"/>
            </w:tcBorders>
            <w:shd w:val="clear" w:color="auto" w:fill="auto"/>
            <w:noWrap/>
            <w:vAlign w:val="bottom"/>
            <w:hideMark/>
          </w:tcPr>
          <w:p w14:paraId="7DEE078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R</w:t>
            </w:r>
          </w:p>
        </w:tc>
      </w:tr>
      <w:tr w:rsidR="004E7961" w:rsidRPr="004E7961" w14:paraId="34C8B38A"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7EAD50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28</w:t>
            </w:r>
          </w:p>
        </w:tc>
        <w:tc>
          <w:tcPr>
            <w:tcW w:w="1200" w:type="dxa"/>
            <w:tcBorders>
              <w:top w:val="nil"/>
              <w:left w:val="nil"/>
              <w:bottom w:val="single" w:sz="4" w:space="0" w:color="auto"/>
              <w:right w:val="single" w:sz="4" w:space="0" w:color="auto"/>
            </w:tcBorders>
            <w:shd w:val="clear" w:color="auto" w:fill="auto"/>
            <w:noWrap/>
            <w:vAlign w:val="bottom"/>
            <w:hideMark/>
          </w:tcPr>
          <w:p w14:paraId="76FA676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275803.667</w:t>
            </w:r>
          </w:p>
        </w:tc>
        <w:tc>
          <w:tcPr>
            <w:tcW w:w="1200" w:type="dxa"/>
            <w:tcBorders>
              <w:top w:val="nil"/>
              <w:left w:val="nil"/>
              <w:bottom w:val="single" w:sz="4" w:space="0" w:color="auto"/>
              <w:right w:val="single" w:sz="4" w:space="0" w:color="auto"/>
            </w:tcBorders>
            <w:shd w:val="clear" w:color="auto" w:fill="auto"/>
            <w:noWrap/>
            <w:vAlign w:val="bottom"/>
            <w:hideMark/>
          </w:tcPr>
          <w:p w14:paraId="7F5E6ED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8677432.93</w:t>
            </w:r>
          </w:p>
        </w:tc>
        <w:tc>
          <w:tcPr>
            <w:tcW w:w="1200" w:type="dxa"/>
            <w:tcBorders>
              <w:top w:val="nil"/>
              <w:left w:val="nil"/>
              <w:bottom w:val="single" w:sz="4" w:space="0" w:color="auto"/>
              <w:right w:val="single" w:sz="4" w:space="0" w:color="auto"/>
            </w:tcBorders>
            <w:shd w:val="clear" w:color="auto" w:fill="auto"/>
            <w:noWrap/>
            <w:vAlign w:val="bottom"/>
            <w:hideMark/>
          </w:tcPr>
          <w:p w14:paraId="64CE97B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108.9871</w:t>
            </w:r>
          </w:p>
        </w:tc>
        <w:tc>
          <w:tcPr>
            <w:tcW w:w="1274" w:type="dxa"/>
            <w:tcBorders>
              <w:top w:val="nil"/>
              <w:left w:val="nil"/>
              <w:bottom w:val="single" w:sz="4" w:space="0" w:color="auto"/>
              <w:right w:val="single" w:sz="4" w:space="0" w:color="auto"/>
            </w:tcBorders>
            <w:shd w:val="clear" w:color="auto" w:fill="auto"/>
            <w:noWrap/>
            <w:vAlign w:val="bottom"/>
            <w:hideMark/>
          </w:tcPr>
          <w:p w14:paraId="649EA26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R</w:t>
            </w:r>
          </w:p>
        </w:tc>
      </w:tr>
      <w:tr w:rsidR="004E7961" w:rsidRPr="004E7961" w14:paraId="4F8BF365"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29C8D7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29</w:t>
            </w:r>
          </w:p>
        </w:tc>
        <w:tc>
          <w:tcPr>
            <w:tcW w:w="1200" w:type="dxa"/>
            <w:tcBorders>
              <w:top w:val="nil"/>
              <w:left w:val="nil"/>
              <w:bottom w:val="single" w:sz="4" w:space="0" w:color="auto"/>
              <w:right w:val="single" w:sz="4" w:space="0" w:color="auto"/>
            </w:tcBorders>
            <w:shd w:val="clear" w:color="auto" w:fill="auto"/>
            <w:noWrap/>
            <w:vAlign w:val="bottom"/>
            <w:hideMark/>
          </w:tcPr>
          <w:p w14:paraId="1AEC3AB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275801.839</w:t>
            </w:r>
          </w:p>
        </w:tc>
        <w:tc>
          <w:tcPr>
            <w:tcW w:w="1200" w:type="dxa"/>
            <w:tcBorders>
              <w:top w:val="nil"/>
              <w:left w:val="nil"/>
              <w:bottom w:val="single" w:sz="4" w:space="0" w:color="auto"/>
              <w:right w:val="single" w:sz="4" w:space="0" w:color="auto"/>
            </w:tcBorders>
            <w:shd w:val="clear" w:color="auto" w:fill="auto"/>
            <w:noWrap/>
            <w:vAlign w:val="bottom"/>
            <w:hideMark/>
          </w:tcPr>
          <w:p w14:paraId="73955D9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8677426.12</w:t>
            </w:r>
          </w:p>
        </w:tc>
        <w:tc>
          <w:tcPr>
            <w:tcW w:w="1200" w:type="dxa"/>
            <w:tcBorders>
              <w:top w:val="nil"/>
              <w:left w:val="nil"/>
              <w:bottom w:val="single" w:sz="4" w:space="0" w:color="auto"/>
              <w:right w:val="single" w:sz="4" w:space="0" w:color="auto"/>
            </w:tcBorders>
            <w:shd w:val="clear" w:color="auto" w:fill="auto"/>
            <w:noWrap/>
            <w:vAlign w:val="bottom"/>
            <w:hideMark/>
          </w:tcPr>
          <w:p w14:paraId="44334A6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108.923</w:t>
            </w:r>
          </w:p>
        </w:tc>
        <w:tc>
          <w:tcPr>
            <w:tcW w:w="1274" w:type="dxa"/>
            <w:tcBorders>
              <w:top w:val="nil"/>
              <w:left w:val="nil"/>
              <w:bottom w:val="single" w:sz="4" w:space="0" w:color="auto"/>
              <w:right w:val="single" w:sz="4" w:space="0" w:color="auto"/>
            </w:tcBorders>
            <w:shd w:val="clear" w:color="auto" w:fill="auto"/>
            <w:noWrap/>
            <w:vAlign w:val="bottom"/>
            <w:hideMark/>
          </w:tcPr>
          <w:p w14:paraId="7EBA639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R</w:t>
            </w:r>
          </w:p>
        </w:tc>
      </w:tr>
      <w:tr w:rsidR="004E7961" w:rsidRPr="004E7961" w14:paraId="746793CE"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7054B9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30</w:t>
            </w:r>
          </w:p>
        </w:tc>
        <w:tc>
          <w:tcPr>
            <w:tcW w:w="1200" w:type="dxa"/>
            <w:tcBorders>
              <w:top w:val="nil"/>
              <w:left w:val="nil"/>
              <w:bottom w:val="single" w:sz="4" w:space="0" w:color="auto"/>
              <w:right w:val="single" w:sz="4" w:space="0" w:color="auto"/>
            </w:tcBorders>
            <w:shd w:val="clear" w:color="auto" w:fill="auto"/>
            <w:noWrap/>
            <w:vAlign w:val="bottom"/>
            <w:hideMark/>
          </w:tcPr>
          <w:p w14:paraId="3132FC1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275798.72</w:t>
            </w:r>
          </w:p>
        </w:tc>
        <w:tc>
          <w:tcPr>
            <w:tcW w:w="1200" w:type="dxa"/>
            <w:tcBorders>
              <w:top w:val="nil"/>
              <w:left w:val="nil"/>
              <w:bottom w:val="single" w:sz="4" w:space="0" w:color="auto"/>
              <w:right w:val="single" w:sz="4" w:space="0" w:color="auto"/>
            </w:tcBorders>
            <w:shd w:val="clear" w:color="auto" w:fill="auto"/>
            <w:noWrap/>
            <w:vAlign w:val="bottom"/>
            <w:hideMark/>
          </w:tcPr>
          <w:p w14:paraId="0BFEA6D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8677426.62</w:t>
            </w:r>
          </w:p>
        </w:tc>
        <w:tc>
          <w:tcPr>
            <w:tcW w:w="1200" w:type="dxa"/>
            <w:tcBorders>
              <w:top w:val="nil"/>
              <w:left w:val="nil"/>
              <w:bottom w:val="single" w:sz="4" w:space="0" w:color="auto"/>
              <w:right w:val="single" w:sz="4" w:space="0" w:color="auto"/>
            </w:tcBorders>
            <w:shd w:val="clear" w:color="auto" w:fill="auto"/>
            <w:noWrap/>
            <w:vAlign w:val="bottom"/>
            <w:hideMark/>
          </w:tcPr>
          <w:p w14:paraId="4353A32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108.9197</w:t>
            </w:r>
          </w:p>
        </w:tc>
        <w:tc>
          <w:tcPr>
            <w:tcW w:w="1274" w:type="dxa"/>
            <w:tcBorders>
              <w:top w:val="nil"/>
              <w:left w:val="nil"/>
              <w:bottom w:val="single" w:sz="4" w:space="0" w:color="auto"/>
              <w:right w:val="single" w:sz="4" w:space="0" w:color="auto"/>
            </w:tcBorders>
            <w:shd w:val="clear" w:color="auto" w:fill="auto"/>
            <w:noWrap/>
            <w:vAlign w:val="bottom"/>
            <w:hideMark/>
          </w:tcPr>
          <w:p w14:paraId="7AA7049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R</w:t>
            </w:r>
          </w:p>
        </w:tc>
      </w:tr>
      <w:tr w:rsidR="004E7961" w:rsidRPr="004E7961" w14:paraId="3C7ED974"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49E315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31</w:t>
            </w:r>
          </w:p>
        </w:tc>
        <w:tc>
          <w:tcPr>
            <w:tcW w:w="1200" w:type="dxa"/>
            <w:tcBorders>
              <w:top w:val="nil"/>
              <w:left w:val="nil"/>
              <w:bottom w:val="single" w:sz="4" w:space="0" w:color="auto"/>
              <w:right w:val="single" w:sz="4" w:space="0" w:color="auto"/>
            </w:tcBorders>
            <w:shd w:val="clear" w:color="auto" w:fill="auto"/>
            <w:noWrap/>
            <w:vAlign w:val="bottom"/>
            <w:hideMark/>
          </w:tcPr>
          <w:p w14:paraId="03D8631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275796.965</w:t>
            </w:r>
          </w:p>
        </w:tc>
        <w:tc>
          <w:tcPr>
            <w:tcW w:w="1200" w:type="dxa"/>
            <w:tcBorders>
              <w:top w:val="nil"/>
              <w:left w:val="nil"/>
              <w:bottom w:val="single" w:sz="4" w:space="0" w:color="auto"/>
              <w:right w:val="single" w:sz="4" w:space="0" w:color="auto"/>
            </w:tcBorders>
            <w:shd w:val="clear" w:color="auto" w:fill="auto"/>
            <w:noWrap/>
            <w:vAlign w:val="bottom"/>
            <w:hideMark/>
          </w:tcPr>
          <w:p w14:paraId="1F5DA2C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8677421.39</w:t>
            </w:r>
          </w:p>
        </w:tc>
        <w:tc>
          <w:tcPr>
            <w:tcW w:w="1200" w:type="dxa"/>
            <w:tcBorders>
              <w:top w:val="nil"/>
              <w:left w:val="nil"/>
              <w:bottom w:val="single" w:sz="4" w:space="0" w:color="auto"/>
              <w:right w:val="single" w:sz="4" w:space="0" w:color="auto"/>
            </w:tcBorders>
            <w:shd w:val="clear" w:color="auto" w:fill="auto"/>
            <w:noWrap/>
            <w:vAlign w:val="bottom"/>
            <w:hideMark/>
          </w:tcPr>
          <w:p w14:paraId="663A5BB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108.9015</w:t>
            </w:r>
          </w:p>
        </w:tc>
        <w:tc>
          <w:tcPr>
            <w:tcW w:w="1274" w:type="dxa"/>
            <w:tcBorders>
              <w:top w:val="nil"/>
              <w:left w:val="nil"/>
              <w:bottom w:val="single" w:sz="4" w:space="0" w:color="auto"/>
              <w:right w:val="single" w:sz="4" w:space="0" w:color="auto"/>
            </w:tcBorders>
            <w:shd w:val="clear" w:color="auto" w:fill="auto"/>
            <w:noWrap/>
            <w:vAlign w:val="bottom"/>
            <w:hideMark/>
          </w:tcPr>
          <w:p w14:paraId="67DDA13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R</w:t>
            </w:r>
          </w:p>
        </w:tc>
      </w:tr>
      <w:tr w:rsidR="004E7961" w:rsidRPr="004E7961" w14:paraId="7C73BE3C"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969177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32</w:t>
            </w:r>
          </w:p>
        </w:tc>
        <w:tc>
          <w:tcPr>
            <w:tcW w:w="1200" w:type="dxa"/>
            <w:tcBorders>
              <w:top w:val="nil"/>
              <w:left w:val="nil"/>
              <w:bottom w:val="single" w:sz="4" w:space="0" w:color="auto"/>
              <w:right w:val="single" w:sz="4" w:space="0" w:color="auto"/>
            </w:tcBorders>
            <w:shd w:val="clear" w:color="auto" w:fill="auto"/>
            <w:noWrap/>
            <w:vAlign w:val="bottom"/>
            <w:hideMark/>
          </w:tcPr>
          <w:p w14:paraId="7FB7539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275798.254</w:t>
            </w:r>
          </w:p>
        </w:tc>
        <w:tc>
          <w:tcPr>
            <w:tcW w:w="1200" w:type="dxa"/>
            <w:tcBorders>
              <w:top w:val="nil"/>
              <w:left w:val="nil"/>
              <w:bottom w:val="single" w:sz="4" w:space="0" w:color="auto"/>
              <w:right w:val="single" w:sz="4" w:space="0" w:color="auto"/>
            </w:tcBorders>
            <w:shd w:val="clear" w:color="auto" w:fill="auto"/>
            <w:noWrap/>
            <w:vAlign w:val="bottom"/>
            <w:hideMark/>
          </w:tcPr>
          <w:p w14:paraId="370F2D7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8677423.06</w:t>
            </w:r>
          </w:p>
        </w:tc>
        <w:tc>
          <w:tcPr>
            <w:tcW w:w="1200" w:type="dxa"/>
            <w:tcBorders>
              <w:top w:val="nil"/>
              <w:left w:val="nil"/>
              <w:bottom w:val="single" w:sz="4" w:space="0" w:color="auto"/>
              <w:right w:val="single" w:sz="4" w:space="0" w:color="auto"/>
            </w:tcBorders>
            <w:shd w:val="clear" w:color="auto" w:fill="auto"/>
            <w:noWrap/>
            <w:vAlign w:val="bottom"/>
            <w:hideMark/>
          </w:tcPr>
          <w:p w14:paraId="5C4EEA2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108.9601</w:t>
            </w:r>
          </w:p>
        </w:tc>
        <w:tc>
          <w:tcPr>
            <w:tcW w:w="1274" w:type="dxa"/>
            <w:tcBorders>
              <w:top w:val="nil"/>
              <w:left w:val="nil"/>
              <w:bottom w:val="single" w:sz="4" w:space="0" w:color="auto"/>
              <w:right w:val="single" w:sz="4" w:space="0" w:color="auto"/>
            </w:tcBorders>
            <w:shd w:val="clear" w:color="auto" w:fill="auto"/>
            <w:noWrap/>
            <w:vAlign w:val="bottom"/>
            <w:hideMark/>
          </w:tcPr>
          <w:p w14:paraId="5A7959B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MADERA</w:t>
            </w:r>
          </w:p>
        </w:tc>
      </w:tr>
      <w:tr w:rsidR="004E7961" w:rsidRPr="004E7961" w14:paraId="5A01AB2C"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F55EE3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33</w:t>
            </w:r>
          </w:p>
        </w:tc>
        <w:tc>
          <w:tcPr>
            <w:tcW w:w="1200" w:type="dxa"/>
            <w:tcBorders>
              <w:top w:val="nil"/>
              <w:left w:val="nil"/>
              <w:bottom w:val="single" w:sz="4" w:space="0" w:color="auto"/>
              <w:right w:val="single" w:sz="4" w:space="0" w:color="auto"/>
            </w:tcBorders>
            <w:shd w:val="clear" w:color="auto" w:fill="auto"/>
            <w:noWrap/>
            <w:vAlign w:val="bottom"/>
            <w:hideMark/>
          </w:tcPr>
          <w:p w14:paraId="1E9FCB4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275801.33</w:t>
            </w:r>
          </w:p>
        </w:tc>
        <w:tc>
          <w:tcPr>
            <w:tcW w:w="1200" w:type="dxa"/>
            <w:tcBorders>
              <w:top w:val="nil"/>
              <w:left w:val="nil"/>
              <w:bottom w:val="single" w:sz="4" w:space="0" w:color="auto"/>
              <w:right w:val="single" w:sz="4" w:space="0" w:color="auto"/>
            </w:tcBorders>
            <w:shd w:val="clear" w:color="auto" w:fill="auto"/>
            <w:noWrap/>
            <w:vAlign w:val="bottom"/>
            <w:hideMark/>
          </w:tcPr>
          <w:p w14:paraId="734752C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8677423.57</w:t>
            </w:r>
          </w:p>
        </w:tc>
        <w:tc>
          <w:tcPr>
            <w:tcW w:w="1200" w:type="dxa"/>
            <w:tcBorders>
              <w:top w:val="nil"/>
              <w:left w:val="nil"/>
              <w:bottom w:val="single" w:sz="4" w:space="0" w:color="auto"/>
              <w:right w:val="single" w:sz="4" w:space="0" w:color="auto"/>
            </w:tcBorders>
            <w:shd w:val="clear" w:color="auto" w:fill="auto"/>
            <w:noWrap/>
            <w:vAlign w:val="bottom"/>
            <w:hideMark/>
          </w:tcPr>
          <w:p w14:paraId="123F047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108.9861</w:t>
            </w:r>
          </w:p>
        </w:tc>
        <w:tc>
          <w:tcPr>
            <w:tcW w:w="1274" w:type="dxa"/>
            <w:tcBorders>
              <w:top w:val="nil"/>
              <w:left w:val="nil"/>
              <w:bottom w:val="single" w:sz="4" w:space="0" w:color="auto"/>
              <w:right w:val="single" w:sz="4" w:space="0" w:color="auto"/>
            </w:tcBorders>
            <w:shd w:val="clear" w:color="auto" w:fill="auto"/>
            <w:noWrap/>
            <w:vAlign w:val="bottom"/>
            <w:hideMark/>
          </w:tcPr>
          <w:p w14:paraId="169B2C5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PISO</w:t>
            </w:r>
          </w:p>
        </w:tc>
      </w:tr>
      <w:tr w:rsidR="004E7961" w:rsidRPr="004E7961" w14:paraId="5B145E59"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D10AA7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34</w:t>
            </w:r>
          </w:p>
        </w:tc>
        <w:tc>
          <w:tcPr>
            <w:tcW w:w="1200" w:type="dxa"/>
            <w:tcBorders>
              <w:top w:val="nil"/>
              <w:left w:val="nil"/>
              <w:bottom w:val="single" w:sz="4" w:space="0" w:color="auto"/>
              <w:right w:val="single" w:sz="4" w:space="0" w:color="auto"/>
            </w:tcBorders>
            <w:shd w:val="clear" w:color="auto" w:fill="auto"/>
            <w:noWrap/>
            <w:vAlign w:val="bottom"/>
            <w:hideMark/>
          </w:tcPr>
          <w:p w14:paraId="5367D41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275800.937</w:t>
            </w:r>
          </w:p>
        </w:tc>
        <w:tc>
          <w:tcPr>
            <w:tcW w:w="1200" w:type="dxa"/>
            <w:tcBorders>
              <w:top w:val="nil"/>
              <w:left w:val="nil"/>
              <w:bottom w:val="single" w:sz="4" w:space="0" w:color="auto"/>
              <w:right w:val="single" w:sz="4" w:space="0" w:color="auto"/>
            </w:tcBorders>
            <w:shd w:val="clear" w:color="auto" w:fill="auto"/>
            <w:noWrap/>
            <w:vAlign w:val="bottom"/>
            <w:hideMark/>
          </w:tcPr>
          <w:p w14:paraId="5140802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8677422.25</w:t>
            </w:r>
          </w:p>
        </w:tc>
        <w:tc>
          <w:tcPr>
            <w:tcW w:w="1200" w:type="dxa"/>
            <w:tcBorders>
              <w:top w:val="nil"/>
              <w:left w:val="nil"/>
              <w:bottom w:val="single" w:sz="4" w:space="0" w:color="auto"/>
              <w:right w:val="single" w:sz="4" w:space="0" w:color="auto"/>
            </w:tcBorders>
            <w:shd w:val="clear" w:color="auto" w:fill="auto"/>
            <w:noWrap/>
            <w:vAlign w:val="bottom"/>
            <w:hideMark/>
          </w:tcPr>
          <w:p w14:paraId="32810D1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108.9874</w:t>
            </w:r>
          </w:p>
        </w:tc>
        <w:tc>
          <w:tcPr>
            <w:tcW w:w="1274" w:type="dxa"/>
            <w:tcBorders>
              <w:top w:val="nil"/>
              <w:left w:val="nil"/>
              <w:bottom w:val="single" w:sz="4" w:space="0" w:color="auto"/>
              <w:right w:val="single" w:sz="4" w:space="0" w:color="auto"/>
            </w:tcBorders>
            <w:shd w:val="clear" w:color="auto" w:fill="auto"/>
            <w:noWrap/>
            <w:vAlign w:val="bottom"/>
            <w:hideMark/>
          </w:tcPr>
          <w:p w14:paraId="1BDF282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PISO</w:t>
            </w:r>
          </w:p>
        </w:tc>
      </w:tr>
      <w:tr w:rsidR="004E7961" w:rsidRPr="004E7961" w14:paraId="69485D5A"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77451A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35</w:t>
            </w:r>
          </w:p>
        </w:tc>
        <w:tc>
          <w:tcPr>
            <w:tcW w:w="1200" w:type="dxa"/>
            <w:tcBorders>
              <w:top w:val="nil"/>
              <w:left w:val="nil"/>
              <w:bottom w:val="single" w:sz="4" w:space="0" w:color="auto"/>
              <w:right w:val="single" w:sz="4" w:space="0" w:color="auto"/>
            </w:tcBorders>
            <w:shd w:val="clear" w:color="auto" w:fill="auto"/>
            <w:noWrap/>
            <w:vAlign w:val="bottom"/>
            <w:hideMark/>
          </w:tcPr>
          <w:p w14:paraId="046E2F6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275801.585</w:t>
            </w:r>
          </w:p>
        </w:tc>
        <w:tc>
          <w:tcPr>
            <w:tcW w:w="1200" w:type="dxa"/>
            <w:tcBorders>
              <w:top w:val="nil"/>
              <w:left w:val="nil"/>
              <w:bottom w:val="single" w:sz="4" w:space="0" w:color="auto"/>
              <w:right w:val="single" w:sz="4" w:space="0" w:color="auto"/>
            </w:tcBorders>
            <w:shd w:val="clear" w:color="auto" w:fill="auto"/>
            <w:noWrap/>
            <w:vAlign w:val="bottom"/>
            <w:hideMark/>
          </w:tcPr>
          <w:p w14:paraId="121DDFF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8677445.06</w:t>
            </w:r>
          </w:p>
        </w:tc>
        <w:tc>
          <w:tcPr>
            <w:tcW w:w="1200" w:type="dxa"/>
            <w:tcBorders>
              <w:top w:val="nil"/>
              <w:left w:val="nil"/>
              <w:bottom w:val="single" w:sz="4" w:space="0" w:color="auto"/>
              <w:right w:val="single" w:sz="4" w:space="0" w:color="auto"/>
            </w:tcBorders>
            <w:shd w:val="clear" w:color="auto" w:fill="auto"/>
            <w:noWrap/>
            <w:vAlign w:val="bottom"/>
            <w:hideMark/>
          </w:tcPr>
          <w:p w14:paraId="1F267E4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108.9104</w:t>
            </w:r>
          </w:p>
        </w:tc>
        <w:tc>
          <w:tcPr>
            <w:tcW w:w="1274" w:type="dxa"/>
            <w:tcBorders>
              <w:top w:val="nil"/>
              <w:left w:val="nil"/>
              <w:bottom w:val="single" w:sz="4" w:space="0" w:color="auto"/>
              <w:right w:val="single" w:sz="4" w:space="0" w:color="auto"/>
            </w:tcBorders>
            <w:shd w:val="clear" w:color="auto" w:fill="auto"/>
            <w:noWrap/>
            <w:vAlign w:val="bottom"/>
            <w:hideMark/>
          </w:tcPr>
          <w:p w14:paraId="22C7E27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PUERTA</w:t>
            </w:r>
          </w:p>
        </w:tc>
      </w:tr>
      <w:tr w:rsidR="004E7961" w:rsidRPr="004E7961" w14:paraId="0EF7BCAD"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832294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36</w:t>
            </w:r>
          </w:p>
        </w:tc>
        <w:tc>
          <w:tcPr>
            <w:tcW w:w="1200" w:type="dxa"/>
            <w:tcBorders>
              <w:top w:val="nil"/>
              <w:left w:val="nil"/>
              <w:bottom w:val="single" w:sz="4" w:space="0" w:color="auto"/>
              <w:right w:val="single" w:sz="4" w:space="0" w:color="auto"/>
            </w:tcBorders>
            <w:shd w:val="clear" w:color="auto" w:fill="auto"/>
            <w:noWrap/>
            <w:vAlign w:val="bottom"/>
            <w:hideMark/>
          </w:tcPr>
          <w:p w14:paraId="57664BA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275809.801</w:t>
            </w:r>
          </w:p>
        </w:tc>
        <w:tc>
          <w:tcPr>
            <w:tcW w:w="1200" w:type="dxa"/>
            <w:tcBorders>
              <w:top w:val="nil"/>
              <w:left w:val="nil"/>
              <w:bottom w:val="single" w:sz="4" w:space="0" w:color="auto"/>
              <w:right w:val="single" w:sz="4" w:space="0" w:color="auto"/>
            </w:tcBorders>
            <w:shd w:val="clear" w:color="auto" w:fill="auto"/>
            <w:noWrap/>
            <w:vAlign w:val="bottom"/>
            <w:hideMark/>
          </w:tcPr>
          <w:p w14:paraId="0A703A3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8677442.24</w:t>
            </w:r>
          </w:p>
        </w:tc>
        <w:tc>
          <w:tcPr>
            <w:tcW w:w="1200" w:type="dxa"/>
            <w:tcBorders>
              <w:top w:val="nil"/>
              <w:left w:val="nil"/>
              <w:bottom w:val="single" w:sz="4" w:space="0" w:color="auto"/>
              <w:right w:val="single" w:sz="4" w:space="0" w:color="auto"/>
            </w:tcBorders>
            <w:shd w:val="clear" w:color="auto" w:fill="auto"/>
            <w:noWrap/>
            <w:vAlign w:val="bottom"/>
            <w:hideMark/>
          </w:tcPr>
          <w:p w14:paraId="0E769BA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108.928</w:t>
            </w:r>
          </w:p>
        </w:tc>
        <w:tc>
          <w:tcPr>
            <w:tcW w:w="1274" w:type="dxa"/>
            <w:tcBorders>
              <w:top w:val="nil"/>
              <w:left w:val="nil"/>
              <w:bottom w:val="single" w:sz="4" w:space="0" w:color="auto"/>
              <w:right w:val="single" w:sz="4" w:space="0" w:color="auto"/>
            </w:tcBorders>
            <w:shd w:val="clear" w:color="auto" w:fill="auto"/>
            <w:noWrap/>
            <w:vAlign w:val="bottom"/>
            <w:hideMark/>
          </w:tcPr>
          <w:p w14:paraId="773D8A8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EQ</w:t>
            </w:r>
          </w:p>
        </w:tc>
      </w:tr>
      <w:tr w:rsidR="004E7961" w:rsidRPr="004E7961" w14:paraId="40DDC879"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10E00B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37</w:t>
            </w:r>
          </w:p>
        </w:tc>
        <w:tc>
          <w:tcPr>
            <w:tcW w:w="1200" w:type="dxa"/>
            <w:tcBorders>
              <w:top w:val="nil"/>
              <w:left w:val="nil"/>
              <w:bottom w:val="single" w:sz="4" w:space="0" w:color="auto"/>
              <w:right w:val="single" w:sz="4" w:space="0" w:color="auto"/>
            </w:tcBorders>
            <w:shd w:val="clear" w:color="auto" w:fill="auto"/>
            <w:noWrap/>
            <w:vAlign w:val="bottom"/>
            <w:hideMark/>
          </w:tcPr>
          <w:p w14:paraId="213DDAA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275808.593</w:t>
            </w:r>
          </w:p>
        </w:tc>
        <w:tc>
          <w:tcPr>
            <w:tcW w:w="1200" w:type="dxa"/>
            <w:tcBorders>
              <w:top w:val="nil"/>
              <w:left w:val="nil"/>
              <w:bottom w:val="single" w:sz="4" w:space="0" w:color="auto"/>
              <w:right w:val="single" w:sz="4" w:space="0" w:color="auto"/>
            </w:tcBorders>
            <w:shd w:val="clear" w:color="auto" w:fill="auto"/>
            <w:noWrap/>
            <w:vAlign w:val="bottom"/>
            <w:hideMark/>
          </w:tcPr>
          <w:p w14:paraId="5CF9E34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8677438.41</w:t>
            </w:r>
          </w:p>
        </w:tc>
        <w:tc>
          <w:tcPr>
            <w:tcW w:w="1200" w:type="dxa"/>
            <w:tcBorders>
              <w:top w:val="nil"/>
              <w:left w:val="nil"/>
              <w:bottom w:val="single" w:sz="4" w:space="0" w:color="auto"/>
              <w:right w:val="single" w:sz="4" w:space="0" w:color="auto"/>
            </w:tcBorders>
            <w:shd w:val="clear" w:color="auto" w:fill="auto"/>
            <w:noWrap/>
            <w:vAlign w:val="bottom"/>
            <w:hideMark/>
          </w:tcPr>
          <w:p w14:paraId="7991E85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108.9103</w:t>
            </w:r>
          </w:p>
        </w:tc>
        <w:tc>
          <w:tcPr>
            <w:tcW w:w="1274" w:type="dxa"/>
            <w:tcBorders>
              <w:top w:val="nil"/>
              <w:left w:val="nil"/>
              <w:bottom w:val="single" w:sz="4" w:space="0" w:color="auto"/>
              <w:right w:val="single" w:sz="4" w:space="0" w:color="auto"/>
            </w:tcBorders>
            <w:shd w:val="clear" w:color="auto" w:fill="auto"/>
            <w:noWrap/>
            <w:vAlign w:val="bottom"/>
            <w:hideMark/>
          </w:tcPr>
          <w:p w14:paraId="6D8C77D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w:t>
            </w:r>
          </w:p>
        </w:tc>
      </w:tr>
      <w:tr w:rsidR="004E7961" w:rsidRPr="004E7961" w14:paraId="2124C799"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760965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38</w:t>
            </w:r>
          </w:p>
        </w:tc>
        <w:tc>
          <w:tcPr>
            <w:tcW w:w="1200" w:type="dxa"/>
            <w:tcBorders>
              <w:top w:val="nil"/>
              <w:left w:val="nil"/>
              <w:bottom w:val="single" w:sz="4" w:space="0" w:color="auto"/>
              <w:right w:val="single" w:sz="4" w:space="0" w:color="auto"/>
            </w:tcBorders>
            <w:shd w:val="clear" w:color="auto" w:fill="auto"/>
            <w:noWrap/>
            <w:vAlign w:val="bottom"/>
            <w:hideMark/>
          </w:tcPr>
          <w:p w14:paraId="6F73320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275807.431</w:t>
            </w:r>
          </w:p>
        </w:tc>
        <w:tc>
          <w:tcPr>
            <w:tcW w:w="1200" w:type="dxa"/>
            <w:tcBorders>
              <w:top w:val="nil"/>
              <w:left w:val="nil"/>
              <w:bottom w:val="single" w:sz="4" w:space="0" w:color="auto"/>
              <w:right w:val="single" w:sz="4" w:space="0" w:color="auto"/>
            </w:tcBorders>
            <w:shd w:val="clear" w:color="auto" w:fill="auto"/>
            <w:noWrap/>
            <w:vAlign w:val="bottom"/>
            <w:hideMark/>
          </w:tcPr>
          <w:p w14:paraId="31544FB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8677434.95</w:t>
            </w:r>
          </w:p>
        </w:tc>
        <w:tc>
          <w:tcPr>
            <w:tcW w:w="1200" w:type="dxa"/>
            <w:tcBorders>
              <w:top w:val="nil"/>
              <w:left w:val="nil"/>
              <w:bottom w:val="single" w:sz="4" w:space="0" w:color="auto"/>
              <w:right w:val="single" w:sz="4" w:space="0" w:color="auto"/>
            </w:tcBorders>
            <w:shd w:val="clear" w:color="auto" w:fill="auto"/>
            <w:noWrap/>
            <w:vAlign w:val="bottom"/>
            <w:hideMark/>
          </w:tcPr>
          <w:p w14:paraId="0A836A2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108.9896</w:t>
            </w:r>
          </w:p>
        </w:tc>
        <w:tc>
          <w:tcPr>
            <w:tcW w:w="1274" w:type="dxa"/>
            <w:tcBorders>
              <w:top w:val="nil"/>
              <w:left w:val="nil"/>
              <w:bottom w:val="single" w:sz="4" w:space="0" w:color="auto"/>
              <w:right w:val="single" w:sz="4" w:space="0" w:color="auto"/>
            </w:tcBorders>
            <w:shd w:val="clear" w:color="auto" w:fill="auto"/>
            <w:noWrap/>
            <w:vAlign w:val="bottom"/>
            <w:hideMark/>
          </w:tcPr>
          <w:p w14:paraId="6E8C8DB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w:t>
            </w:r>
          </w:p>
        </w:tc>
      </w:tr>
      <w:tr w:rsidR="004E7961" w:rsidRPr="004E7961" w14:paraId="432EDF6E"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B09FBA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39</w:t>
            </w:r>
          </w:p>
        </w:tc>
        <w:tc>
          <w:tcPr>
            <w:tcW w:w="1200" w:type="dxa"/>
            <w:tcBorders>
              <w:top w:val="nil"/>
              <w:left w:val="nil"/>
              <w:bottom w:val="single" w:sz="4" w:space="0" w:color="auto"/>
              <w:right w:val="single" w:sz="4" w:space="0" w:color="auto"/>
            </w:tcBorders>
            <w:shd w:val="clear" w:color="auto" w:fill="auto"/>
            <w:noWrap/>
            <w:vAlign w:val="bottom"/>
            <w:hideMark/>
          </w:tcPr>
          <w:p w14:paraId="6907B23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275806.342</w:t>
            </w:r>
          </w:p>
        </w:tc>
        <w:tc>
          <w:tcPr>
            <w:tcW w:w="1200" w:type="dxa"/>
            <w:tcBorders>
              <w:top w:val="nil"/>
              <w:left w:val="nil"/>
              <w:bottom w:val="single" w:sz="4" w:space="0" w:color="auto"/>
              <w:right w:val="single" w:sz="4" w:space="0" w:color="auto"/>
            </w:tcBorders>
            <w:shd w:val="clear" w:color="auto" w:fill="auto"/>
            <w:noWrap/>
            <w:vAlign w:val="bottom"/>
            <w:hideMark/>
          </w:tcPr>
          <w:p w14:paraId="674D00E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8677431.67</w:t>
            </w:r>
          </w:p>
        </w:tc>
        <w:tc>
          <w:tcPr>
            <w:tcW w:w="1200" w:type="dxa"/>
            <w:tcBorders>
              <w:top w:val="nil"/>
              <w:left w:val="nil"/>
              <w:bottom w:val="single" w:sz="4" w:space="0" w:color="auto"/>
              <w:right w:val="single" w:sz="4" w:space="0" w:color="auto"/>
            </w:tcBorders>
            <w:shd w:val="clear" w:color="auto" w:fill="auto"/>
            <w:noWrap/>
            <w:vAlign w:val="bottom"/>
            <w:hideMark/>
          </w:tcPr>
          <w:p w14:paraId="1028BA1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109.0072</w:t>
            </w:r>
          </w:p>
        </w:tc>
        <w:tc>
          <w:tcPr>
            <w:tcW w:w="1274" w:type="dxa"/>
            <w:tcBorders>
              <w:top w:val="nil"/>
              <w:left w:val="nil"/>
              <w:bottom w:val="single" w:sz="4" w:space="0" w:color="auto"/>
              <w:right w:val="single" w:sz="4" w:space="0" w:color="auto"/>
            </w:tcBorders>
            <w:shd w:val="clear" w:color="auto" w:fill="auto"/>
            <w:noWrap/>
            <w:vAlign w:val="bottom"/>
            <w:hideMark/>
          </w:tcPr>
          <w:p w14:paraId="05770CB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w:t>
            </w:r>
          </w:p>
        </w:tc>
      </w:tr>
      <w:tr w:rsidR="004E7961" w:rsidRPr="004E7961" w14:paraId="1627F054"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83E65D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40</w:t>
            </w:r>
          </w:p>
        </w:tc>
        <w:tc>
          <w:tcPr>
            <w:tcW w:w="1200" w:type="dxa"/>
            <w:tcBorders>
              <w:top w:val="nil"/>
              <w:left w:val="nil"/>
              <w:bottom w:val="single" w:sz="4" w:space="0" w:color="auto"/>
              <w:right w:val="single" w:sz="4" w:space="0" w:color="auto"/>
            </w:tcBorders>
            <w:shd w:val="clear" w:color="auto" w:fill="auto"/>
            <w:noWrap/>
            <w:vAlign w:val="bottom"/>
            <w:hideMark/>
          </w:tcPr>
          <w:p w14:paraId="0CD5ABA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275805.529</w:t>
            </w:r>
          </w:p>
        </w:tc>
        <w:tc>
          <w:tcPr>
            <w:tcW w:w="1200" w:type="dxa"/>
            <w:tcBorders>
              <w:top w:val="nil"/>
              <w:left w:val="nil"/>
              <w:bottom w:val="single" w:sz="4" w:space="0" w:color="auto"/>
              <w:right w:val="single" w:sz="4" w:space="0" w:color="auto"/>
            </w:tcBorders>
            <w:shd w:val="clear" w:color="auto" w:fill="auto"/>
            <w:noWrap/>
            <w:vAlign w:val="bottom"/>
            <w:hideMark/>
          </w:tcPr>
          <w:p w14:paraId="7C2697C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8677429.23</w:t>
            </w:r>
          </w:p>
        </w:tc>
        <w:tc>
          <w:tcPr>
            <w:tcW w:w="1200" w:type="dxa"/>
            <w:tcBorders>
              <w:top w:val="nil"/>
              <w:left w:val="nil"/>
              <w:bottom w:val="single" w:sz="4" w:space="0" w:color="auto"/>
              <w:right w:val="single" w:sz="4" w:space="0" w:color="auto"/>
            </w:tcBorders>
            <w:shd w:val="clear" w:color="auto" w:fill="auto"/>
            <w:noWrap/>
            <w:vAlign w:val="bottom"/>
            <w:hideMark/>
          </w:tcPr>
          <w:p w14:paraId="6F9AA2E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108.9959</w:t>
            </w:r>
          </w:p>
        </w:tc>
        <w:tc>
          <w:tcPr>
            <w:tcW w:w="1274" w:type="dxa"/>
            <w:tcBorders>
              <w:top w:val="nil"/>
              <w:left w:val="nil"/>
              <w:bottom w:val="single" w:sz="4" w:space="0" w:color="auto"/>
              <w:right w:val="single" w:sz="4" w:space="0" w:color="auto"/>
            </w:tcBorders>
            <w:shd w:val="clear" w:color="auto" w:fill="auto"/>
            <w:noWrap/>
            <w:vAlign w:val="bottom"/>
            <w:hideMark/>
          </w:tcPr>
          <w:p w14:paraId="1A67AB6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w:t>
            </w:r>
          </w:p>
        </w:tc>
      </w:tr>
      <w:tr w:rsidR="004E7961" w:rsidRPr="004E7961" w14:paraId="37E1CF22"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53B92C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41</w:t>
            </w:r>
          </w:p>
        </w:tc>
        <w:tc>
          <w:tcPr>
            <w:tcW w:w="1200" w:type="dxa"/>
            <w:tcBorders>
              <w:top w:val="nil"/>
              <w:left w:val="nil"/>
              <w:bottom w:val="single" w:sz="4" w:space="0" w:color="auto"/>
              <w:right w:val="single" w:sz="4" w:space="0" w:color="auto"/>
            </w:tcBorders>
            <w:shd w:val="clear" w:color="auto" w:fill="auto"/>
            <w:noWrap/>
            <w:vAlign w:val="bottom"/>
            <w:hideMark/>
          </w:tcPr>
          <w:p w14:paraId="297B4C2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275803.989</w:t>
            </w:r>
          </w:p>
        </w:tc>
        <w:tc>
          <w:tcPr>
            <w:tcW w:w="1200" w:type="dxa"/>
            <w:tcBorders>
              <w:top w:val="nil"/>
              <w:left w:val="nil"/>
              <w:bottom w:val="single" w:sz="4" w:space="0" w:color="auto"/>
              <w:right w:val="single" w:sz="4" w:space="0" w:color="auto"/>
            </w:tcBorders>
            <w:shd w:val="clear" w:color="auto" w:fill="auto"/>
            <w:noWrap/>
            <w:vAlign w:val="bottom"/>
            <w:hideMark/>
          </w:tcPr>
          <w:p w14:paraId="7A24C51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8677424.76</w:t>
            </w:r>
          </w:p>
        </w:tc>
        <w:tc>
          <w:tcPr>
            <w:tcW w:w="1200" w:type="dxa"/>
            <w:tcBorders>
              <w:top w:val="nil"/>
              <w:left w:val="nil"/>
              <w:bottom w:val="single" w:sz="4" w:space="0" w:color="auto"/>
              <w:right w:val="single" w:sz="4" w:space="0" w:color="auto"/>
            </w:tcBorders>
            <w:shd w:val="clear" w:color="auto" w:fill="auto"/>
            <w:noWrap/>
            <w:vAlign w:val="bottom"/>
            <w:hideMark/>
          </w:tcPr>
          <w:p w14:paraId="6FAAC0A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108.9319</w:t>
            </w:r>
          </w:p>
        </w:tc>
        <w:tc>
          <w:tcPr>
            <w:tcW w:w="1274" w:type="dxa"/>
            <w:tcBorders>
              <w:top w:val="nil"/>
              <w:left w:val="nil"/>
              <w:bottom w:val="single" w:sz="4" w:space="0" w:color="auto"/>
              <w:right w:val="single" w:sz="4" w:space="0" w:color="auto"/>
            </w:tcBorders>
            <w:shd w:val="clear" w:color="auto" w:fill="auto"/>
            <w:noWrap/>
            <w:vAlign w:val="bottom"/>
            <w:hideMark/>
          </w:tcPr>
          <w:p w14:paraId="04AE904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w:t>
            </w:r>
          </w:p>
        </w:tc>
      </w:tr>
      <w:tr w:rsidR="004E7961" w:rsidRPr="004E7961" w14:paraId="2609105C"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CD40EE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lastRenderedPageBreak/>
              <w:t>42</w:t>
            </w:r>
          </w:p>
        </w:tc>
        <w:tc>
          <w:tcPr>
            <w:tcW w:w="1200" w:type="dxa"/>
            <w:tcBorders>
              <w:top w:val="nil"/>
              <w:left w:val="nil"/>
              <w:bottom w:val="single" w:sz="4" w:space="0" w:color="auto"/>
              <w:right w:val="single" w:sz="4" w:space="0" w:color="auto"/>
            </w:tcBorders>
            <w:shd w:val="clear" w:color="auto" w:fill="auto"/>
            <w:noWrap/>
            <w:vAlign w:val="bottom"/>
            <w:hideMark/>
          </w:tcPr>
          <w:p w14:paraId="1E4DE0E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275793.567</w:t>
            </w:r>
          </w:p>
        </w:tc>
        <w:tc>
          <w:tcPr>
            <w:tcW w:w="1200" w:type="dxa"/>
            <w:tcBorders>
              <w:top w:val="nil"/>
              <w:left w:val="nil"/>
              <w:bottom w:val="single" w:sz="4" w:space="0" w:color="auto"/>
              <w:right w:val="single" w:sz="4" w:space="0" w:color="auto"/>
            </w:tcBorders>
            <w:shd w:val="clear" w:color="auto" w:fill="auto"/>
            <w:noWrap/>
            <w:vAlign w:val="bottom"/>
            <w:hideMark/>
          </w:tcPr>
          <w:p w14:paraId="2CB913E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8677421</w:t>
            </w:r>
          </w:p>
        </w:tc>
        <w:tc>
          <w:tcPr>
            <w:tcW w:w="1200" w:type="dxa"/>
            <w:tcBorders>
              <w:top w:val="nil"/>
              <w:left w:val="nil"/>
              <w:bottom w:val="single" w:sz="4" w:space="0" w:color="auto"/>
              <w:right w:val="single" w:sz="4" w:space="0" w:color="auto"/>
            </w:tcBorders>
            <w:shd w:val="clear" w:color="auto" w:fill="auto"/>
            <w:noWrap/>
            <w:vAlign w:val="bottom"/>
            <w:hideMark/>
          </w:tcPr>
          <w:p w14:paraId="533D113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108.9228</w:t>
            </w:r>
          </w:p>
        </w:tc>
        <w:tc>
          <w:tcPr>
            <w:tcW w:w="1274" w:type="dxa"/>
            <w:tcBorders>
              <w:top w:val="nil"/>
              <w:left w:val="nil"/>
              <w:bottom w:val="single" w:sz="4" w:space="0" w:color="auto"/>
              <w:right w:val="single" w:sz="4" w:space="0" w:color="auto"/>
            </w:tcBorders>
            <w:shd w:val="clear" w:color="auto" w:fill="auto"/>
            <w:noWrap/>
            <w:vAlign w:val="bottom"/>
            <w:hideMark/>
          </w:tcPr>
          <w:p w14:paraId="68C9F00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EQ</w:t>
            </w:r>
          </w:p>
        </w:tc>
      </w:tr>
      <w:tr w:rsidR="004E7961" w:rsidRPr="004E7961" w14:paraId="7F79BB6B"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4C5638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43</w:t>
            </w:r>
          </w:p>
        </w:tc>
        <w:tc>
          <w:tcPr>
            <w:tcW w:w="1200" w:type="dxa"/>
            <w:tcBorders>
              <w:top w:val="nil"/>
              <w:left w:val="nil"/>
              <w:bottom w:val="single" w:sz="4" w:space="0" w:color="auto"/>
              <w:right w:val="single" w:sz="4" w:space="0" w:color="auto"/>
            </w:tcBorders>
            <w:shd w:val="clear" w:color="auto" w:fill="auto"/>
            <w:noWrap/>
            <w:vAlign w:val="bottom"/>
            <w:hideMark/>
          </w:tcPr>
          <w:p w14:paraId="6387FE2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275794.14</w:t>
            </w:r>
          </w:p>
        </w:tc>
        <w:tc>
          <w:tcPr>
            <w:tcW w:w="1200" w:type="dxa"/>
            <w:tcBorders>
              <w:top w:val="nil"/>
              <w:left w:val="nil"/>
              <w:bottom w:val="single" w:sz="4" w:space="0" w:color="auto"/>
              <w:right w:val="single" w:sz="4" w:space="0" w:color="auto"/>
            </w:tcBorders>
            <w:shd w:val="clear" w:color="auto" w:fill="auto"/>
            <w:noWrap/>
            <w:vAlign w:val="bottom"/>
            <w:hideMark/>
          </w:tcPr>
          <w:p w14:paraId="732EA67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8677422.68</w:t>
            </w:r>
          </w:p>
        </w:tc>
        <w:tc>
          <w:tcPr>
            <w:tcW w:w="1200" w:type="dxa"/>
            <w:tcBorders>
              <w:top w:val="nil"/>
              <w:left w:val="nil"/>
              <w:bottom w:val="single" w:sz="4" w:space="0" w:color="auto"/>
              <w:right w:val="single" w:sz="4" w:space="0" w:color="auto"/>
            </w:tcBorders>
            <w:shd w:val="clear" w:color="auto" w:fill="auto"/>
            <w:noWrap/>
            <w:vAlign w:val="bottom"/>
            <w:hideMark/>
          </w:tcPr>
          <w:p w14:paraId="5FB4095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108.9546</w:t>
            </w:r>
          </w:p>
        </w:tc>
        <w:tc>
          <w:tcPr>
            <w:tcW w:w="1274" w:type="dxa"/>
            <w:tcBorders>
              <w:top w:val="nil"/>
              <w:left w:val="nil"/>
              <w:bottom w:val="single" w:sz="4" w:space="0" w:color="auto"/>
              <w:right w:val="single" w:sz="4" w:space="0" w:color="auto"/>
            </w:tcBorders>
            <w:shd w:val="clear" w:color="auto" w:fill="auto"/>
            <w:noWrap/>
            <w:vAlign w:val="bottom"/>
            <w:hideMark/>
          </w:tcPr>
          <w:p w14:paraId="18D6B20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w:t>
            </w:r>
          </w:p>
        </w:tc>
      </w:tr>
      <w:tr w:rsidR="004E7961" w:rsidRPr="004E7961" w14:paraId="093F91D4"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C17ED2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44</w:t>
            </w:r>
          </w:p>
        </w:tc>
        <w:tc>
          <w:tcPr>
            <w:tcW w:w="1200" w:type="dxa"/>
            <w:tcBorders>
              <w:top w:val="nil"/>
              <w:left w:val="nil"/>
              <w:bottom w:val="single" w:sz="4" w:space="0" w:color="auto"/>
              <w:right w:val="single" w:sz="4" w:space="0" w:color="auto"/>
            </w:tcBorders>
            <w:shd w:val="clear" w:color="auto" w:fill="auto"/>
            <w:noWrap/>
            <w:vAlign w:val="bottom"/>
            <w:hideMark/>
          </w:tcPr>
          <w:p w14:paraId="3CF1158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275795.294</w:t>
            </w:r>
          </w:p>
        </w:tc>
        <w:tc>
          <w:tcPr>
            <w:tcW w:w="1200" w:type="dxa"/>
            <w:tcBorders>
              <w:top w:val="nil"/>
              <w:left w:val="nil"/>
              <w:bottom w:val="single" w:sz="4" w:space="0" w:color="auto"/>
              <w:right w:val="single" w:sz="4" w:space="0" w:color="auto"/>
            </w:tcBorders>
            <w:shd w:val="clear" w:color="auto" w:fill="auto"/>
            <w:noWrap/>
            <w:vAlign w:val="bottom"/>
            <w:hideMark/>
          </w:tcPr>
          <w:p w14:paraId="07D3D6B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8677426.32</w:t>
            </w:r>
          </w:p>
        </w:tc>
        <w:tc>
          <w:tcPr>
            <w:tcW w:w="1200" w:type="dxa"/>
            <w:tcBorders>
              <w:top w:val="nil"/>
              <w:left w:val="nil"/>
              <w:bottom w:val="single" w:sz="4" w:space="0" w:color="auto"/>
              <w:right w:val="single" w:sz="4" w:space="0" w:color="auto"/>
            </w:tcBorders>
            <w:shd w:val="clear" w:color="auto" w:fill="auto"/>
            <w:noWrap/>
            <w:vAlign w:val="bottom"/>
            <w:hideMark/>
          </w:tcPr>
          <w:p w14:paraId="64E0782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108.8547</w:t>
            </w:r>
          </w:p>
        </w:tc>
        <w:tc>
          <w:tcPr>
            <w:tcW w:w="1274" w:type="dxa"/>
            <w:tcBorders>
              <w:top w:val="nil"/>
              <w:left w:val="nil"/>
              <w:bottom w:val="single" w:sz="4" w:space="0" w:color="auto"/>
              <w:right w:val="single" w:sz="4" w:space="0" w:color="auto"/>
            </w:tcBorders>
            <w:shd w:val="clear" w:color="auto" w:fill="auto"/>
            <w:noWrap/>
            <w:vAlign w:val="bottom"/>
            <w:hideMark/>
          </w:tcPr>
          <w:p w14:paraId="126D616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w:t>
            </w:r>
          </w:p>
        </w:tc>
      </w:tr>
      <w:tr w:rsidR="004E7961" w:rsidRPr="004E7961" w14:paraId="09089627"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6CA35D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45</w:t>
            </w:r>
          </w:p>
        </w:tc>
        <w:tc>
          <w:tcPr>
            <w:tcW w:w="1200" w:type="dxa"/>
            <w:tcBorders>
              <w:top w:val="nil"/>
              <w:left w:val="nil"/>
              <w:bottom w:val="single" w:sz="4" w:space="0" w:color="auto"/>
              <w:right w:val="single" w:sz="4" w:space="0" w:color="auto"/>
            </w:tcBorders>
            <w:shd w:val="clear" w:color="auto" w:fill="auto"/>
            <w:noWrap/>
            <w:vAlign w:val="bottom"/>
            <w:hideMark/>
          </w:tcPr>
          <w:p w14:paraId="767FC84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275799.797</w:t>
            </w:r>
          </w:p>
        </w:tc>
        <w:tc>
          <w:tcPr>
            <w:tcW w:w="1200" w:type="dxa"/>
            <w:tcBorders>
              <w:top w:val="nil"/>
              <w:left w:val="nil"/>
              <w:bottom w:val="single" w:sz="4" w:space="0" w:color="auto"/>
              <w:right w:val="single" w:sz="4" w:space="0" w:color="auto"/>
            </w:tcBorders>
            <w:shd w:val="clear" w:color="auto" w:fill="auto"/>
            <w:noWrap/>
            <w:vAlign w:val="bottom"/>
            <w:hideMark/>
          </w:tcPr>
          <w:p w14:paraId="1F322EF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8677433.64</w:t>
            </w:r>
          </w:p>
        </w:tc>
        <w:tc>
          <w:tcPr>
            <w:tcW w:w="1200" w:type="dxa"/>
            <w:tcBorders>
              <w:top w:val="nil"/>
              <w:left w:val="nil"/>
              <w:bottom w:val="single" w:sz="4" w:space="0" w:color="auto"/>
              <w:right w:val="single" w:sz="4" w:space="0" w:color="auto"/>
            </w:tcBorders>
            <w:shd w:val="clear" w:color="auto" w:fill="auto"/>
            <w:noWrap/>
            <w:vAlign w:val="bottom"/>
            <w:hideMark/>
          </w:tcPr>
          <w:p w14:paraId="6340B35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108.986</w:t>
            </w:r>
          </w:p>
        </w:tc>
        <w:tc>
          <w:tcPr>
            <w:tcW w:w="1274" w:type="dxa"/>
            <w:tcBorders>
              <w:top w:val="nil"/>
              <w:left w:val="nil"/>
              <w:bottom w:val="single" w:sz="4" w:space="0" w:color="auto"/>
              <w:right w:val="single" w:sz="4" w:space="0" w:color="auto"/>
            </w:tcBorders>
            <w:shd w:val="clear" w:color="auto" w:fill="auto"/>
            <w:noWrap/>
            <w:vAlign w:val="bottom"/>
            <w:hideMark/>
          </w:tcPr>
          <w:p w14:paraId="442CE2E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COLPROY</w:t>
            </w:r>
          </w:p>
        </w:tc>
      </w:tr>
      <w:tr w:rsidR="004E7961" w:rsidRPr="004E7961" w14:paraId="2BCC3D65"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975036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46</w:t>
            </w:r>
          </w:p>
        </w:tc>
        <w:tc>
          <w:tcPr>
            <w:tcW w:w="1200" w:type="dxa"/>
            <w:tcBorders>
              <w:top w:val="nil"/>
              <w:left w:val="nil"/>
              <w:bottom w:val="single" w:sz="4" w:space="0" w:color="auto"/>
              <w:right w:val="single" w:sz="4" w:space="0" w:color="auto"/>
            </w:tcBorders>
            <w:shd w:val="clear" w:color="auto" w:fill="auto"/>
            <w:noWrap/>
            <w:vAlign w:val="bottom"/>
            <w:hideMark/>
          </w:tcPr>
          <w:p w14:paraId="09113B5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275801.454</w:t>
            </w:r>
          </w:p>
        </w:tc>
        <w:tc>
          <w:tcPr>
            <w:tcW w:w="1200" w:type="dxa"/>
            <w:tcBorders>
              <w:top w:val="nil"/>
              <w:left w:val="nil"/>
              <w:bottom w:val="single" w:sz="4" w:space="0" w:color="auto"/>
              <w:right w:val="single" w:sz="4" w:space="0" w:color="auto"/>
            </w:tcBorders>
            <w:shd w:val="clear" w:color="auto" w:fill="auto"/>
            <w:noWrap/>
            <w:vAlign w:val="bottom"/>
            <w:hideMark/>
          </w:tcPr>
          <w:p w14:paraId="751E9B7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8677437.96</w:t>
            </w:r>
          </w:p>
        </w:tc>
        <w:tc>
          <w:tcPr>
            <w:tcW w:w="1200" w:type="dxa"/>
            <w:tcBorders>
              <w:top w:val="nil"/>
              <w:left w:val="nil"/>
              <w:bottom w:val="single" w:sz="4" w:space="0" w:color="auto"/>
              <w:right w:val="single" w:sz="4" w:space="0" w:color="auto"/>
            </w:tcBorders>
            <w:shd w:val="clear" w:color="auto" w:fill="auto"/>
            <w:noWrap/>
            <w:vAlign w:val="bottom"/>
            <w:hideMark/>
          </w:tcPr>
          <w:p w14:paraId="324052F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109.0168</w:t>
            </w:r>
          </w:p>
        </w:tc>
        <w:tc>
          <w:tcPr>
            <w:tcW w:w="1274" w:type="dxa"/>
            <w:tcBorders>
              <w:top w:val="nil"/>
              <w:left w:val="nil"/>
              <w:bottom w:val="single" w:sz="4" w:space="0" w:color="auto"/>
              <w:right w:val="single" w:sz="4" w:space="0" w:color="auto"/>
            </w:tcBorders>
            <w:shd w:val="clear" w:color="auto" w:fill="auto"/>
            <w:noWrap/>
            <w:vAlign w:val="bottom"/>
            <w:hideMark/>
          </w:tcPr>
          <w:p w14:paraId="68BCBDD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COLPROY</w:t>
            </w:r>
          </w:p>
        </w:tc>
      </w:tr>
      <w:tr w:rsidR="004E7961" w:rsidRPr="004E7961" w14:paraId="7E75B6DC"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55C266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47</w:t>
            </w:r>
          </w:p>
        </w:tc>
        <w:tc>
          <w:tcPr>
            <w:tcW w:w="1200" w:type="dxa"/>
            <w:tcBorders>
              <w:top w:val="nil"/>
              <w:left w:val="nil"/>
              <w:bottom w:val="single" w:sz="4" w:space="0" w:color="auto"/>
              <w:right w:val="single" w:sz="4" w:space="0" w:color="auto"/>
            </w:tcBorders>
            <w:shd w:val="clear" w:color="auto" w:fill="auto"/>
            <w:noWrap/>
            <w:vAlign w:val="bottom"/>
            <w:hideMark/>
          </w:tcPr>
          <w:p w14:paraId="4B3B228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275800.577</w:t>
            </w:r>
          </w:p>
        </w:tc>
        <w:tc>
          <w:tcPr>
            <w:tcW w:w="1200" w:type="dxa"/>
            <w:tcBorders>
              <w:top w:val="nil"/>
              <w:left w:val="nil"/>
              <w:bottom w:val="single" w:sz="4" w:space="0" w:color="auto"/>
              <w:right w:val="single" w:sz="4" w:space="0" w:color="auto"/>
            </w:tcBorders>
            <w:shd w:val="clear" w:color="auto" w:fill="auto"/>
            <w:noWrap/>
            <w:vAlign w:val="bottom"/>
            <w:hideMark/>
          </w:tcPr>
          <w:p w14:paraId="36A8635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8677442.97</w:t>
            </w:r>
          </w:p>
        </w:tc>
        <w:tc>
          <w:tcPr>
            <w:tcW w:w="1200" w:type="dxa"/>
            <w:tcBorders>
              <w:top w:val="nil"/>
              <w:left w:val="nil"/>
              <w:bottom w:val="single" w:sz="4" w:space="0" w:color="auto"/>
              <w:right w:val="single" w:sz="4" w:space="0" w:color="auto"/>
            </w:tcBorders>
            <w:shd w:val="clear" w:color="auto" w:fill="auto"/>
            <w:noWrap/>
            <w:vAlign w:val="bottom"/>
            <w:hideMark/>
          </w:tcPr>
          <w:p w14:paraId="74F7F9B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109.0581</w:t>
            </w:r>
          </w:p>
        </w:tc>
        <w:tc>
          <w:tcPr>
            <w:tcW w:w="1274" w:type="dxa"/>
            <w:tcBorders>
              <w:top w:val="nil"/>
              <w:left w:val="nil"/>
              <w:bottom w:val="single" w:sz="4" w:space="0" w:color="auto"/>
              <w:right w:val="single" w:sz="4" w:space="0" w:color="auto"/>
            </w:tcBorders>
            <w:shd w:val="clear" w:color="auto" w:fill="auto"/>
            <w:noWrap/>
            <w:vAlign w:val="bottom"/>
            <w:hideMark/>
          </w:tcPr>
          <w:p w14:paraId="6832C32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w:t>
            </w:r>
          </w:p>
        </w:tc>
      </w:tr>
      <w:tr w:rsidR="004E7961" w:rsidRPr="004E7961" w14:paraId="158616B6"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4F5144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48</w:t>
            </w:r>
          </w:p>
        </w:tc>
        <w:tc>
          <w:tcPr>
            <w:tcW w:w="1200" w:type="dxa"/>
            <w:tcBorders>
              <w:top w:val="nil"/>
              <w:left w:val="nil"/>
              <w:bottom w:val="single" w:sz="4" w:space="0" w:color="auto"/>
              <w:right w:val="single" w:sz="4" w:space="0" w:color="auto"/>
            </w:tcBorders>
            <w:shd w:val="clear" w:color="auto" w:fill="auto"/>
            <w:noWrap/>
            <w:vAlign w:val="bottom"/>
            <w:hideMark/>
          </w:tcPr>
          <w:p w14:paraId="4916BEA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275793.14</w:t>
            </w:r>
          </w:p>
        </w:tc>
        <w:tc>
          <w:tcPr>
            <w:tcW w:w="1200" w:type="dxa"/>
            <w:tcBorders>
              <w:top w:val="nil"/>
              <w:left w:val="nil"/>
              <w:bottom w:val="single" w:sz="4" w:space="0" w:color="auto"/>
              <w:right w:val="single" w:sz="4" w:space="0" w:color="auto"/>
            </w:tcBorders>
            <w:shd w:val="clear" w:color="auto" w:fill="auto"/>
            <w:noWrap/>
            <w:vAlign w:val="bottom"/>
            <w:hideMark/>
          </w:tcPr>
          <w:p w14:paraId="089DF47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8677409.17</w:t>
            </w:r>
          </w:p>
        </w:tc>
        <w:tc>
          <w:tcPr>
            <w:tcW w:w="1200" w:type="dxa"/>
            <w:tcBorders>
              <w:top w:val="nil"/>
              <w:left w:val="nil"/>
              <w:bottom w:val="single" w:sz="4" w:space="0" w:color="auto"/>
              <w:right w:val="single" w:sz="4" w:space="0" w:color="auto"/>
            </w:tcBorders>
            <w:shd w:val="clear" w:color="auto" w:fill="auto"/>
            <w:noWrap/>
            <w:vAlign w:val="bottom"/>
            <w:hideMark/>
          </w:tcPr>
          <w:p w14:paraId="2EB8A8F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108.3086</w:t>
            </w:r>
          </w:p>
        </w:tc>
        <w:tc>
          <w:tcPr>
            <w:tcW w:w="1274" w:type="dxa"/>
            <w:tcBorders>
              <w:top w:val="nil"/>
              <w:left w:val="nil"/>
              <w:bottom w:val="single" w:sz="4" w:space="0" w:color="auto"/>
              <w:right w:val="single" w:sz="4" w:space="0" w:color="auto"/>
            </w:tcBorders>
            <w:shd w:val="clear" w:color="auto" w:fill="auto"/>
            <w:noWrap/>
            <w:vAlign w:val="bottom"/>
            <w:hideMark/>
          </w:tcPr>
          <w:p w14:paraId="7D35D70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BM1</w:t>
            </w:r>
          </w:p>
        </w:tc>
      </w:tr>
      <w:tr w:rsidR="004E7961" w:rsidRPr="004E7961" w14:paraId="3D932A0A"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421F36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49</w:t>
            </w:r>
          </w:p>
        </w:tc>
        <w:tc>
          <w:tcPr>
            <w:tcW w:w="1200" w:type="dxa"/>
            <w:tcBorders>
              <w:top w:val="nil"/>
              <w:left w:val="nil"/>
              <w:bottom w:val="single" w:sz="4" w:space="0" w:color="auto"/>
              <w:right w:val="single" w:sz="4" w:space="0" w:color="auto"/>
            </w:tcBorders>
            <w:shd w:val="clear" w:color="auto" w:fill="auto"/>
            <w:noWrap/>
            <w:vAlign w:val="bottom"/>
            <w:hideMark/>
          </w:tcPr>
          <w:p w14:paraId="35835B2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275793.813</w:t>
            </w:r>
          </w:p>
        </w:tc>
        <w:tc>
          <w:tcPr>
            <w:tcW w:w="1200" w:type="dxa"/>
            <w:tcBorders>
              <w:top w:val="nil"/>
              <w:left w:val="nil"/>
              <w:bottom w:val="single" w:sz="4" w:space="0" w:color="auto"/>
              <w:right w:val="single" w:sz="4" w:space="0" w:color="auto"/>
            </w:tcBorders>
            <w:shd w:val="clear" w:color="auto" w:fill="auto"/>
            <w:noWrap/>
            <w:vAlign w:val="bottom"/>
            <w:hideMark/>
          </w:tcPr>
          <w:p w14:paraId="0B4C015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8677411.21</w:t>
            </w:r>
          </w:p>
        </w:tc>
        <w:tc>
          <w:tcPr>
            <w:tcW w:w="1200" w:type="dxa"/>
            <w:tcBorders>
              <w:top w:val="nil"/>
              <w:left w:val="nil"/>
              <w:bottom w:val="single" w:sz="4" w:space="0" w:color="auto"/>
              <w:right w:val="single" w:sz="4" w:space="0" w:color="auto"/>
            </w:tcBorders>
            <w:shd w:val="clear" w:color="auto" w:fill="auto"/>
            <w:noWrap/>
            <w:vAlign w:val="bottom"/>
            <w:hideMark/>
          </w:tcPr>
          <w:p w14:paraId="7DDC463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108.3549</w:t>
            </w:r>
          </w:p>
        </w:tc>
        <w:tc>
          <w:tcPr>
            <w:tcW w:w="1274" w:type="dxa"/>
            <w:tcBorders>
              <w:top w:val="nil"/>
              <w:left w:val="nil"/>
              <w:bottom w:val="single" w:sz="4" w:space="0" w:color="auto"/>
              <w:right w:val="single" w:sz="4" w:space="0" w:color="auto"/>
            </w:tcBorders>
            <w:shd w:val="clear" w:color="auto" w:fill="auto"/>
            <w:noWrap/>
            <w:vAlign w:val="bottom"/>
            <w:hideMark/>
          </w:tcPr>
          <w:p w14:paraId="067E7D2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NIVELVEREDA</w:t>
            </w:r>
          </w:p>
        </w:tc>
      </w:tr>
      <w:tr w:rsidR="004E7961" w:rsidRPr="004E7961" w14:paraId="70975AB4"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1C08D4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50</w:t>
            </w:r>
          </w:p>
        </w:tc>
        <w:tc>
          <w:tcPr>
            <w:tcW w:w="1200" w:type="dxa"/>
            <w:tcBorders>
              <w:top w:val="nil"/>
              <w:left w:val="nil"/>
              <w:bottom w:val="single" w:sz="4" w:space="0" w:color="auto"/>
              <w:right w:val="single" w:sz="4" w:space="0" w:color="auto"/>
            </w:tcBorders>
            <w:shd w:val="clear" w:color="auto" w:fill="auto"/>
            <w:noWrap/>
            <w:vAlign w:val="bottom"/>
            <w:hideMark/>
          </w:tcPr>
          <w:p w14:paraId="62F9FB1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275794.585</w:t>
            </w:r>
          </w:p>
        </w:tc>
        <w:tc>
          <w:tcPr>
            <w:tcW w:w="1200" w:type="dxa"/>
            <w:tcBorders>
              <w:top w:val="nil"/>
              <w:left w:val="nil"/>
              <w:bottom w:val="single" w:sz="4" w:space="0" w:color="auto"/>
              <w:right w:val="single" w:sz="4" w:space="0" w:color="auto"/>
            </w:tcBorders>
            <w:shd w:val="clear" w:color="auto" w:fill="auto"/>
            <w:noWrap/>
            <w:vAlign w:val="bottom"/>
            <w:hideMark/>
          </w:tcPr>
          <w:p w14:paraId="2B21C68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8677411.23</w:t>
            </w:r>
          </w:p>
        </w:tc>
        <w:tc>
          <w:tcPr>
            <w:tcW w:w="1200" w:type="dxa"/>
            <w:tcBorders>
              <w:top w:val="nil"/>
              <w:left w:val="nil"/>
              <w:bottom w:val="single" w:sz="4" w:space="0" w:color="auto"/>
              <w:right w:val="single" w:sz="4" w:space="0" w:color="auto"/>
            </w:tcBorders>
            <w:shd w:val="clear" w:color="auto" w:fill="auto"/>
            <w:noWrap/>
            <w:vAlign w:val="bottom"/>
            <w:hideMark/>
          </w:tcPr>
          <w:p w14:paraId="49CA96A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108.9205</w:t>
            </w:r>
          </w:p>
        </w:tc>
        <w:tc>
          <w:tcPr>
            <w:tcW w:w="1274" w:type="dxa"/>
            <w:tcBorders>
              <w:top w:val="nil"/>
              <w:left w:val="nil"/>
              <w:bottom w:val="single" w:sz="4" w:space="0" w:color="auto"/>
              <w:right w:val="single" w:sz="4" w:space="0" w:color="auto"/>
            </w:tcBorders>
            <w:shd w:val="clear" w:color="auto" w:fill="auto"/>
            <w:noWrap/>
            <w:vAlign w:val="bottom"/>
            <w:hideMark/>
          </w:tcPr>
          <w:p w14:paraId="7C01EAB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PAREDPISO</w:t>
            </w:r>
          </w:p>
        </w:tc>
      </w:tr>
      <w:tr w:rsidR="004E7961" w:rsidRPr="004E7961" w14:paraId="2504E3DB"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97FA9F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51</w:t>
            </w:r>
          </w:p>
        </w:tc>
        <w:tc>
          <w:tcPr>
            <w:tcW w:w="1200" w:type="dxa"/>
            <w:tcBorders>
              <w:top w:val="nil"/>
              <w:left w:val="nil"/>
              <w:bottom w:val="single" w:sz="4" w:space="0" w:color="auto"/>
              <w:right w:val="single" w:sz="4" w:space="0" w:color="auto"/>
            </w:tcBorders>
            <w:shd w:val="clear" w:color="auto" w:fill="auto"/>
            <w:noWrap/>
            <w:vAlign w:val="bottom"/>
            <w:hideMark/>
          </w:tcPr>
          <w:p w14:paraId="31A77AD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275795.245</w:t>
            </w:r>
          </w:p>
        </w:tc>
        <w:tc>
          <w:tcPr>
            <w:tcW w:w="1200" w:type="dxa"/>
            <w:tcBorders>
              <w:top w:val="nil"/>
              <w:left w:val="nil"/>
              <w:bottom w:val="single" w:sz="4" w:space="0" w:color="auto"/>
              <w:right w:val="single" w:sz="4" w:space="0" w:color="auto"/>
            </w:tcBorders>
            <w:shd w:val="clear" w:color="auto" w:fill="auto"/>
            <w:noWrap/>
            <w:vAlign w:val="bottom"/>
            <w:hideMark/>
          </w:tcPr>
          <w:p w14:paraId="011F459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8677415.83</w:t>
            </w:r>
          </w:p>
        </w:tc>
        <w:tc>
          <w:tcPr>
            <w:tcW w:w="1200" w:type="dxa"/>
            <w:tcBorders>
              <w:top w:val="nil"/>
              <w:left w:val="nil"/>
              <w:bottom w:val="single" w:sz="4" w:space="0" w:color="auto"/>
              <w:right w:val="single" w:sz="4" w:space="0" w:color="auto"/>
            </w:tcBorders>
            <w:shd w:val="clear" w:color="auto" w:fill="auto"/>
            <w:noWrap/>
            <w:vAlign w:val="bottom"/>
            <w:hideMark/>
          </w:tcPr>
          <w:p w14:paraId="27BCBAD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108.925</w:t>
            </w:r>
          </w:p>
        </w:tc>
        <w:tc>
          <w:tcPr>
            <w:tcW w:w="1274" w:type="dxa"/>
            <w:tcBorders>
              <w:top w:val="nil"/>
              <w:left w:val="nil"/>
              <w:bottom w:val="single" w:sz="4" w:space="0" w:color="auto"/>
              <w:right w:val="single" w:sz="4" w:space="0" w:color="auto"/>
            </w:tcBorders>
            <w:shd w:val="clear" w:color="auto" w:fill="auto"/>
            <w:noWrap/>
            <w:vAlign w:val="bottom"/>
            <w:hideMark/>
          </w:tcPr>
          <w:p w14:paraId="0E59C5C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w:t>
            </w:r>
          </w:p>
        </w:tc>
      </w:tr>
      <w:tr w:rsidR="004E7961" w:rsidRPr="004E7961" w14:paraId="48F1206E"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7A61D1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52</w:t>
            </w:r>
          </w:p>
        </w:tc>
        <w:tc>
          <w:tcPr>
            <w:tcW w:w="1200" w:type="dxa"/>
            <w:tcBorders>
              <w:top w:val="nil"/>
              <w:left w:val="nil"/>
              <w:bottom w:val="single" w:sz="4" w:space="0" w:color="auto"/>
              <w:right w:val="single" w:sz="4" w:space="0" w:color="auto"/>
            </w:tcBorders>
            <w:shd w:val="clear" w:color="auto" w:fill="auto"/>
            <w:noWrap/>
            <w:vAlign w:val="bottom"/>
            <w:hideMark/>
          </w:tcPr>
          <w:p w14:paraId="4AB7CDD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275796.413</w:t>
            </w:r>
          </w:p>
        </w:tc>
        <w:tc>
          <w:tcPr>
            <w:tcW w:w="1200" w:type="dxa"/>
            <w:tcBorders>
              <w:top w:val="nil"/>
              <w:left w:val="nil"/>
              <w:bottom w:val="single" w:sz="4" w:space="0" w:color="auto"/>
              <w:right w:val="single" w:sz="4" w:space="0" w:color="auto"/>
            </w:tcBorders>
            <w:shd w:val="clear" w:color="auto" w:fill="auto"/>
            <w:noWrap/>
            <w:vAlign w:val="bottom"/>
            <w:hideMark/>
          </w:tcPr>
          <w:p w14:paraId="0860B3A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8677430.02</w:t>
            </w:r>
          </w:p>
        </w:tc>
        <w:tc>
          <w:tcPr>
            <w:tcW w:w="1200" w:type="dxa"/>
            <w:tcBorders>
              <w:top w:val="nil"/>
              <w:left w:val="nil"/>
              <w:bottom w:val="single" w:sz="4" w:space="0" w:color="auto"/>
              <w:right w:val="single" w:sz="4" w:space="0" w:color="auto"/>
            </w:tcBorders>
            <w:shd w:val="clear" w:color="auto" w:fill="auto"/>
            <w:noWrap/>
            <w:vAlign w:val="bottom"/>
            <w:hideMark/>
          </w:tcPr>
          <w:p w14:paraId="00D8115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108.8808</w:t>
            </w:r>
          </w:p>
        </w:tc>
        <w:tc>
          <w:tcPr>
            <w:tcW w:w="1274" w:type="dxa"/>
            <w:tcBorders>
              <w:top w:val="nil"/>
              <w:left w:val="nil"/>
              <w:bottom w:val="single" w:sz="4" w:space="0" w:color="auto"/>
              <w:right w:val="single" w:sz="4" w:space="0" w:color="auto"/>
            </w:tcBorders>
            <w:shd w:val="clear" w:color="auto" w:fill="auto"/>
            <w:noWrap/>
            <w:vAlign w:val="bottom"/>
            <w:hideMark/>
          </w:tcPr>
          <w:p w14:paraId="7C1EE98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COL</w:t>
            </w:r>
          </w:p>
        </w:tc>
      </w:tr>
      <w:tr w:rsidR="004E7961" w:rsidRPr="004E7961" w14:paraId="7B0F7F60"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575F93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53</w:t>
            </w:r>
          </w:p>
        </w:tc>
        <w:tc>
          <w:tcPr>
            <w:tcW w:w="1200" w:type="dxa"/>
            <w:tcBorders>
              <w:top w:val="nil"/>
              <w:left w:val="nil"/>
              <w:bottom w:val="single" w:sz="4" w:space="0" w:color="auto"/>
              <w:right w:val="single" w:sz="4" w:space="0" w:color="auto"/>
            </w:tcBorders>
            <w:shd w:val="clear" w:color="auto" w:fill="auto"/>
            <w:noWrap/>
            <w:vAlign w:val="bottom"/>
            <w:hideMark/>
          </w:tcPr>
          <w:p w14:paraId="79E7C53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275807.512</w:t>
            </w:r>
          </w:p>
        </w:tc>
        <w:tc>
          <w:tcPr>
            <w:tcW w:w="1200" w:type="dxa"/>
            <w:tcBorders>
              <w:top w:val="nil"/>
              <w:left w:val="nil"/>
              <w:bottom w:val="single" w:sz="4" w:space="0" w:color="auto"/>
              <w:right w:val="single" w:sz="4" w:space="0" w:color="auto"/>
            </w:tcBorders>
            <w:shd w:val="clear" w:color="auto" w:fill="auto"/>
            <w:noWrap/>
            <w:vAlign w:val="bottom"/>
            <w:hideMark/>
          </w:tcPr>
          <w:p w14:paraId="4B84EAC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8677446.88</w:t>
            </w:r>
          </w:p>
        </w:tc>
        <w:tc>
          <w:tcPr>
            <w:tcW w:w="1200" w:type="dxa"/>
            <w:tcBorders>
              <w:top w:val="nil"/>
              <w:left w:val="nil"/>
              <w:bottom w:val="single" w:sz="4" w:space="0" w:color="auto"/>
              <w:right w:val="single" w:sz="4" w:space="0" w:color="auto"/>
            </w:tcBorders>
            <w:shd w:val="clear" w:color="auto" w:fill="auto"/>
            <w:noWrap/>
            <w:vAlign w:val="bottom"/>
            <w:hideMark/>
          </w:tcPr>
          <w:p w14:paraId="45309A0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108.7368</w:t>
            </w:r>
          </w:p>
        </w:tc>
        <w:tc>
          <w:tcPr>
            <w:tcW w:w="1274" w:type="dxa"/>
            <w:tcBorders>
              <w:top w:val="nil"/>
              <w:left w:val="nil"/>
              <w:bottom w:val="single" w:sz="4" w:space="0" w:color="auto"/>
              <w:right w:val="single" w:sz="4" w:space="0" w:color="auto"/>
            </w:tcBorders>
            <w:shd w:val="clear" w:color="auto" w:fill="auto"/>
            <w:noWrap/>
            <w:vAlign w:val="bottom"/>
            <w:hideMark/>
          </w:tcPr>
          <w:p w14:paraId="749108E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BP</w:t>
            </w:r>
          </w:p>
        </w:tc>
      </w:tr>
      <w:tr w:rsidR="004E7961" w:rsidRPr="004E7961" w14:paraId="3926DDA6"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C9670A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54</w:t>
            </w:r>
          </w:p>
        </w:tc>
        <w:tc>
          <w:tcPr>
            <w:tcW w:w="1200" w:type="dxa"/>
            <w:tcBorders>
              <w:top w:val="nil"/>
              <w:left w:val="nil"/>
              <w:bottom w:val="single" w:sz="4" w:space="0" w:color="auto"/>
              <w:right w:val="single" w:sz="4" w:space="0" w:color="auto"/>
            </w:tcBorders>
            <w:shd w:val="clear" w:color="auto" w:fill="auto"/>
            <w:noWrap/>
            <w:vAlign w:val="bottom"/>
            <w:hideMark/>
          </w:tcPr>
          <w:p w14:paraId="526C640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275810.193</w:t>
            </w:r>
          </w:p>
        </w:tc>
        <w:tc>
          <w:tcPr>
            <w:tcW w:w="1200" w:type="dxa"/>
            <w:tcBorders>
              <w:top w:val="nil"/>
              <w:left w:val="nil"/>
              <w:bottom w:val="single" w:sz="4" w:space="0" w:color="auto"/>
              <w:right w:val="single" w:sz="4" w:space="0" w:color="auto"/>
            </w:tcBorders>
            <w:shd w:val="clear" w:color="auto" w:fill="auto"/>
            <w:noWrap/>
            <w:vAlign w:val="bottom"/>
            <w:hideMark/>
          </w:tcPr>
          <w:p w14:paraId="234529B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8677452.74</w:t>
            </w:r>
          </w:p>
        </w:tc>
        <w:tc>
          <w:tcPr>
            <w:tcW w:w="1200" w:type="dxa"/>
            <w:tcBorders>
              <w:top w:val="nil"/>
              <w:left w:val="nil"/>
              <w:bottom w:val="single" w:sz="4" w:space="0" w:color="auto"/>
              <w:right w:val="single" w:sz="4" w:space="0" w:color="auto"/>
            </w:tcBorders>
            <w:shd w:val="clear" w:color="auto" w:fill="auto"/>
            <w:noWrap/>
            <w:vAlign w:val="bottom"/>
            <w:hideMark/>
          </w:tcPr>
          <w:p w14:paraId="2F5E49E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108.7964</w:t>
            </w:r>
          </w:p>
        </w:tc>
        <w:tc>
          <w:tcPr>
            <w:tcW w:w="1274" w:type="dxa"/>
            <w:tcBorders>
              <w:top w:val="nil"/>
              <w:left w:val="nil"/>
              <w:bottom w:val="single" w:sz="4" w:space="0" w:color="auto"/>
              <w:right w:val="single" w:sz="4" w:space="0" w:color="auto"/>
            </w:tcBorders>
            <w:shd w:val="clear" w:color="auto" w:fill="auto"/>
            <w:noWrap/>
            <w:vAlign w:val="bottom"/>
            <w:hideMark/>
          </w:tcPr>
          <w:p w14:paraId="4F4585B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BP</w:t>
            </w:r>
          </w:p>
        </w:tc>
      </w:tr>
      <w:tr w:rsidR="004E7961" w:rsidRPr="004E7961" w14:paraId="01D38CCC"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311F6E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55</w:t>
            </w:r>
          </w:p>
        </w:tc>
        <w:tc>
          <w:tcPr>
            <w:tcW w:w="1200" w:type="dxa"/>
            <w:tcBorders>
              <w:top w:val="nil"/>
              <w:left w:val="nil"/>
              <w:bottom w:val="single" w:sz="4" w:space="0" w:color="auto"/>
              <w:right w:val="single" w:sz="4" w:space="0" w:color="auto"/>
            </w:tcBorders>
            <w:shd w:val="clear" w:color="auto" w:fill="auto"/>
            <w:noWrap/>
            <w:vAlign w:val="bottom"/>
            <w:hideMark/>
          </w:tcPr>
          <w:p w14:paraId="033AE93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275801.401</w:t>
            </w:r>
          </w:p>
        </w:tc>
        <w:tc>
          <w:tcPr>
            <w:tcW w:w="1200" w:type="dxa"/>
            <w:tcBorders>
              <w:top w:val="nil"/>
              <w:left w:val="nil"/>
              <w:bottom w:val="single" w:sz="4" w:space="0" w:color="auto"/>
              <w:right w:val="single" w:sz="4" w:space="0" w:color="auto"/>
            </w:tcBorders>
            <w:shd w:val="clear" w:color="auto" w:fill="auto"/>
            <w:noWrap/>
            <w:vAlign w:val="bottom"/>
            <w:hideMark/>
          </w:tcPr>
          <w:p w14:paraId="0610E9C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8677445.52</w:t>
            </w:r>
          </w:p>
        </w:tc>
        <w:tc>
          <w:tcPr>
            <w:tcW w:w="1200" w:type="dxa"/>
            <w:tcBorders>
              <w:top w:val="nil"/>
              <w:left w:val="nil"/>
              <w:bottom w:val="single" w:sz="4" w:space="0" w:color="auto"/>
              <w:right w:val="single" w:sz="4" w:space="0" w:color="auto"/>
            </w:tcBorders>
            <w:shd w:val="clear" w:color="auto" w:fill="auto"/>
            <w:noWrap/>
            <w:vAlign w:val="bottom"/>
            <w:hideMark/>
          </w:tcPr>
          <w:p w14:paraId="51E4224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108.8261</w:t>
            </w:r>
          </w:p>
        </w:tc>
        <w:tc>
          <w:tcPr>
            <w:tcW w:w="1274" w:type="dxa"/>
            <w:tcBorders>
              <w:top w:val="nil"/>
              <w:left w:val="nil"/>
              <w:bottom w:val="single" w:sz="4" w:space="0" w:color="auto"/>
              <w:right w:val="single" w:sz="4" w:space="0" w:color="auto"/>
            </w:tcBorders>
            <w:shd w:val="clear" w:color="auto" w:fill="auto"/>
            <w:noWrap/>
            <w:vAlign w:val="bottom"/>
            <w:hideMark/>
          </w:tcPr>
          <w:p w14:paraId="3803B8C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V</w:t>
            </w:r>
          </w:p>
        </w:tc>
      </w:tr>
      <w:tr w:rsidR="004E7961" w:rsidRPr="004E7961" w14:paraId="0118D3E3"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BCD28E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56</w:t>
            </w:r>
          </w:p>
        </w:tc>
        <w:tc>
          <w:tcPr>
            <w:tcW w:w="1200" w:type="dxa"/>
            <w:tcBorders>
              <w:top w:val="nil"/>
              <w:left w:val="nil"/>
              <w:bottom w:val="single" w:sz="4" w:space="0" w:color="auto"/>
              <w:right w:val="single" w:sz="4" w:space="0" w:color="auto"/>
            </w:tcBorders>
            <w:shd w:val="clear" w:color="auto" w:fill="auto"/>
            <w:noWrap/>
            <w:vAlign w:val="bottom"/>
            <w:hideMark/>
          </w:tcPr>
          <w:p w14:paraId="78A7FC7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275801.698</w:t>
            </w:r>
          </w:p>
        </w:tc>
        <w:tc>
          <w:tcPr>
            <w:tcW w:w="1200" w:type="dxa"/>
            <w:tcBorders>
              <w:top w:val="nil"/>
              <w:left w:val="nil"/>
              <w:bottom w:val="single" w:sz="4" w:space="0" w:color="auto"/>
              <w:right w:val="single" w:sz="4" w:space="0" w:color="auto"/>
            </w:tcBorders>
            <w:shd w:val="clear" w:color="auto" w:fill="auto"/>
            <w:noWrap/>
            <w:vAlign w:val="bottom"/>
            <w:hideMark/>
          </w:tcPr>
          <w:p w14:paraId="5F8E49E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8677446.56</w:t>
            </w:r>
          </w:p>
        </w:tc>
        <w:tc>
          <w:tcPr>
            <w:tcW w:w="1200" w:type="dxa"/>
            <w:tcBorders>
              <w:top w:val="nil"/>
              <w:left w:val="nil"/>
              <w:bottom w:val="single" w:sz="4" w:space="0" w:color="auto"/>
              <w:right w:val="single" w:sz="4" w:space="0" w:color="auto"/>
            </w:tcBorders>
            <w:shd w:val="clear" w:color="auto" w:fill="auto"/>
            <w:noWrap/>
            <w:vAlign w:val="bottom"/>
            <w:hideMark/>
          </w:tcPr>
          <w:p w14:paraId="70B73FD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108.7578</w:t>
            </w:r>
          </w:p>
        </w:tc>
        <w:tc>
          <w:tcPr>
            <w:tcW w:w="1274" w:type="dxa"/>
            <w:tcBorders>
              <w:top w:val="nil"/>
              <w:left w:val="nil"/>
              <w:bottom w:val="single" w:sz="4" w:space="0" w:color="auto"/>
              <w:right w:val="single" w:sz="4" w:space="0" w:color="auto"/>
            </w:tcBorders>
            <w:shd w:val="clear" w:color="auto" w:fill="auto"/>
            <w:noWrap/>
            <w:vAlign w:val="bottom"/>
            <w:hideMark/>
          </w:tcPr>
          <w:p w14:paraId="4119427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V</w:t>
            </w:r>
          </w:p>
        </w:tc>
      </w:tr>
      <w:tr w:rsidR="004E7961" w:rsidRPr="004E7961" w14:paraId="48601A0A"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085657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57</w:t>
            </w:r>
          </w:p>
        </w:tc>
        <w:tc>
          <w:tcPr>
            <w:tcW w:w="1200" w:type="dxa"/>
            <w:tcBorders>
              <w:top w:val="nil"/>
              <w:left w:val="nil"/>
              <w:bottom w:val="single" w:sz="4" w:space="0" w:color="auto"/>
              <w:right w:val="single" w:sz="4" w:space="0" w:color="auto"/>
            </w:tcBorders>
            <w:shd w:val="clear" w:color="auto" w:fill="auto"/>
            <w:noWrap/>
            <w:vAlign w:val="bottom"/>
            <w:hideMark/>
          </w:tcPr>
          <w:p w14:paraId="089229F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275802.614</w:t>
            </w:r>
          </w:p>
        </w:tc>
        <w:tc>
          <w:tcPr>
            <w:tcW w:w="1200" w:type="dxa"/>
            <w:tcBorders>
              <w:top w:val="nil"/>
              <w:left w:val="nil"/>
              <w:bottom w:val="single" w:sz="4" w:space="0" w:color="auto"/>
              <w:right w:val="single" w:sz="4" w:space="0" w:color="auto"/>
            </w:tcBorders>
            <w:shd w:val="clear" w:color="auto" w:fill="auto"/>
            <w:noWrap/>
            <w:vAlign w:val="bottom"/>
            <w:hideMark/>
          </w:tcPr>
          <w:p w14:paraId="6A610D1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8677448.78</w:t>
            </w:r>
          </w:p>
        </w:tc>
        <w:tc>
          <w:tcPr>
            <w:tcW w:w="1200" w:type="dxa"/>
            <w:tcBorders>
              <w:top w:val="nil"/>
              <w:left w:val="nil"/>
              <w:bottom w:val="single" w:sz="4" w:space="0" w:color="auto"/>
              <w:right w:val="single" w:sz="4" w:space="0" w:color="auto"/>
            </w:tcBorders>
            <w:shd w:val="clear" w:color="auto" w:fill="auto"/>
            <w:noWrap/>
            <w:vAlign w:val="bottom"/>
            <w:hideMark/>
          </w:tcPr>
          <w:p w14:paraId="283FDC1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108.7206</w:t>
            </w:r>
          </w:p>
        </w:tc>
        <w:tc>
          <w:tcPr>
            <w:tcW w:w="1274" w:type="dxa"/>
            <w:tcBorders>
              <w:top w:val="nil"/>
              <w:left w:val="nil"/>
              <w:bottom w:val="single" w:sz="4" w:space="0" w:color="auto"/>
              <w:right w:val="single" w:sz="4" w:space="0" w:color="auto"/>
            </w:tcBorders>
            <w:shd w:val="clear" w:color="auto" w:fill="auto"/>
            <w:noWrap/>
            <w:vAlign w:val="bottom"/>
            <w:hideMark/>
          </w:tcPr>
          <w:p w14:paraId="34EB77C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BP</w:t>
            </w:r>
          </w:p>
        </w:tc>
      </w:tr>
      <w:tr w:rsidR="004E7961" w:rsidRPr="004E7961" w14:paraId="518FB339"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9D3C34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58</w:t>
            </w:r>
          </w:p>
        </w:tc>
        <w:tc>
          <w:tcPr>
            <w:tcW w:w="1200" w:type="dxa"/>
            <w:tcBorders>
              <w:top w:val="nil"/>
              <w:left w:val="nil"/>
              <w:bottom w:val="single" w:sz="4" w:space="0" w:color="auto"/>
              <w:right w:val="single" w:sz="4" w:space="0" w:color="auto"/>
            </w:tcBorders>
            <w:shd w:val="clear" w:color="auto" w:fill="auto"/>
            <w:noWrap/>
            <w:vAlign w:val="bottom"/>
            <w:hideMark/>
          </w:tcPr>
          <w:p w14:paraId="3BF860B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275804.988</w:t>
            </w:r>
          </w:p>
        </w:tc>
        <w:tc>
          <w:tcPr>
            <w:tcW w:w="1200" w:type="dxa"/>
            <w:tcBorders>
              <w:top w:val="nil"/>
              <w:left w:val="nil"/>
              <w:bottom w:val="single" w:sz="4" w:space="0" w:color="auto"/>
              <w:right w:val="single" w:sz="4" w:space="0" w:color="auto"/>
            </w:tcBorders>
            <w:shd w:val="clear" w:color="auto" w:fill="auto"/>
            <w:noWrap/>
            <w:vAlign w:val="bottom"/>
            <w:hideMark/>
          </w:tcPr>
          <w:p w14:paraId="42A38DC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8677454.39</w:t>
            </w:r>
          </w:p>
        </w:tc>
        <w:tc>
          <w:tcPr>
            <w:tcW w:w="1200" w:type="dxa"/>
            <w:tcBorders>
              <w:top w:val="nil"/>
              <w:left w:val="nil"/>
              <w:bottom w:val="single" w:sz="4" w:space="0" w:color="auto"/>
              <w:right w:val="single" w:sz="4" w:space="0" w:color="auto"/>
            </w:tcBorders>
            <w:shd w:val="clear" w:color="auto" w:fill="auto"/>
            <w:noWrap/>
            <w:vAlign w:val="bottom"/>
            <w:hideMark/>
          </w:tcPr>
          <w:p w14:paraId="178396D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108.7662</w:t>
            </w:r>
          </w:p>
        </w:tc>
        <w:tc>
          <w:tcPr>
            <w:tcW w:w="1274" w:type="dxa"/>
            <w:tcBorders>
              <w:top w:val="nil"/>
              <w:left w:val="nil"/>
              <w:bottom w:val="single" w:sz="4" w:space="0" w:color="auto"/>
              <w:right w:val="single" w:sz="4" w:space="0" w:color="auto"/>
            </w:tcBorders>
            <w:shd w:val="clear" w:color="auto" w:fill="auto"/>
            <w:noWrap/>
            <w:vAlign w:val="bottom"/>
            <w:hideMark/>
          </w:tcPr>
          <w:p w14:paraId="2E3F684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BP</w:t>
            </w:r>
          </w:p>
        </w:tc>
      </w:tr>
      <w:tr w:rsidR="004E7961" w:rsidRPr="004E7961" w14:paraId="2C47A721"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0DB663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59</w:t>
            </w:r>
          </w:p>
        </w:tc>
        <w:tc>
          <w:tcPr>
            <w:tcW w:w="1200" w:type="dxa"/>
            <w:tcBorders>
              <w:top w:val="nil"/>
              <w:left w:val="nil"/>
              <w:bottom w:val="single" w:sz="4" w:space="0" w:color="auto"/>
              <w:right w:val="single" w:sz="4" w:space="0" w:color="auto"/>
            </w:tcBorders>
            <w:shd w:val="clear" w:color="auto" w:fill="auto"/>
            <w:noWrap/>
            <w:vAlign w:val="bottom"/>
            <w:hideMark/>
          </w:tcPr>
          <w:p w14:paraId="4BED94B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275812.189</w:t>
            </w:r>
          </w:p>
        </w:tc>
        <w:tc>
          <w:tcPr>
            <w:tcW w:w="1200" w:type="dxa"/>
            <w:tcBorders>
              <w:top w:val="nil"/>
              <w:left w:val="nil"/>
              <w:bottom w:val="single" w:sz="4" w:space="0" w:color="auto"/>
              <w:right w:val="single" w:sz="4" w:space="0" w:color="auto"/>
            </w:tcBorders>
            <w:shd w:val="clear" w:color="auto" w:fill="auto"/>
            <w:noWrap/>
            <w:vAlign w:val="bottom"/>
            <w:hideMark/>
          </w:tcPr>
          <w:p w14:paraId="746EFB8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8677452.1</w:t>
            </w:r>
          </w:p>
        </w:tc>
        <w:tc>
          <w:tcPr>
            <w:tcW w:w="1200" w:type="dxa"/>
            <w:tcBorders>
              <w:top w:val="nil"/>
              <w:left w:val="nil"/>
              <w:bottom w:val="single" w:sz="4" w:space="0" w:color="auto"/>
              <w:right w:val="single" w:sz="4" w:space="0" w:color="auto"/>
            </w:tcBorders>
            <w:shd w:val="clear" w:color="auto" w:fill="auto"/>
            <w:noWrap/>
            <w:vAlign w:val="bottom"/>
            <w:hideMark/>
          </w:tcPr>
          <w:p w14:paraId="60B576F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108.7737</w:t>
            </w:r>
          </w:p>
        </w:tc>
        <w:tc>
          <w:tcPr>
            <w:tcW w:w="1274" w:type="dxa"/>
            <w:tcBorders>
              <w:top w:val="nil"/>
              <w:left w:val="nil"/>
              <w:bottom w:val="single" w:sz="4" w:space="0" w:color="auto"/>
              <w:right w:val="single" w:sz="4" w:space="0" w:color="auto"/>
            </w:tcBorders>
            <w:shd w:val="clear" w:color="auto" w:fill="auto"/>
            <w:noWrap/>
            <w:vAlign w:val="bottom"/>
            <w:hideMark/>
          </w:tcPr>
          <w:p w14:paraId="2CA0B4D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BP</w:t>
            </w:r>
          </w:p>
        </w:tc>
      </w:tr>
      <w:tr w:rsidR="004E7961" w:rsidRPr="004E7961" w14:paraId="1A68620F"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3E367D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60</w:t>
            </w:r>
          </w:p>
        </w:tc>
        <w:tc>
          <w:tcPr>
            <w:tcW w:w="1200" w:type="dxa"/>
            <w:tcBorders>
              <w:top w:val="nil"/>
              <w:left w:val="nil"/>
              <w:bottom w:val="single" w:sz="4" w:space="0" w:color="auto"/>
              <w:right w:val="single" w:sz="4" w:space="0" w:color="auto"/>
            </w:tcBorders>
            <w:shd w:val="clear" w:color="auto" w:fill="auto"/>
            <w:noWrap/>
            <w:vAlign w:val="bottom"/>
            <w:hideMark/>
          </w:tcPr>
          <w:p w14:paraId="56138E8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275810.434</w:t>
            </w:r>
          </w:p>
        </w:tc>
        <w:tc>
          <w:tcPr>
            <w:tcW w:w="1200" w:type="dxa"/>
            <w:tcBorders>
              <w:top w:val="nil"/>
              <w:left w:val="nil"/>
              <w:bottom w:val="single" w:sz="4" w:space="0" w:color="auto"/>
              <w:right w:val="single" w:sz="4" w:space="0" w:color="auto"/>
            </w:tcBorders>
            <w:shd w:val="clear" w:color="auto" w:fill="auto"/>
            <w:noWrap/>
            <w:vAlign w:val="bottom"/>
            <w:hideMark/>
          </w:tcPr>
          <w:p w14:paraId="4750A33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8677446.01</w:t>
            </w:r>
          </w:p>
        </w:tc>
        <w:tc>
          <w:tcPr>
            <w:tcW w:w="1200" w:type="dxa"/>
            <w:tcBorders>
              <w:top w:val="nil"/>
              <w:left w:val="nil"/>
              <w:bottom w:val="single" w:sz="4" w:space="0" w:color="auto"/>
              <w:right w:val="single" w:sz="4" w:space="0" w:color="auto"/>
            </w:tcBorders>
            <w:shd w:val="clear" w:color="auto" w:fill="auto"/>
            <w:noWrap/>
            <w:vAlign w:val="bottom"/>
            <w:hideMark/>
          </w:tcPr>
          <w:p w14:paraId="7B91852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108.7397</w:t>
            </w:r>
          </w:p>
        </w:tc>
        <w:tc>
          <w:tcPr>
            <w:tcW w:w="1274" w:type="dxa"/>
            <w:tcBorders>
              <w:top w:val="nil"/>
              <w:left w:val="nil"/>
              <w:bottom w:val="single" w:sz="4" w:space="0" w:color="auto"/>
              <w:right w:val="single" w:sz="4" w:space="0" w:color="auto"/>
            </w:tcBorders>
            <w:shd w:val="clear" w:color="auto" w:fill="auto"/>
            <w:noWrap/>
            <w:vAlign w:val="bottom"/>
            <w:hideMark/>
          </w:tcPr>
          <w:p w14:paraId="18AF5BF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BP</w:t>
            </w:r>
          </w:p>
        </w:tc>
      </w:tr>
      <w:tr w:rsidR="004E7961" w:rsidRPr="004E7961" w14:paraId="4F22B4B1"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186A3E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61</w:t>
            </w:r>
          </w:p>
        </w:tc>
        <w:tc>
          <w:tcPr>
            <w:tcW w:w="1200" w:type="dxa"/>
            <w:tcBorders>
              <w:top w:val="nil"/>
              <w:left w:val="nil"/>
              <w:bottom w:val="single" w:sz="4" w:space="0" w:color="auto"/>
              <w:right w:val="single" w:sz="4" w:space="0" w:color="auto"/>
            </w:tcBorders>
            <w:shd w:val="clear" w:color="auto" w:fill="auto"/>
            <w:noWrap/>
            <w:vAlign w:val="bottom"/>
            <w:hideMark/>
          </w:tcPr>
          <w:p w14:paraId="154BAA1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275810.333</w:t>
            </w:r>
          </w:p>
        </w:tc>
        <w:tc>
          <w:tcPr>
            <w:tcW w:w="1200" w:type="dxa"/>
            <w:tcBorders>
              <w:top w:val="nil"/>
              <w:left w:val="nil"/>
              <w:bottom w:val="single" w:sz="4" w:space="0" w:color="auto"/>
              <w:right w:val="single" w:sz="4" w:space="0" w:color="auto"/>
            </w:tcBorders>
            <w:shd w:val="clear" w:color="auto" w:fill="auto"/>
            <w:noWrap/>
            <w:vAlign w:val="bottom"/>
            <w:hideMark/>
          </w:tcPr>
          <w:p w14:paraId="12C8286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8677443.77</w:t>
            </w:r>
          </w:p>
        </w:tc>
        <w:tc>
          <w:tcPr>
            <w:tcW w:w="1200" w:type="dxa"/>
            <w:tcBorders>
              <w:top w:val="nil"/>
              <w:left w:val="nil"/>
              <w:bottom w:val="single" w:sz="4" w:space="0" w:color="auto"/>
              <w:right w:val="single" w:sz="4" w:space="0" w:color="auto"/>
            </w:tcBorders>
            <w:shd w:val="clear" w:color="auto" w:fill="auto"/>
            <w:noWrap/>
            <w:vAlign w:val="bottom"/>
            <w:hideMark/>
          </w:tcPr>
          <w:p w14:paraId="23C2527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108.9124</w:t>
            </w:r>
          </w:p>
        </w:tc>
        <w:tc>
          <w:tcPr>
            <w:tcW w:w="1274" w:type="dxa"/>
            <w:tcBorders>
              <w:top w:val="nil"/>
              <w:left w:val="nil"/>
              <w:bottom w:val="single" w:sz="4" w:space="0" w:color="auto"/>
              <w:right w:val="single" w:sz="4" w:space="0" w:color="auto"/>
            </w:tcBorders>
            <w:shd w:val="clear" w:color="auto" w:fill="auto"/>
            <w:noWrap/>
            <w:vAlign w:val="bottom"/>
            <w:hideMark/>
          </w:tcPr>
          <w:p w14:paraId="70E2FD7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V</w:t>
            </w:r>
          </w:p>
        </w:tc>
      </w:tr>
      <w:tr w:rsidR="004E7961" w:rsidRPr="004E7961" w14:paraId="3491A90E"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17ACAE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62</w:t>
            </w:r>
          </w:p>
        </w:tc>
        <w:tc>
          <w:tcPr>
            <w:tcW w:w="1200" w:type="dxa"/>
            <w:tcBorders>
              <w:top w:val="nil"/>
              <w:left w:val="nil"/>
              <w:bottom w:val="single" w:sz="4" w:space="0" w:color="auto"/>
              <w:right w:val="single" w:sz="4" w:space="0" w:color="auto"/>
            </w:tcBorders>
            <w:shd w:val="clear" w:color="auto" w:fill="auto"/>
            <w:noWrap/>
            <w:vAlign w:val="bottom"/>
            <w:hideMark/>
          </w:tcPr>
          <w:p w14:paraId="5EC61F1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275809.958</w:t>
            </w:r>
          </w:p>
        </w:tc>
        <w:tc>
          <w:tcPr>
            <w:tcW w:w="1200" w:type="dxa"/>
            <w:tcBorders>
              <w:top w:val="nil"/>
              <w:left w:val="nil"/>
              <w:bottom w:val="single" w:sz="4" w:space="0" w:color="auto"/>
              <w:right w:val="single" w:sz="4" w:space="0" w:color="auto"/>
            </w:tcBorders>
            <w:shd w:val="clear" w:color="auto" w:fill="auto"/>
            <w:noWrap/>
            <w:vAlign w:val="bottom"/>
            <w:hideMark/>
          </w:tcPr>
          <w:p w14:paraId="71A45B4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8677442.7</w:t>
            </w:r>
          </w:p>
        </w:tc>
        <w:tc>
          <w:tcPr>
            <w:tcW w:w="1200" w:type="dxa"/>
            <w:tcBorders>
              <w:top w:val="nil"/>
              <w:left w:val="nil"/>
              <w:bottom w:val="single" w:sz="4" w:space="0" w:color="auto"/>
              <w:right w:val="single" w:sz="4" w:space="0" w:color="auto"/>
            </w:tcBorders>
            <w:shd w:val="clear" w:color="auto" w:fill="auto"/>
            <w:noWrap/>
            <w:vAlign w:val="bottom"/>
            <w:hideMark/>
          </w:tcPr>
          <w:p w14:paraId="494F6E0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108.8868</w:t>
            </w:r>
          </w:p>
        </w:tc>
        <w:tc>
          <w:tcPr>
            <w:tcW w:w="1274" w:type="dxa"/>
            <w:tcBorders>
              <w:top w:val="nil"/>
              <w:left w:val="nil"/>
              <w:bottom w:val="single" w:sz="4" w:space="0" w:color="auto"/>
              <w:right w:val="single" w:sz="4" w:space="0" w:color="auto"/>
            </w:tcBorders>
            <w:shd w:val="clear" w:color="auto" w:fill="auto"/>
            <w:noWrap/>
            <w:vAlign w:val="bottom"/>
            <w:hideMark/>
          </w:tcPr>
          <w:p w14:paraId="073C6F9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V</w:t>
            </w:r>
          </w:p>
        </w:tc>
      </w:tr>
      <w:tr w:rsidR="004E7961" w:rsidRPr="004E7961" w14:paraId="6007B319"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30F569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63</w:t>
            </w:r>
          </w:p>
        </w:tc>
        <w:tc>
          <w:tcPr>
            <w:tcW w:w="1200" w:type="dxa"/>
            <w:tcBorders>
              <w:top w:val="nil"/>
              <w:left w:val="nil"/>
              <w:bottom w:val="single" w:sz="4" w:space="0" w:color="auto"/>
              <w:right w:val="single" w:sz="4" w:space="0" w:color="auto"/>
            </w:tcBorders>
            <w:shd w:val="clear" w:color="auto" w:fill="auto"/>
            <w:noWrap/>
            <w:vAlign w:val="bottom"/>
            <w:hideMark/>
          </w:tcPr>
          <w:p w14:paraId="0E79331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275810.021</w:t>
            </w:r>
          </w:p>
        </w:tc>
        <w:tc>
          <w:tcPr>
            <w:tcW w:w="1200" w:type="dxa"/>
            <w:tcBorders>
              <w:top w:val="nil"/>
              <w:left w:val="nil"/>
              <w:bottom w:val="single" w:sz="4" w:space="0" w:color="auto"/>
              <w:right w:val="single" w:sz="4" w:space="0" w:color="auto"/>
            </w:tcBorders>
            <w:shd w:val="clear" w:color="auto" w:fill="auto"/>
            <w:noWrap/>
            <w:vAlign w:val="bottom"/>
            <w:hideMark/>
          </w:tcPr>
          <w:p w14:paraId="5AAA1CE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8677442.79</w:t>
            </w:r>
          </w:p>
        </w:tc>
        <w:tc>
          <w:tcPr>
            <w:tcW w:w="1200" w:type="dxa"/>
            <w:tcBorders>
              <w:top w:val="nil"/>
              <w:left w:val="nil"/>
              <w:bottom w:val="single" w:sz="4" w:space="0" w:color="auto"/>
              <w:right w:val="single" w:sz="4" w:space="0" w:color="auto"/>
            </w:tcBorders>
            <w:shd w:val="clear" w:color="auto" w:fill="auto"/>
            <w:noWrap/>
            <w:vAlign w:val="bottom"/>
            <w:hideMark/>
          </w:tcPr>
          <w:p w14:paraId="4B24779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108.884</w:t>
            </w:r>
          </w:p>
        </w:tc>
        <w:tc>
          <w:tcPr>
            <w:tcW w:w="1274" w:type="dxa"/>
            <w:tcBorders>
              <w:top w:val="nil"/>
              <w:left w:val="nil"/>
              <w:bottom w:val="single" w:sz="4" w:space="0" w:color="auto"/>
              <w:right w:val="single" w:sz="4" w:space="0" w:color="auto"/>
            </w:tcBorders>
            <w:shd w:val="clear" w:color="auto" w:fill="auto"/>
            <w:noWrap/>
            <w:vAlign w:val="bottom"/>
            <w:hideMark/>
          </w:tcPr>
          <w:p w14:paraId="510C4D8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LP</w:t>
            </w:r>
          </w:p>
        </w:tc>
      </w:tr>
      <w:tr w:rsidR="004E7961" w:rsidRPr="004E7961" w14:paraId="37F017E5"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26EAB9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64</w:t>
            </w:r>
          </w:p>
        </w:tc>
        <w:tc>
          <w:tcPr>
            <w:tcW w:w="1200" w:type="dxa"/>
            <w:tcBorders>
              <w:top w:val="nil"/>
              <w:left w:val="nil"/>
              <w:bottom w:val="single" w:sz="4" w:space="0" w:color="auto"/>
              <w:right w:val="single" w:sz="4" w:space="0" w:color="auto"/>
            </w:tcBorders>
            <w:shd w:val="clear" w:color="auto" w:fill="auto"/>
            <w:noWrap/>
            <w:vAlign w:val="bottom"/>
            <w:hideMark/>
          </w:tcPr>
          <w:p w14:paraId="0ABA5E3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275801.39</w:t>
            </w:r>
          </w:p>
        </w:tc>
        <w:tc>
          <w:tcPr>
            <w:tcW w:w="1200" w:type="dxa"/>
            <w:tcBorders>
              <w:top w:val="nil"/>
              <w:left w:val="nil"/>
              <w:bottom w:val="single" w:sz="4" w:space="0" w:color="auto"/>
              <w:right w:val="single" w:sz="4" w:space="0" w:color="auto"/>
            </w:tcBorders>
            <w:shd w:val="clear" w:color="auto" w:fill="auto"/>
            <w:noWrap/>
            <w:vAlign w:val="bottom"/>
            <w:hideMark/>
          </w:tcPr>
          <w:p w14:paraId="2ABDE01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8677445.5</w:t>
            </w:r>
          </w:p>
        </w:tc>
        <w:tc>
          <w:tcPr>
            <w:tcW w:w="1200" w:type="dxa"/>
            <w:tcBorders>
              <w:top w:val="nil"/>
              <w:left w:val="nil"/>
              <w:bottom w:val="single" w:sz="4" w:space="0" w:color="auto"/>
              <w:right w:val="single" w:sz="4" w:space="0" w:color="auto"/>
            </w:tcBorders>
            <w:shd w:val="clear" w:color="auto" w:fill="auto"/>
            <w:noWrap/>
            <w:vAlign w:val="bottom"/>
            <w:hideMark/>
          </w:tcPr>
          <w:p w14:paraId="514B9AD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108.8322</w:t>
            </w:r>
          </w:p>
        </w:tc>
        <w:tc>
          <w:tcPr>
            <w:tcW w:w="1274" w:type="dxa"/>
            <w:tcBorders>
              <w:top w:val="nil"/>
              <w:left w:val="nil"/>
              <w:bottom w:val="single" w:sz="4" w:space="0" w:color="auto"/>
              <w:right w:val="single" w:sz="4" w:space="0" w:color="auto"/>
            </w:tcBorders>
            <w:shd w:val="clear" w:color="auto" w:fill="auto"/>
            <w:noWrap/>
            <w:vAlign w:val="bottom"/>
            <w:hideMark/>
          </w:tcPr>
          <w:p w14:paraId="5C800FE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LP</w:t>
            </w:r>
          </w:p>
        </w:tc>
      </w:tr>
      <w:tr w:rsidR="004E7961" w:rsidRPr="004E7961" w14:paraId="167A01B3"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0D17E6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65</w:t>
            </w:r>
          </w:p>
        </w:tc>
        <w:tc>
          <w:tcPr>
            <w:tcW w:w="1200" w:type="dxa"/>
            <w:tcBorders>
              <w:top w:val="nil"/>
              <w:left w:val="nil"/>
              <w:bottom w:val="single" w:sz="4" w:space="0" w:color="auto"/>
              <w:right w:val="single" w:sz="4" w:space="0" w:color="auto"/>
            </w:tcBorders>
            <w:shd w:val="clear" w:color="auto" w:fill="auto"/>
            <w:noWrap/>
            <w:vAlign w:val="bottom"/>
            <w:hideMark/>
          </w:tcPr>
          <w:p w14:paraId="4FEA7FC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275801.654</w:t>
            </w:r>
          </w:p>
        </w:tc>
        <w:tc>
          <w:tcPr>
            <w:tcW w:w="1200" w:type="dxa"/>
            <w:tcBorders>
              <w:top w:val="nil"/>
              <w:left w:val="nil"/>
              <w:bottom w:val="single" w:sz="4" w:space="0" w:color="auto"/>
              <w:right w:val="single" w:sz="4" w:space="0" w:color="auto"/>
            </w:tcBorders>
            <w:shd w:val="clear" w:color="auto" w:fill="auto"/>
            <w:noWrap/>
            <w:vAlign w:val="bottom"/>
            <w:hideMark/>
          </w:tcPr>
          <w:p w14:paraId="7234804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8677445.27</w:t>
            </w:r>
          </w:p>
        </w:tc>
        <w:tc>
          <w:tcPr>
            <w:tcW w:w="1200" w:type="dxa"/>
            <w:tcBorders>
              <w:top w:val="nil"/>
              <w:left w:val="nil"/>
              <w:bottom w:val="single" w:sz="4" w:space="0" w:color="auto"/>
              <w:right w:val="single" w:sz="4" w:space="0" w:color="auto"/>
            </w:tcBorders>
            <w:shd w:val="clear" w:color="auto" w:fill="auto"/>
            <w:noWrap/>
            <w:vAlign w:val="bottom"/>
            <w:hideMark/>
          </w:tcPr>
          <w:p w14:paraId="632B251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108.9029</w:t>
            </w:r>
          </w:p>
        </w:tc>
        <w:tc>
          <w:tcPr>
            <w:tcW w:w="1274" w:type="dxa"/>
            <w:tcBorders>
              <w:top w:val="nil"/>
              <w:left w:val="nil"/>
              <w:bottom w:val="single" w:sz="4" w:space="0" w:color="auto"/>
              <w:right w:val="single" w:sz="4" w:space="0" w:color="auto"/>
            </w:tcBorders>
            <w:shd w:val="clear" w:color="auto" w:fill="auto"/>
            <w:noWrap/>
            <w:vAlign w:val="bottom"/>
            <w:hideMark/>
          </w:tcPr>
          <w:p w14:paraId="093A23B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PU</w:t>
            </w:r>
          </w:p>
        </w:tc>
      </w:tr>
      <w:tr w:rsidR="004E7961" w:rsidRPr="004E7961" w14:paraId="59BCBDFE"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19FE30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66</w:t>
            </w:r>
          </w:p>
        </w:tc>
        <w:tc>
          <w:tcPr>
            <w:tcW w:w="1200" w:type="dxa"/>
            <w:tcBorders>
              <w:top w:val="nil"/>
              <w:left w:val="nil"/>
              <w:bottom w:val="single" w:sz="4" w:space="0" w:color="auto"/>
              <w:right w:val="single" w:sz="4" w:space="0" w:color="auto"/>
            </w:tcBorders>
            <w:shd w:val="clear" w:color="auto" w:fill="auto"/>
            <w:noWrap/>
            <w:vAlign w:val="bottom"/>
            <w:hideMark/>
          </w:tcPr>
          <w:p w14:paraId="4DD65E5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275802.845</w:t>
            </w:r>
          </w:p>
        </w:tc>
        <w:tc>
          <w:tcPr>
            <w:tcW w:w="1200" w:type="dxa"/>
            <w:tcBorders>
              <w:top w:val="nil"/>
              <w:left w:val="nil"/>
              <w:bottom w:val="single" w:sz="4" w:space="0" w:color="auto"/>
              <w:right w:val="single" w:sz="4" w:space="0" w:color="auto"/>
            </w:tcBorders>
            <w:shd w:val="clear" w:color="auto" w:fill="auto"/>
            <w:noWrap/>
            <w:vAlign w:val="bottom"/>
            <w:hideMark/>
          </w:tcPr>
          <w:p w14:paraId="33ECEED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8677444.9</w:t>
            </w:r>
          </w:p>
        </w:tc>
        <w:tc>
          <w:tcPr>
            <w:tcW w:w="1200" w:type="dxa"/>
            <w:tcBorders>
              <w:top w:val="nil"/>
              <w:left w:val="nil"/>
              <w:bottom w:val="single" w:sz="4" w:space="0" w:color="auto"/>
              <w:right w:val="single" w:sz="4" w:space="0" w:color="auto"/>
            </w:tcBorders>
            <w:shd w:val="clear" w:color="auto" w:fill="auto"/>
            <w:noWrap/>
            <w:vAlign w:val="bottom"/>
            <w:hideMark/>
          </w:tcPr>
          <w:p w14:paraId="239293E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108.9004</w:t>
            </w:r>
          </w:p>
        </w:tc>
        <w:tc>
          <w:tcPr>
            <w:tcW w:w="1274" w:type="dxa"/>
            <w:tcBorders>
              <w:top w:val="nil"/>
              <w:left w:val="nil"/>
              <w:bottom w:val="single" w:sz="4" w:space="0" w:color="auto"/>
              <w:right w:val="single" w:sz="4" w:space="0" w:color="auto"/>
            </w:tcBorders>
            <w:shd w:val="clear" w:color="auto" w:fill="auto"/>
            <w:noWrap/>
            <w:vAlign w:val="bottom"/>
            <w:hideMark/>
          </w:tcPr>
          <w:p w14:paraId="4940E5C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PU</w:t>
            </w:r>
          </w:p>
        </w:tc>
      </w:tr>
      <w:tr w:rsidR="004E7961" w:rsidRPr="004E7961" w14:paraId="63C1D017"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8D18EE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67</w:t>
            </w:r>
          </w:p>
        </w:tc>
        <w:tc>
          <w:tcPr>
            <w:tcW w:w="1200" w:type="dxa"/>
            <w:tcBorders>
              <w:top w:val="nil"/>
              <w:left w:val="nil"/>
              <w:bottom w:val="single" w:sz="4" w:space="0" w:color="auto"/>
              <w:right w:val="single" w:sz="4" w:space="0" w:color="auto"/>
            </w:tcBorders>
            <w:shd w:val="clear" w:color="auto" w:fill="auto"/>
            <w:noWrap/>
            <w:vAlign w:val="bottom"/>
            <w:hideMark/>
          </w:tcPr>
          <w:p w14:paraId="5A64987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275803.416</w:t>
            </w:r>
          </w:p>
        </w:tc>
        <w:tc>
          <w:tcPr>
            <w:tcW w:w="1200" w:type="dxa"/>
            <w:tcBorders>
              <w:top w:val="nil"/>
              <w:left w:val="nil"/>
              <w:bottom w:val="single" w:sz="4" w:space="0" w:color="auto"/>
              <w:right w:val="single" w:sz="4" w:space="0" w:color="auto"/>
            </w:tcBorders>
            <w:shd w:val="clear" w:color="auto" w:fill="auto"/>
            <w:noWrap/>
            <w:vAlign w:val="bottom"/>
            <w:hideMark/>
          </w:tcPr>
          <w:p w14:paraId="60394DC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8677445.2</w:t>
            </w:r>
          </w:p>
        </w:tc>
        <w:tc>
          <w:tcPr>
            <w:tcW w:w="1200" w:type="dxa"/>
            <w:tcBorders>
              <w:top w:val="nil"/>
              <w:left w:val="nil"/>
              <w:bottom w:val="single" w:sz="4" w:space="0" w:color="auto"/>
              <w:right w:val="single" w:sz="4" w:space="0" w:color="auto"/>
            </w:tcBorders>
            <w:shd w:val="clear" w:color="auto" w:fill="auto"/>
            <w:noWrap/>
            <w:vAlign w:val="bottom"/>
            <w:hideMark/>
          </w:tcPr>
          <w:p w14:paraId="116937D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108.8045</w:t>
            </w:r>
          </w:p>
        </w:tc>
        <w:tc>
          <w:tcPr>
            <w:tcW w:w="1274" w:type="dxa"/>
            <w:tcBorders>
              <w:top w:val="nil"/>
              <w:left w:val="nil"/>
              <w:bottom w:val="single" w:sz="4" w:space="0" w:color="auto"/>
              <w:right w:val="single" w:sz="4" w:space="0" w:color="auto"/>
            </w:tcBorders>
            <w:shd w:val="clear" w:color="auto" w:fill="auto"/>
            <w:noWrap/>
            <w:vAlign w:val="bottom"/>
            <w:hideMark/>
          </w:tcPr>
          <w:p w14:paraId="0C8EF7B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CA</w:t>
            </w:r>
          </w:p>
        </w:tc>
      </w:tr>
      <w:tr w:rsidR="004E7961" w:rsidRPr="004E7961" w14:paraId="20770DAB"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D58ED6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68</w:t>
            </w:r>
          </w:p>
        </w:tc>
        <w:tc>
          <w:tcPr>
            <w:tcW w:w="1200" w:type="dxa"/>
            <w:tcBorders>
              <w:top w:val="nil"/>
              <w:left w:val="nil"/>
              <w:bottom w:val="single" w:sz="4" w:space="0" w:color="auto"/>
              <w:right w:val="single" w:sz="4" w:space="0" w:color="auto"/>
            </w:tcBorders>
            <w:shd w:val="clear" w:color="auto" w:fill="auto"/>
            <w:noWrap/>
            <w:vAlign w:val="bottom"/>
            <w:hideMark/>
          </w:tcPr>
          <w:p w14:paraId="77995E1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275811.056</w:t>
            </w:r>
          </w:p>
        </w:tc>
        <w:tc>
          <w:tcPr>
            <w:tcW w:w="1200" w:type="dxa"/>
            <w:tcBorders>
              <w:top w:val="nil"/>
              <w:left w:val="nil"/>
              <w:bottom w:val="single" w:sz="4" w:space="0" w:color="auto"/>
              <w:right w:val="single" w:sz="4" w:space="0" w:color="auto"/>
            </w:tcBorders>
            <w:shd w:val="clear" w:color="auto" w:fill="auto"/>
            <w:noWrap/>
            <w:vAlign w:val="bottom"/>
            <w:hideMark/>
          </w:tcPr>
          <w:p w14:paraId="51BB7CF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8677449.14</w:t>
            </w:r>
          </w:p>
        </w:tc>
        <w:tc>
          <w:tcPr>
            <w:tcW w:w="1200" w:type="dxa"/>
            <w:tcBorders>
              <w:top w:val="nil"/>
              <w:left w:val="nil"/>
              <w:bottom w:val="single" w:sz="4" w:space="0" w:color="auto"/>
              <w:right w:val="single" w:sz="4" w:space="0" w:color="auto"/>
            </w:tcBorders>
            <w:shd w:val="clear" w:color="auto" w:fill="auto"/>
            <w:noWrap/>
            <w:vAlign w:val="bottom"/>
            <w:hideMark/>
          </w:tcPr>
          <w:p w14:paraId="20B6A74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108.7469</w:t>
            </w:r>
          </w:p>
        </w:tc>
        <w:tc>
          <w:tcPr>
            <w:tcW w:w="1274" w:type="dxa"/>
            <w:tcBorders>
              <w:top w:val="nil"/>
              <w:left w:val="nil"/>
              <w:bottom w:val="single" w:sz="4" w:space="0" w:color="auto"/>
              <w:right w:val="single" w:sz="4" w:space="0" w:color="auto"/>
            </w:tcBorders>
            <w:shd w:val="clear" w:color="auto" w:fill="auto"/>
            <w:noWrap/>
            <w:vAlign w:val="bottom"/>
            <w:hideMark/>
          </w:tcPr>
          <w:p w14:paraId="1A3C904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BZD</w:t>
            </w:r>
          </w:p>
        </w:tc>
      </w:tr>
      <w:tr w:rsidR="004E7961" w:rsidRPr="004E7961" w14:paraId="5618B159"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2541CD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69</w:t>
            </w:r>
          </w:p>
        </w:tc>
        <w:tc>
          <w:tcPr>
            <w:tcW w:w="1200" w:type="dxa"/>
            <w:tcBorders>
              <w:top w:val="nil"/>
              <w:left w:val="nil"/>
              <w:bottom w:val="single" w:sz="4" w:space="0" w:color="auto"/>
              <w:right w:val="single" w:sz="4" w:space="0" w:color="auto"/>
            </w:tcBorders>
            <w:shd w:val="clear" w:color="auto" w:fill="auto"/>
            <w:noWrap/>
            <w:vAlign w:val="bottom"/>
            <w:hideMark/>
          </w:tcPr>
          <w:p w14:paraId="3FE3DF3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275807.616</w:t>
            </w:r>
          </w:p>
        </w:tc>
        <w:tc>
          <w:tcPr>
            <w:tcW w:w="1200" w:type="dxa"/>
            <w:tcBorders>
              <w:top w:val="nil"/>
              <w:left w:val="nil"/>
              <w:bottom w:val="single" w:sz="4" w:space="0" w:color="auto"/>
              <w:right w:val="single" w:sz="4" w:space="0" w:color="auto"/>
            </w:tcBorders>
            <w:shd w:val="clear" w:color="auto" w:fill="auto"/>
            <w:noWrap/>
            <w:vAlign w:val="bottom"/>
            <w:hideMark/>
          </w:tcPr>
          <w:p w14:paraId="23F6284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8677443.35</w:t>
            </w:r>
          </w:p>
        </w:tc>
        <w:tc>
          <w:tcPr>
            <w:tcW w:w="1200" w:type="dxa"/>
            <w:tcBorders>
              <w:top w:val="nil"/>
              <w:left w:val="nil"/>
              <w:bottom w:val="single" w:sz="4" w:space="0" w:color="auto"/>
              <w:right w:val="single" w:sz="4" w:space="0" w:color="auto"/>
            </w:tcBorders>
            <w:shd w:val="clear" w:color="auto" w:fill="auto"/>
            <w:noWrap/>
            <w:vAlign w:val="bottom"/>
            <w:hideMark/>
          </w:tcPr>
          <w:p w14:paraId="3573FE9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108.8575</w:t>
            </w:r>
          </w:p>
        </w:tc>
        <w:tc>
          <w:tcPr>
            <w:tcW w:w="1274" w:type="dxa"/>
            <w:tcBorders>
              <w:top w:val="nil"/>
              <w:left w:val="nil"/>
              <w:bottom w:val="single" w:sz="4" w:space="0" w:color="auto"/>
              <w:right w:val="single" w:sz="4" w:space="0" w:color="auto"/>
            </w:tcBorders>
            <w:shd w:val="clear" w:color="auto" w:fill="auto"/>
            <w:noWrap/>
            <w:vAlign w:val="bottom"/>
            <w:hideMark/>
          </w:tcPr>
          <w:p w14:paraId="3DFAB5A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POR</w:t>
            </w:r>
          </w:p>
        </w:tc>
      </w:tr>
      <w:tr w:rsidR="004E7961" w:rsidRPr="004E7961" w14:paraId="11FB7E43"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C5874B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70</w:t>
            </w:r>
          </w:p>
        </w:tc>
        <w:tc>
          <w:tcPr>
            <w:tcW w:w="1200" w:type="dxa"/>
            <w:tcBorders>
              <w:top w:val="nil"/>
              <w:left w:val="nil"/>
              <w:bottom w:val="single" w:sz="4" w:space="0" w:color="auto"/>
              <w:right w:val="single" w:sz="4" w:space="0" w:color="auto"/>
            </w:tcBorders>
            <w:shd w:val="clear" w:color="auto" w:fill="auto"/>
            <w:noWrap/>
            <w:vAlign w:val="bottom"/>
            <w:hideMark/>
          </w:tcPr>
          <w:p w14:paraId="3882014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275804.445</w:t>
            </w:r>
          </w:p>
        </w:tc>
        <w:tc>
          <w:tcPr>
            <w:tcW w:w="1200" w:type="dxa"/>
            <w:tcBorders>
              <w:top w:val="nil"/>
              <w:left w:val="nil"/>
              <w:bottom w:val="single" w:sz="4" w:space="0" w:color="auto"/>
              <w:right w:val="single" w:sz="4" w:space="0" w:color="auto"/>
            </w:tcBorders>
            <w:shd w:val="clear" w:color="auto" w:fill="auto"/>
            <w:noWrap/>
            <w:vAlign w:val="bottom"/>
            <w:hideMark/>
          </w:tcPr>
          <w:p w14:paraId="6E7792C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8677444.17</w:t>
            </w:r>
          </w:p>
        </w:tc>
        <w:tc>
          <w:tcPr>
            <w:tcW w:w="1200" w:type="dxa"/>
            <w:tcBorders>
              <w:top w:val="nil"/>
              <w:left w:val="nil"/>
              <w:bottom w:val="single" w:sz="4" w:space="0" w:color="auto"/>
              <w:right w:val="single" w:sz="4" w:space="0" w:color="auto"/>
            </w:tcBorders>
            <w:shd w:val="clear" w:color="auto" w:fill="auto"/>
            <w:noWrap/>
            <w:vAlign w:val="bottom"/>
            <w:hideMark/>
          </w:tcPr>
          <w:p w14:paraId="7C46A68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108.8927</w:t>
            </w:r>
          </w:p>
        </w:tc>
        <w:tc>
          <w:tcPr>
            <w:tcW w:w="1274" w:type="dxa"/>
            <w:tcBorders>
              <w:top w:val="nil"/>
              <w:left w:val="nil"/>
              <w:bottom w:val="single" w:sz="4" w:space="0" w:color="auto"/>
              <w:right w:val="single" w:sz="4" w:space="0" w:color="auto"/>
            </w:tcBorders>
            <w:shd w:val="clear" w:color="auto" w:fill="auto"/>
            <w:noWrap/>
            <w:vAlign w:val="bottom"/>
            <w:hideMark/>
          </w:tcPr>
          <w:p w14:paraId="3D70230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POR</w:t>
            </w:r>
          </w:p>
        </w:tc>
      </w:tr>
      <w:tr w:rsidR="004E7961" w:rsidRPr="004E7961" w14:paraId="2DF80724"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82779D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71</w:t>
            </w:r>
          </w:p>
        </w:tc>
        <w:tc>
          <w:tcPr>
            <w:tcW w:w="1200" w:type="dxa"/>
            <w:tcBorders>
              <w:top w:val="nil"/>
              <w:left w:val="nil"/>
              <w:bottom w:val="single" w:sz="4" w:space="0" w:color="auto"/>
              <w:right w:val="single" w:sz="4" w:space="0" w:color="auto"/>
            </w:tcBorders>
            <w:shd w:val="clear" w:color="auto" w:fill="auto"/>
            <w:noWrap/>
            <w:vAlign w:val="bottom"/>
            <w:hideMark/>
          </w:tcPr>
          <w:p w14:paraId="1D7A6BC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275793.14</w:t>
            </w:r>
          </w:p>
        </w:tc>
        <w:tc>
          <w:tcPr>
            <w:tcW w:w="1200" w:type="dxa"/>
            <w:tcBorders>
              <w:top w:val="nil"/>
              <w:left w:val="nil"/>
              <w:bottom w:val="single" w:sz="4" w:space="0" w:color="auto"/>
              <w:right w:val="single" w:sz="4" w:space="0" w:color="auto"/>
            </w:tcBorders>
            <w:shd w:val="clear" w:color="auto" w:fill="auto"/>
            <w:noWrap/>
            <w:vAlign w:val="bottom"/>
            <w:hideMark/>
          </w:tcPr>
          <w:p w14:paraId="7C86559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8677409.17</w:t>
            </w:r>
          </w:p>
        </w:tc>
        <w:tc>
          <w:tcPr>
            <w:tcW w:w="1200" w:type="dxa"/>
            <w:tcBorders>
              <w:top w:val="nil"/>
              <w:left w:val="nil"/>
              <w:bottom w:val="single" w:sz="4" w:space="0" w:color="auto"/>
              <w:right w:val="single" w:sz="4" w:space="0" w:color="auto"/>
            </w:tcBorders>
            <w:shd w:val="clear" w:color="auto" w:fill="auto"/>
            <w:noWrap/>
            <w:vAlign w:val="bottom"/>
            <w:hideMark/>
          </w:tcPr>
          <w:p w14:paraId="488E4B9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108.309</w:t>
            </w:r>
          </w:p>
        </w:tc>
        <w:tc>
          <w:tcPr>
            <w:tcW w:w="1274" w:type="dxa"/>
            <w:tcBorders>
              <w:top w:val="nil"/>
              <w:left w:val="nil"/>
              <w:bottom w:val="single" w:sz="4" w:space="0" w:color="auto"/>
              <w:right w:val="single" w:sz="4" w:space="0" w:color="auto"/>
            </w:tcBorders>
            <w:shd w:val="clear" w:color="auto" w:fill="auto"/>
            <w:noWrap/>
            <w:vAlign w:val="bottom"/>
            <w:hideMark/>
          </w:tcPr>
          <w:p w14:paraId="15F6892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BM1EST</w:t>
            </w:r>
          </w:p>
        </w:tc>
      </w:tr>
      <w:tr w:rsidR="004E7961" w:rsidRPr="004E7961" w14:paraId="25CDA0D7"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F36BA7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72</w:t>
            </w:r>
          </w:p>
        </w:tc>
        <w:tc>
          <w:tcPr>
            <w:tcW w:w="1200" w:type="dxa"/>
            <w:tcBorders>
              <w:top w:val="nil"/>
              <w:left w:val="nil"/>
              <w:bottom w:val="single" w:sz="4" w:space="0" w:color="auto"/>
              <w:right w:val="single" w:sz="4" w:space="0" w:color="auto"/>
            </w:tcBorders>
            <w:shd w:val="clear" w:color="auto" w:fill="auto"/>
            <w:noWrap/>
            <w:vAlign w:val="bottom"/>
            <w:hideMark/>
          </w:tcPr>
          <w:p w14:paraId="119CE8B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275784.363</w:t>
            </w:r>
          </w:p>
        </w:tc>
        <w:tc>
          <w:tcPr>
            <w:tcW w:w="1200" w:type="dxa"/>
            <w:tcBorders>
              <w:top w:val="nil"/>
              <w:left w:val="nil"/>
              <w:bottom w:val="single" w:sz="4" w:space="0" w:color="auto"/>
              <w:right w:val="single" w:sz="4" w:space="0" w:color="auto"/>
            </w:tcBorders>
            <w:shd w:val="clear" w:color="auto" w:fill="auto"/>
            <w:noWrap/>
            <w:vAlign w:val="bottom"/>
            <w:hideMark/>
          </w:tcPr>
          <w:p w14:paraId="4B975FE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8677384.06</w:t>
            </w:r>
          </w:p>
        </w:tc>
        <w:tc>
          <w:tcPr>
            <w:tcW w:w="1200" w:type="dxa"/>
            <w:tcBorders>
              <w:top w:val="nil"/>
              <w:left w:val="nil"/>
              <w:bottom w:val="single" w:sz="4" w:space="0" w:color="auto"/>
              <w:right w:val="single" w:sz="4" w:space="0" w:color="auto"/>
            </w:tcBorders>
            <w:shd w:val="clear" w:color="auto" w:fill="auto"/>
            <w:noWrap/>
            <w:vAlign w:val="bottom"/>
            <w:hideMark/>
          </w:tcPr>
          <w:p w14:paraId="09473B6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107</w:t>
            </w:r>
          </w:p>
        </w:tc>
        <w:tc>
          <w:tcPr>
            <w:tcW w:w="1274" w:type="dxa"/>
            <w:tcBorders>
              <w:top w:val="nil"/>
              <w:left w:val="nil"/>
              <w:bottom w:val="single" w:sz="4" w:space="0" w:color="auto"/>
              <w:right w:val="single" w:sz="4" w:space="0" w:color="auto"/>
            </w:tcBorders>
            <w:shd w:val="clear" w:color="auto" w:fill="auto"/>
            <w:noWrap/>
            <w:vAlign w:val="bottom"/>
            <w:hideMark/>
          </w:tcPr>
          <w:p w14:paraId="0CBF668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VA2</w:t>
            </w:r>
          </w:p>
        </w:tc>
      </w:tr>
      <w:tr w:rsidR="004E7961" w:rsidRPr="004E7961" w14:paraId="73DED3F5"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CA0106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73</w:t>
            </w:r>
          </w:p>
        </w:tc>
        <w:tc>
          <w:tcPr>
            <w:tcW w:w="1200" w:type="dxa"/>
            <w:tcBorders>
              <w:top w:val="nil"/>
              <w:left w:val="nil"/>
              <w:bottom w:val="single" w:sz="4" w:space="0" w:color="auto"/>
              <w:right w:val="single" w:sz="4" w:space="0" w:color="auto"/>
            </w:tcBorders>
            <w:shd w:val="clear" w:color="auto" w:fill="auto"/>
            <w:noWrap/>
            <w:vAlign w:val="bottom"/>
            <w:hideMark/>
          </w:tcPr>
          <w:p w14:paraId="03A11C8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275788.112</w:t>
            </w:r>
          </w:p>
        </w:tc>
        <w:tc>
          <w:tcPr>
            <w:tcW w:w="1200" w:type="dxa"/>
            <w:tcBorders>
              <w:top w:val="nil"/>
              <w:left w:val="nil"/>
              <w:bottom w:val="single" w:sz="4" w:space="0" w:color="auto"/>
              <w:right w:val="single" w:sz="4" w:space="0" w:color="auto"/>
            </w:tcBorders>
            <w:shd w:val="clear" w:color="auto" w:fill="auto"/>
            <w:noWrap/>
            <w:vAlign w:val="bottom"/>
            <w:hideMark/>
          </w:tcPr>
          <w:p w14:paraId="56D01ED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8677394.79</w:t>
            </w:r>
          </w:p>
        </w:tc>
        <w:tc>
          <w:tcPr>
            <w:tcW w:w="1200" w:type="dxa"/>
            <w:tcBorders>
              <w:top w:val="nil"/>
              <w:left w:val="nil"/>
              <w:bottom w:val="single" w:sz="4" w:space="0" w:color="auto"/>
              <w:right w:val="single" w:sz="4" w:space="0" w:color="auto"/>
            </w:tcBorders>
            <w:shd w:val="clear" w:color="auto" w:fill="auto"/>
            <w:noWrap/>
            <w:vAlign w:val="bottom"/>
            <w:hideMark/>
          </w:tcPr>
          <w:p w14:paraId="093CEA7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107.9549</w:t>
            </w:r>
          </w:p>
        </w:tc>
        <w:tc>
          <w:tcPr>
            <w:tcW w:w="1274" w:type="dxa"/>
            <w:tcBorders>
              <w:top w:val="nil"/>
              <w:left w:val="nil"/>
              <w:bottom w:val="single" w:sz="4" w:space="0" w:color="auto"/>
              <w:right w:val="single" w:sz="4" w:space="0" w:color="auto"/>
            </w:tcBorders>
            <w:shd w:val="clear" w:color="auto" w:fill="auto"/>
            <w:noWrap/>
            <w:vAlign w:val="bottom"/>
            <w:hideMark/>
          </w:tcPr>
          <w:p w14:paraId="00FC8DF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BM2</w:t>
            </w:r>
          </w:p>
        </w:tc>
      </w:tr>
      <w:tr w:rsidR="004E7961" w:rsidRPr="004E7961" w14:paraId="691FF962"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67643A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74</w:t>
            </w:r>
          </w:p>
        </w:tc>
        <w:tc>
          <w:tcPr>
            <w:tcW w:w="1200" w:type="dxa"/>
            <w:tcBorders>
              <w:top w:val="nil"/>
              <w:left w:val="nil"/>
              <w:bottom w:val="single" w:sz="4" w:space="0" w:color="auto"/>
              <w:right w:val="single" w:sz="4" w:space="0" w:color="auto"/>
            </w:tcBorders>
            <w:shd w:val="clear" w:color="auto" w:fill="auto"/>
            <w:noWrap/>
            <w:vAlign w:val="bottom"/>
            <w:hideMark/>
          </w:tcPr>
          <w:p w14:paraId="420F625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275791.943</w:t>
            </w:r>
          </w:p>
        </w:tc>
        <w:tc>
          <w:tcPr>
            <w:tcW w:w="1200" w:type="dxa"/>
            <w:tcBorders>
              <w:top w:val="nil"/>
              <w:left w:val="nil"/>
              <w:bottom w:val="single" w:sz="4" w:space="0" w:color="auto"/>
              <w:right w:val="single" w:sz="4" w:space="0" w:color="auto"/>
            </w:tcBorders>
            <w:shd w:val="clear" w:color="auto" w:fill="auto"/>
            <w:noWrap/>
            <w:vAlign w:val="bottom"/>
            <w:hideMark/>
          </w:tcPr>
          <w:p w14:paraId="633BC42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8677411.86</w:t>
            </w:r>
          </w:p>
        </w:tc>
        <w:tc>
          <w:tcPr>
            <w:tcW w:w="1200" w:type="dxa"/>
            <w:tcBorders>
              <w:top w:val="nil"/>
              <w:left w:val="nil"/>
              <w:bottom w:val="single" w:sz="4" w:space="0" w:color="auto"/>
              <w:right w:val="single" w:sz="4" w:space="0" w:color="auto"/>
            </w:tcBorders>
            <w:shd w:val="clear" w:color="auto" w:fill="auto"/>
            <w:noWrap/>
            <w:vAlign w:val="bottom"/>
            <w:hideMark/>
          </w:tcPr>
          <w:p w14:paraId="06E0AFE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108.9074</w:t>
            </w:r>
          </w:p>
        </w:tc>
        <w:tc>
          <w:tcPr>
            <w:tcW w:w="1274" w:type="dxa"/>
            <w:tcBorders>
              <w:top w:val="nil"/>
              <w:left w:val="nil"/>
              <w:bottom w:val="single" w:sz="4" w:space="0" w:color="auto"/>
              <w:right w:val="single" w:sz="4" w:space="0" w:color="auto"/>
            </w:tcBorders>
            <w:shd w:val="clear" w:color="auto" w:fill="auto"/>
            <w:noWrap/>
            <w:vAlign w:val="bottom"/>
            <w:hideMark/>
          </w:tcPr>
          <w:p w14:paraId="74C949C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PU</w:t>
            </w:r>
          </w:p>
        </w:tc>
      </w:tr>
      <w:tr w:rsidR="004E7961" w:rsidRPr="004E7961" w14:paraId="38EE8E51"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AAF175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75</w:t>
            </w:r>
          </w:p>
        </w:tc>
        <w:tc>
          <w:tcPr>
            <w:tcW w:w="1200" w:type="dxa"/>
            <w:tcBorders>
              <w:top w:val="nil"/>
              <w:left w:val="nil"/>
              <w:bottom w:val="single" w:sz="4" w:space="0" w:color="auto"/>
              <w:right w:val="single" w:sz="4" w:space="0" w:color="auto"/>
            </w:tcBorders>
            <w:shd w:val="clear" w:color="auto" w:fill="auto"/>
            <w:noWrap/>
            <w:vAlign w:val="bottom"/>
            <w:hideMark/>
          </w:tcPr>
          <w:p w14:paraId="7A1E5BC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275790.876</w:t>
            </w:r>
          </w:p>
        </w:tc>
        <w:tc>
          <w:tcPr>
            <w:tcW w:w="1200" w:type="dxa"/>
            <w:tcBorders>
              <w:top w:val="nil"/>
              <w:left w:val="nil"/>
              <w:bottom w:val="single" w:sz="4" w:space="0" w:color="auto"/>
              <w:right w:val="single" w:sz="4" w:space="0" w:color="auto"/>
            </w:tcBorders>
            <w:shd w:val="clear" w:color="auto" w:fill="auto"/>
            <w:noWrap/>
            <w:vAlign w:val="bottom"/>
            <w:hideMark/>
          </w:tcPr>
          <w:p w14:paraId="79B4144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8677412.21</w:t>
            </w:r>
          </w:p>
        </w:tc>
        <w:tc>
          <w:tcPr>
            <w:tcW w:w="1200" w:type="dxa"/>
            <w:tcBorders>
              <w:top w:val="nil"/>
              <w:left w:val="nil"/>
              <w:bottom w:val="single" w:sz="4" w:space="0" w:color="auto"/>
              <w:right w:val="single" w:sz="4" w:space="0" w:color="auto"/>
            </w:tcBorders>
            <w:shd w:val="clear" w:color="auto" w:fill="auto"/>
            <w:noWrap/>
            <w:vAlign w:val="bottom"/>
            <w:hideMark/>
          </w:tcPr>
          <w:p w14:paraId="0C7B7F3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108.9097</w:t>
            </w:r>
          </w:p>
        </w:tc>
        <w:tc>
          <w:tcPr>
            <w:tcW w:w="1274" w:type="dxa"/>
            <w:tcBorders>
              <w:top w:val="nil"/>
              <w:left w:val="nil"/>
              <w:bottom w:val="single" w:sz="4" w:space="0" w:color="auto"/>
              <w:right w:val="single" w:sz="4" w:space="0" w:color="auto"/>
            </w:tcBorders>
            <w:shd w:val="clear" w:color="auto" w:fill="auto"/>
            <w:noWrap/>
            <w:vAlign w:val="bottom"/>
            <w:hideMark/>
          </w:tcPr>
          <w:p w14:paraId="78CBAE6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PU</w:t>
            </w:r>
          </w:p>
        </w:tc>
      </w:tr>
      <w:tr w:rsidR="004E7961" w:rsidRPr="004E7961" w14:paraId="495E5EA1"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2D69EA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76</w:t>
            </w:r>
          </w:p>
        </w:tc>
        <w:tc>
          <w:tcPr>
            <w:tcW w:w="1200" w:type="dxa"/>
            <w:tcBorders>
              <w:top w:val="nil"/>
              <w:left w:val="nil"/>
              <w:bottom w:val="single" w:sz="4" w:space="0" w:color="auto"/>
              <w:right w:val="single" w:sz="4" w:space="0" w:color="auto"/>
            </w:tcBorders>
            <w:shd w:val="clear" w:color="auto" w:fill="auto"/>
            <w:noWrap/>
            <w:vAlign w:val="bottom"/>
            <w:hideMark/>
          </w:tcPr>
          <w:p w14:paraId="6E9155B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275791.912</w:t>
            </w:r>
          </w:p>
        </w:tc>
        <w:tc>
          <w:tcPr>
            <w:tcW w:w="1200" w:type="dxa"/>
            <w:tcBorders>
              <w:top w:val="nil"/>
              <w:left w:val="nil"/>
              <w:bottom w:val="single" w:sz="4" w:space="0" w:color="auto"/>
              <w:right w:val="single" w:sz="4" w:space="0" w:color="auto"/>
            </w:tcBorders>
            <w:shd w:val="clear" w:color="auto" w:fill="auto"/>
            <w:noWrap/>
            <w:vAlign w:val="bottom"/>
            <w:hideMark/>
          </w:tcPr>
          <w:p w14:paraId="589240A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8677411.87</w:t>
            </w:r>
          </w:p>
        </w:tc>
        <w:tc>
          <w:tcPr>
            <w:tcW w:w="1200" w:type="dxa"/>
            <w:tcBorders>
              <w:top w:val="nil"/>
              <w:left w:val="nil"/>
              <w:bottom w:val="single" w:sz="4" w:space="0" w:color="auto"/>
              <w:right w:val="single" w:sz="4" w:space="0" w:color="auto"/>
            </w:tcBorders>
            <w:shd w:val="clear" w:color="auto" w:fill="auto"/>
            <w:noWrap/>
            <w:vAlign w:val="bottom"/>
            <w:hideMark/>
          </w:tcPr>
          <w:p w14:paraId="7DC6DAD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108.7342</w:t>
            </w:r>
          </w:p>
        </w:tc>
        <w:tc>
          <w:tcPr>
            <w:tcW w:w="1274" w:type="dxa"/>
            <w:tcBorders>
              <w:top w:val="nil"/>
              <w:left w:val="nil"/>
              <w:bottom w:val="single" w:sz="4" w:space="0" w:color="auto"/>
              <w:right w:val="single" w:sz="4" w:space="0" w:color="auto"/>
            </w:tcBorders>
            <w:shd w:val="clear" w:color="auto" w:fill="auto"/>
            <w:noWrap/>
            <w:vAlign w:val="bottom"/>
            <w:hideMark/>
          </w:tcPr>
          <w:p w14:paraId="50C5A52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ESC</w:t>
            </w:r>
          </w:p>
        </w:tc>
      </w:tr>
      <w:tr w:rsidR="004E7961" w:rsidRPr="004E7961" w14:paraId="156B1634"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461119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77</w:t>
            </w:r>
          </w:p>
        </w:tc>
        <w:tc>
          <w:tcPr>
            <w:tcW w:w="1200" w:type="dxa"/>
            <w:tcBorders>
              <w:top w:val="nil"/>
              <w:left w:val="nil"/>
              <w:bottom w:val="single" w:sz="4" w:space="0" w:color="auto"/>
              <w:right w:val="single" w:sz="4" w:space="0" w:color="auto"/>
            </w:tcBorders>
            <w:shd w:val="clear" w:color="auto" w:fill="auto"/>
            <w:noWrap/>
            <w:vAlign w:val="bottom"/>
            <w:hideMark/>
          </w:tcPr>
          <w:p w14:paraId="5AEBC1A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275790.818</w:t>
            </w:r>
          </w:p>
        </w:tc>
        <w:tc>
          <w:tcPr>
            <w:tcW w:w="1200" w:type="dxa"/>
            <w:tcBorders>
              <w:top w:val="nil"/>
              <w:left w:val="nil"/>
              <w:bottom w:val="single" w:sz="4" w:space="0" w:color="auto"/>
              <w:right w:val="single" w:sz="4" w:space="0" w:color="auto"/>
            </w:tcBorders>
            <w:shd w:val="clear" w:color="auto" w:fill="auto"/>
            <w:noWrap/>
            <w:vAlign w:val="bottom"/>
            <w:hideMark/>
          </w:tcPr>
          <w:p w14:paraId="2171765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8677412.22</w:t>
            </w:r>
          </w:p>
        </w:tc>
        <w:tc>
          <w:tcPr>
            <w:tcW w:w="1200" w:type="dxa"/>
            <w:tcBorders>
              <w:top w:val="nil"/>
              <w:left w:val="nil"/>
              <w:bottom w:val="single" w:sz="4" w:space="0" w:color="auto"/>
              <w:right w:val="single" w:sz="4" w:space="0" w:color="auto"/>
            </w:tcBorders>
            <w:shd w:val="clear" w:color="auto" w:fill="auto"/>
            <w:noWrap/>
            <w:vAlign w:val="bottom"/>
            <w:hideMark/>
          </w:tcPr>
          <w:p w14:paraId="18D6C54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108.7263</w:t>
            </w:r>
          </w:p>
        </w:tc>
        <w:tc>
          <w:tcPr>
            <w:tcW w:w="1274" w:type="dxa"/>
            <w:tcBorders>
              <w:top w:val="nil"/>
              <w:left w:val="nil"/>
              <w:bottom w:val="single" w:sz="4" w:space="0" w:color="auto"/>
              <w:right w:val="single" w:sz="4" w:space="0" w:color="auto"/>
            </w:tcBorders>
            <w:shd w:val="clear" w:color="auto" w:fill="auto"/>
            <w:noWrap/>
            <w:vAlign w:val="bottom"/>
            <w:hideMark/>
          </w:tcPr>
          <w:p w14:paraId="025BC39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ESC</w:t>
            </w:r>
          </w:p>
        </w:tc>
      </w:tr>
      <w:tr w:rsidR="004E7961" w:rsidRPr="004E7961" w14:paraId="73AEEE45"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83F920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78</w:t>
            </w:r>
          </w:p>
        </w:tc>
        <w:tc>
          <w:tcPr>
            <w:tcW w:w="1200" w:type="dxa"/>
            <w:tcBorders>
              <w:top w:val="nil"/>
              <w:left w:val="nil"/>
              <w:bottom w:val="single" w:sz="4" w:space="0" w:color="auto"/>
              <w:right w:val="single" w:sz="4" w:space="0" w:color="auto"/>
            </w:tcBorders>
            <w:shd w:val="clear" w:color="auto" w:fill="auto"/>
            <w:noWrap/>
            <w:vAlign w:val="bottom"/>
            <w:hideMark/>
          </w:tcPr>
          <w:p w14:paraId="49D1C57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275790.594</w:t>
            </w:r>
          </w:p>
        </w:tc>
        <w:tc>
          <w:tcPr>
            <w:tcW w:w="1200" w:type="dxa"/>
            <w:tcBorders>
              <w:top w:val="nil"/>
              <w:left w:val="nil"/>
              <w:bottom w:val="single" w:sz="4" w:space="0" w:color="auto"/>
              <w:right w:val="single" w:sz="4" w:space="0" w:color="auto"/>
            </w:tcBorders>
            <w:shd w:val="clear" w:color="auto" w:fill="auto"/>
            <w:noWrap/>
            <w:vAlign w:val="bottom"/>
            <w:hideMark/>
          </w:tcPr>
          <w:p w14:paraId="0F909B6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8677411.42</w:t>
            </w:r>
          </w:p>
        </w:tc>
        <w:tc>
          <w:tcPr>
            <w:tcW w:w="1200" w:type="dxa"/>
            <w:tcBorders>
              <w:top w:val="nil"/>
              <w:left w:val="nil"/>
              <w:bottom w:val="single" w:sz="4" w:space="0" w:color="auto"/>
              <w:right w:val="single" w:sz="4" w:space="0" w:color="auto"/>
            </w:tcBorders>
            <w:shd w:val="clear" w:color="auto" w:fill="auto"/>
            <w:noWrap/>
            <w:vAlign w:val="bottom"/>
            <w:hideMark/>
          </w:tcPr>
          <w:p w14:paraId="39A5A07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108.5442</w:t>
            </w:r>
          </w:p>
        </w:tc>
        <w:tc>
          <w:tcPr>
            <w:tcW w:w="1274" w:type="dxa"/>
            <w:tcBorders>
              <w:top w:val="nil"/>
              <w:left w:val="nil"/>
              <w:bottom w:val="single" w:sz="4" w:space="0" w:color="auto"/>
              <w:right w:val="single" w:sz="4" w:space="0" w:color="auto"/>
            </w:tcBorders>
            <w:shd w:val="clear" w:color="auto" w:fill="auto"/>
            <w:noWrap/>
            <w:vAlign w:val="bottom"/>
            <w:hideMark/>
          </w:tcPr>
          <w:p w14:paraId="2209F95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ESC</w:t>
            </w:r>
          </w:p>
        </w:tc>
      </w:tr>
      <w:tr w:rsidR="004E7961" w:rsidRPr="004E7961" w14:paraId="7BCE87E1"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8F7B65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79</w:t>
            </w:r>
          </w:p>
        </w:tc>
        <w:tc>
          <w:tcPr>
            <w:tcW w:w="1200" w:type="dxa"/>
            <w:tcBorders>
              <w:top w:val="nil"/>
              <w:left w:val="nil"/>
              <w:bottom w:val="single" w:sz="4" w:space="0" w:color="auto"/>
              <w:right w:val="single" w:sz="4" w:space="0" w:color="auto"/>
            </w:tcBorders>
            <w:shd w:val="clear" w:color="auto" w:fill="auto"/>
            <w:noWrap/>
            <w:vAlign w:val="bottom"/>
            <w:hideMark/>
          </w:tcPr>
          <w:p w14:paraId="721B096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275790.427</w:t>
            </w:r>
          </w:p>
        </w:tc>
        <w:tc>
          <w:tcPr>
            <w:tcW w:w="1200" w:type="dxa"/>
            <w:tcBorders>
              <w:top w:val="nil"/>
              <w:left w:val="nil"/>
              <w:bottom w:val="single" w:sz="4" w:space="0" w:color="auto"/>
              <w:right w:val="single" w:sz="4" w:space="0" w:color="auto"/>
            </w:tcBorders>
            <w:shd w:val="clear" w:color="auto" w:fill="auto"/>
            <w:noWrap/>
            <w:vAlign w:val="bottom"/>
            <w:hideMark/>
          </w:tcPr>
          <w:p w14:paraId="1243F66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8677410.89</w:t>
            </w:r>
          </w:p>
        </w:tc>
        <w:tc>
          <w:tcPr>
            <w:tcW w:w="1200" w:type="dxa"/>
            <w:tcBorders>
              <w:top w:val="nil"/>
              <w:left w:val="nil"/>
              <w:bottom w:val="single" w:sz="4" w:space="0" w:color="auto"/>
              <w:right w:val="single" w:sz="4" w:space="0" w:color="auto"/>
            </w:tcBorders>
            <w:shd w:val="clear" w:color="auto" w:fill="auto"/>
            <w:noWrap/>
            <w:vAlign w:val="bottom"/>
            <w:hideMark/>
          </w:tcPr>
          <w:p w14:paraId="544FB1C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108.3136</w:t>
            </w:r>
          </w:p>
        </w:tc>
        <w:tc>
          <w:tcPr>
            <w:tcW w:w="1274" w:type="dxa"/>
            <w:tcBorders>
              <w:top w:val="nil"/>
              <w:left w:val="nil"/>
              <w:bottom w:val="single" w:sz="4" w:space="0" w:color="auto"/>
              <w:right w:val="single" w:sz="4" w:space="0" w:color="auto"/>
            </w:tcBorders>
            <w:shd w:val="clear" w:color="auto" w:fill="auto"/>
            <w:noWrap/>
            <w:vAlign w:val="bottom"/>
            <w:hideMark/>
          </w:tcPr>
          <w:p w14:paraId="1064885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ESC</w:t>
            </w:r>
          </w:p>
        </w:tc>
      </w:tr>
      <w:tr w:rsidR="004E7961" w:rsidRPr="004E7961" w14:paraId="6108F33E"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D3FB7A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80</w:t>
            </w:r>
          </w:p>
        </w:tc>
        <w:tc>
          <w:tcPr>
            <w:tcW w:w="1200" w:type="dxa"/>
            <w:tcBorders>
              <w:top w:val="nil"/>
              <w:left w:val="nil"/>
              <w:bottom w:val="single" w:sz="4" w:space="0" w:color="auto"/>
              <w:right w:val="single" w:sz="4" w:space="0" w:color="auto"/>
            </w:tcBorders>
            <w:shd w:val="clear" w:color="auto" w:fill="auto"/>
            <w:noWrap/>
            <w:vAlign w:val="bottom"/>
            <w:hideMark/>
          </w:tcPr>
          <w:p w14:paraId="50745CC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275791.53</w:t>
            </w:r>
          </w:p>
        </w:tc>
        <w:tc>
          <w:tcPr>
            <w:tcW w:w="1200" w:type="dxa"/>
            <w:tcBorders>
              <w:top w:val="nil"/>
              <w:left w:val="nil"/>
              <w:bottom w:val="single" w:sz="4" w:space="0" w:color="auto"/>
              <w:right w:val="single" w:sz="4" w:space="0" w:color="auto"/>
            </w:tcBorders>
            <w:shd w:val="clear" w:color="auto" w:fill="auto"/>
            <w:noWrap/>
            <w:vAlign w:val="bottom"/>
            <w:hideMark/>
          </w:tcPr>
          <w:p w14:paraId="1B17139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8677410.52</w:t>
            </w:r>
          </w:p>
        </w:tc>
        <w:tc>
          <w:tcPr>
            <w:tcW w:w="1200" w:type="dxa"/>
            <w:tcBorders>
              <w:top w:val="nil"/>
              <w:left w:val="nil"/>
              <w:bottom w:val="single" w:sz="4" w:space="0" w:color="auto"/>
              <w:right w:val="single" w:sz="4" w:space="0" w:color="auto"/>
            </w:tcBorders>
            <w:shd w:val="clear" w:color="auto" w:fill="auto"/>
            <w:noWrap/>
            <w:vAlign w:val="bottom"/>
            <w:hideMark/>
          </w:tcPr>
          <w:p w14:paraId="5F5803B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108.3073</w:t>
            </w:r>
          </w:p>
        </w:tc>
        <w:tc>
          <w:tcPr>
            <w:tcW w:w="1274" w:type="dxa"/>
            <w:tcBorders>
              <w:top w:val="nil"/>
              <w:left w:val="nil"/>
              <w:bottom w:val="single" w:sz="4" w:space="0" w:color="auto"/>
              <w:right w:val="single" w:sz="4" w:space="0" w:color="auto"/>
            </w:tcBorders>
            <w:shd w:val="clear" w:color="auto" w:fill="auto"/>
            <w:noWrap/>
            <w:vAlign w:val="bottom"/>
            <w:hideMark/>
          </w:tcPr>
          <w:p w14:paraId="4E9263B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ESC</w:t>
            </w:r>
          </w:p>
        </w:tc>
      </w:tr>
      <w:tr w:rsidR="004E7961" w:rsidRPr="004E7961" w14:paraId="63DC1C46"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F688A7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81</w:t>
            </w:r>
          </w:p>
        </w:tc>
        <w:tc>
          <w:tcPr>
            <w:tcW w:w="1200" w:type="dxa"/>
            <w:tcBorders>
              <w:top w:val="nil"/>
              <w:left w:val="nil"/>
              <w:bottom w:val="single" w:sz="4" w:space="0" w:color="auto"/>
              <w:right w:val="single" w:sz="4" w:space="0" w:color="auto"/>
            </w:tcBorders>
            <w:shd w:val="clear" w:color="auto" w:fill="auto"/>
            <w:noWrap/>
            <w:vAlign w:val="bottom"/>
            <w:hideMark/>
          </w:tcPr>
          <w:p w14:paraId="58948AC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275791.685</w:t>
            </w:r>
          </w:p>
        </w:tc>
        <w:tc>
          <w:tcPr>
            <w:tcW w:w="1200" w:type="dxa"/>
            <w:tcBorders>
              <w:top w:val="nil"/>
              <w:left w:val="nil"/>
              <w:bottom w:val="single" w:sz="4" w:space="0" w:color="auto"/>
              <w:right w:val="single" w:sz="4" w:space="0" w:color="auto"/>
            </w:tcBorders>
            <w:shd w:val="clear" w:color="auto" w:fill="auto"/>
            <w:noWrap/>
            <w:vAlign w:val="bottom"/>
            <w:hideMark/>
          </w:tcPr>
          <w:p w14:paraId="559D2A8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8677411.07</w:t>
            </w:r>
          </w:p>
        </w:tc>
        <w:tc>
          <w:tcPr>
            <w:tcW w:w="1200" w:type="dxa"/>
            <w:tcBorders>
              <w:top w:val="nil"/>
              <w:left w:val="nil"/>
              <w:bottom w:val="single" w:sz="4" w:space="0" w:color="auto"/>
              <w:right w:val="single" w:sz="4" w:space="0" w:color="auto"/>
            </w:tcBorders>
            <w:shd w:val="clear" w:color="auto" w:fill="auto"/>
            <w:noWrap/>
            <w:vAlign w:val="bottom"/>
            <w:hideMark/>
          </w:tcPr>
          <w:p w14:paraId="0975009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108.5427</w:t>
            </w:r>
          </w:p>
        </w:tc>
        <w:tc>
          <w:tcPr>
            <w:tcW w:w="1274" w:type="dxa"/>
            <w:tcBorders>
              <w:top w:val="nil"/>
              <w:left w:val="nil"/>
              <w:bottom w:val="single" w:sz="4" w:space="0" w:color="auto"/>
              <w:right w:val="single" w:sz="4" w:space="0" w:color="auto"/>
            </w:tcBorders>
            <w:shd w:val="clear" w:color="auto" w:fill="auto"/>
            <w:noWrap/>
            <w:vAlign w:val="bottom"/>
            <w:hideMark/>
          </w:tcPr>
          <w:p w14:paraId="68A382C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ESC</w:t>
            </w:r>
          </w:p>
        </w:tc>
      </w:tr>
      <w:tr w:rsidR="004E7961" w:rsidRPr="004E7961" w14:paraId="52AFE154"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E35946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82</w:t>
            </w:r>
          </w:p>
        </w:tc>
        <w:tc>
          <w:tcPr>
            <w:tcW w:w="1200" w:type="dxa"/>
            <w:tcBorders>
              <w:top w:val="nil"/>
              <w:left w:val="nil"/>
              <w:bottom w:val="single" w:sz="4" w:space="0" w:color="auto"/>
              <w:right w:val="single" w:sz="4" w:space="0" w:color="auto"/>
            </w:tcBorders>
            <w:shd w:val="clear" w:color="auto" w:fill="auto"/>
            <w:noWrap/>
            <w:vAlign w:val="bottom"/>
            <w:hideMark/>
          </w:tcPr>
          <w:p w14:paraId="388C022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275791.923</w:t>
            </w:r>
          </w:p>
        </w:tc>
        <w:tc>
          <w:tcPr>
            <w:tcW w:w="1200" w:type="dxa"/>
            <w:tcBorders>
              <w:top w:val="nil"/>
              <w:left w:val="nil"/>
              <w:bottom w:val="single" w:sz="4" w:space="0" w:color="auto"/>
              <w:right w:val="single" w:sz="4" w:space="0" w:color="auto"/>
            </w:tcBorders>
            <w:shd w:val="clear" w:color="auto" w:fill="auto"/>
            <w:noWrap/>
            <w:vAlign w:val="bottom"/>
            <w:hideMark/>
          </w:tcPr>
          <w:p w14:paraId="6E3A480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8677411.85</w:t>
            </w:r>
          </w:p>
        </w:tc>
        <w:tc>
          <w:tcPr>
            <w:tcW w:w="1200" w:type="dxa"/>
            <w:tcBorders>
              <w:top w:val="nil"/>
              <w:left w:val="nil"/>
              <w:bottom w:val="single" w:sz="4" w:space="0" w:color="auto"/>
              <w:right w:val="single" w:sz="4" w:space="0" w:color="auto"/>
            </w:tcBorders>
            <w:shd w:val="clear" w:color="auto" w:fill="auto"/>
            <w:noWrap/>
            <w:vAlign w:val="bottom"/>
            <w:hideMark/>
          </w:tcPr>
          <w:p w14:paraId="4CE9726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108.3658</w:t>
            </w:r>
          </w:p>
        </w:tc>
        <w:tc>
          <w:tcPr>
            <w:tcW w:w="1274" w:type="dxa"/>
            <w:tcBorders>
              <w:top w:val="nil"/>
              <w:left w:val="nil"/>
              <w:bottom w:val="single" w:sz="4" w:space="0" w:color="auto"/>
              <w:right w:val="single" w:sz="4" w:space="0" w:color="auto"/>
            </w:tcBorders>
            <w:shd w:val="clear" w:color="auto" w:fill="auto"/>
            <w:noWrap/>
            <w:vAlign w:val="bottom"/>
            <w:hideMark/>
          </w:tcPr>
          <w:p w14:paraId="32D5E49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ESC</w:t>
            </w:r>
          </w:p>
        </w:tc>
      </w:tr>
      <w:tr w:rsidR="004E7961" w:rsidRPr="004E7961" w14:paraId="4EFD45E6"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064373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83</w:t>
            </w:r>
          </w:p>
        </w:tc>
        <w:tc>
          <w:tcPr>
            <w:tcW w:w="1200" w:type="dxa"/>
            <w:tcBorders>
              <w:top w:val="nil"/>
              <w:left w:val="nil"/>
              <w:bottom w:val="single" w:sz="4" w:space="0" w:color="auto"/>
              <w:right w:val="single" w:sz="4" w:space="0" w:color="auto"/>
            </w:tcBorders>
            <w:shd w:val="clear" w:color="auto" w:fill="auto"/>
            <w:noWrap/>
            <w:vAlign w:val="bottom"/>
            <w:hideMark/>
          </w:tcPr>
          <w:p w14:paraId="5FA83CA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275790.611</w:t>
            </w:r>
          </w:p>
        </w:tc>
        <w:tc>
          <w:tcPr>
            <w:tcW w:w="1200" w:type="dxa"/>
            <w:tcBorders>
              <w:top w:val="nil"/>
              <w:left w:val="nil"/>
              <w:bottom w:val="single" w:sz="4" w:space="0" w:color="auto"/>
              <w:right w:val="single" w:sz="4" w:space="0" w:color="auto"/>
            </w:tcBorders>
            <w:shd w:val="clear" w:color="auto" w:fill="auto"/>
            <w:noWrap/>
            <w:vAlign w:val="bottom"/>
            <w:hideMark/>
          </w:tcPr>
          <w:p w14:paraId="542BF1E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8677412.28</w:t>
            </w:r>
          </w:p>
        </w:tc>
        <w:tc>
          <w:tcPr>
            <w:tcW w:w="1200" w:type="dxa"/>
            <w:tcBorders>
              <w:top w:val="nil"/>
              <w:left w:val="nil"/>
              <w:bottom w:val="single" w:sz="4" w:space="0" w:color="auto"/>
              <w:right w:val="single" w:sz="4" w:space="0" w:color="auto"/>
            </w:tcBorders>
            <w:shd w:val="clear" w:color="auto" w:fill="auto"/>
            <w:noWrap/>
            <w:vAlign w:val="bottom"/>
            <w:hideMark/>
          </w:tcPr>
          <w:p w14:paraId="34EB912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108.6613</w:t>
            </w:r>
          </w:p>
        </w:tc>
        <w:tc>
          <w:tcPr>
            <w:tcW w:w="1274" w:type="dxa"/>
            <w:tcBorders>
              <w:top w:val="nil"/>
              <w:left w:val="nil"/>
              <w:bottom w:val="single" w:sz="4" w:space="0" w:color="auto"/>
              <w:right w:val="single" w:sz="4" w:space="0" w:color="auto"/>
            </w:tcBorders>
            <w:shd w:val="clear" w:color="auto" w:fill="auto"/>
            <w:noWrap/>
            <w:vAlign w:val="bottom"/>
            <w:hideMark/>
          </w:tcPr>
          <w:p w14:paraId="4C2BFFB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LP</w:t>
            </w:r>
          </w:p>
        </w:tc>
      </w:tr>
      <w:tr w:rsidR="004E7961" w:rsidRPr="004E7961" w14:paraId="29BA2C99"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56F7A8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84</w:t>
            </w:r>
          </w:p>
        </w:tc>
        <w:tc>
          <w:tcPr>
            <w:tcW w:w="1200" w:type="dxa"/>
            <w:tcBorders>
              <w:top w:val="nil"/>
              <w:left w:val="nil"/>
              <w:bottom w:val="single" w:sz="4" w:space="0" w:color="auto"/>
              <w:right w:val="single" w:sz="4" w:space="0" w:color="auto"/>
            </w:tcBorders>
            <w:shd w:val="clear" w:color="auto" w:fill="auto"/>
            <w:noWrap/>
            <w:vAlign w:val="bottom"/>
            <w:hideMark/>
          </w:tcPr>
          <w:p w14:paraId="00BC24B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275790.617</w:t>
            </w:r>
          </w:p>
        </w:tc>
        <w:tc>
          <w:tcPr>
            <w:tcW w:w="1200" w:type="dxa"/>
            <w:tcBorders>
              <w:top w:val="nil"/>
              <w:left w:val="nil"/>
              <w:bottom w:val="single" w:sz="4" w:space="0" w:color="auto"/>
              <w:right w:val="single" w:sz="4" w:space="0" w:color="auto"/>
            </w:tcBorders>
            <w:shd w:val="clear" w:color="auto" w:fill="auto"/>
            <w:noWrap/>
            <w:vAlign w:val="bottom"/>
            <w:hideMark/>
          </w:tcPr>
          <w:p w14:paraId="4CD98FF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8677412.29</w:t>
            </w:r>
          </w:p>
        </w:tc>
        <w:tc>
          <w:tcPr>
            <w:tcW w:w="1200" w:type="dxa"/>
            <w:tcBorders>
              <w:top w:val="nil"/>
              <w:left w:val="nil"/>
              <w:bottom w:val="single" w:sz="4" w:space="0" w:color="auto"/>
              <w:right w:val="single" w:sz="4" w:space="0" w:color="auto"/>
            </w:tcBorders>
            <w:shd w:val="clear" w:color="auto" w:fill="auto"/>
            <w:noWrap/>
            <w:vAlign w:val="bottom"/>
            <w:hideMark/>
          </w:tcPr>
          <w:p w14:paraId="5174F0D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111.6598</w:t>
            </w:r>
          </w:p>
        </w:tc>
        <w:tc>
          <w:tcPr>
            <w:tcW w:w="1274" w:type="dxa"/>
            <w:tcBorders>
              <w:top w:val="nil"/>
              <w:left w:val="nil"/>
              <w:bottom w:val="single" w:sz="4" w:space="0" w:color="auto"/>
              <w:right w:val="single" w:sz="4" w:space="0" w:color="auto"/>
            </w:tcBorders>
            <w:shd w:val="clear" w:color="auto" w:fill="auto"/>
            <w:noWrap/>
            <w:vAlign w:val="bottom"/>
            <w:hideMark/>
          </w:tcPr>
          <w:p w14:paraId="0E49367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LPALT</w:t>
            </w:r>
          </w:p>
        </w:tc>
      </w:tr>
      <w:tr w:rsidR="004E7961" w:rsidRPr="004E7961" w14:paraId="4A045C58"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64DAF1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85</w:t>
            </w:r>
          </w:p>
        </w:tc>
        <w:tc>
          <w:tcPr>
            <w:tcW w:w="1200" w:type="dxa"/>
            <w:tcBorders>
              <w:top w:val="nil"/>
              <w:left w:val="nil"/>
              <w:bottom w:val="single" w:sz="4" w:space="0" w:color="auto"/>
              <w:right w:val="single" w:sz="4" w:space="0" w:color="auto"/>
            </w:tcBorders>
            <w:shd w:val="clear" w:color="auto" w:fill="auto"/>
            <w:noWrap/>
            <w:vAlign w:val="bottom"/>
            <w:hideMark/>
          </w:tcPr>
          <w:p w14:paraId="4D43DAF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275799.162</w:t>
            </w:r>
          </w:p>
        </w:tc>
        <w:tc>
          <w:tcPr>
            <w:tcW w:w="1200" w:type="dxa"/>
            <w:tcBorders>
              <w:top w:val="nil"/>
              <w:left w:val="nil"/>
              <w:bottom w:val="single" w:sz="4" w:space="0" w:color="auto"/>
              <w:right w:val="single" w:sz="4" w:space="0" w:color="auto"/>
            </w:tcBorders>
            <w:shd w:val="clear" w:color="auto" w:fill="auto"/>
            <w:noWrap/>
            <w:vAlign w:val="bottom"/>
            <w:hideMark/>
          </w:tcPr>
          <w:p w14:paraId="3F33A04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8677409.5</w:t>
            </w:r>
          </w:p>
        </w:tc>
        <w:tc>
          <w:tcPr>
            <w:tcW w:w="1200" w:type="dxa"/>
            <w:tcBorders>
              <w:top w:val="nil"/>
              <w:left w:val="nil"/>
              <w:bottom w:val="single" w:sz="4" w:space="0" w:color="auto"/>
              <w:right w:val="single" w:sz="4" w:space="0" w:color="auto"/>
            </w:tcBorders>
            <w:shd w:val="clear" w:color="auto" w:fill="auto"/>
            <w:noWrap/>
            <w:vAlign w:val="bottom"/>
            <w:hideMark/>
          </w:tcPr>
          <w:p w14:paraId="3A9985C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108.3635</w:t>
            </w:r>
          </w:p>
        </w:tc>
        <w:tc>
          <w:tcPr>
            <w:tcW w:w="1274" w:type="dxa"/>
            <w:tcBorders>
              <w:top w:val="nil"/>
              <w:left w:val="nil"/>
              <w:bottom w:val="single" w:sz="4" w:space="0" w:color="auto"/>
              <w:right w:val="single" w:sz="4" w:space="0" w:color="auto"/>
            </w:tcBorders>
            <w:shd w:val="clear" w:color="auto" w:fill="auto"/>
            <w:noWrap/>
            <w:vAlign w:val="bottom"/>
            <w:hideMark/>
          </w:tcPr>
          <w:p w14:paraId="2EAD50E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LP</w:t>
            </w:r>
          </w:p>
        </w:tc>
      </w:tr>
      <w:tr w:rsidR="004E7961" w:rsidRPr="004E7961" w14:paraId="4C8D80FB"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45773F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lastRenderedPageBreak/>
              <w:t>86</w:t>
            </w:r>
          </w:p>
        </w:tc>
        <w:tc>
          <w:tcPr>
            <w:tcW w:w="1200" w:type="dxa"/>
            <w:tcBorders>
              <w:top w:val="nil"/>
              <w:left w:val="nil"/>
              <w:bottom w:val="single" w:sz="4" w:space="0" w:color="auto"/>
              <w:right w:val="single" w:sz="4" w:space="0" w:color="auto"/>
            </w:tcBorders>
            <w:shd w:val="clear" w:color="auto" w:fill="auto"/>
            <w:noWrap/>
            <w:vAlign w:val="bottom"/>
            <w:hideMark/>
          </w:tcPr>
          <w:p w14:paraId="4A077B1B"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275799.154</w:t>
            </w:r>
          </w:p>
        </w:tc>
        <w:tc>
          <w:tcPr>
            <w:tcW w:w="1200" w:type="dxa"/>
            <w:tcBorders>
              <w:top w:val="nil"/>
              <w:left w:val="nil"/>
              <w:bottom w:val="single" w:sz="4" w:space="0" w:color="auto"/>
              <w:right w:val="single" w:sz="4" w:space="0" w:color="auto"/>
            </w:tcBorders>
            <w:shd w:val="clear" w:color="auto" w:fill="auto"/>
            <w:noWrap/>
            <w:vAlign w:val="bottom"/>
            <w:hideMark/>
          </w:tcPr>
          <w:p w14:paraId="1C0A882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8677409.5</w:t>
            </w:r>
          </w:p>
        </w:tc>
        <w:tc>
          <w:tcPr>
            <w:tcW w:w="1200" w:type="dxa"/>
            <w:tcBorders>
              <w:top w:val="nil"/>
              <w:left w:val="nil"/>
              <w:bottom w:val="single" w:sz="4" w:space="0" w:color="auto"/>
              <w:right w:val="single" w:sz="4" w:space="0" w:color="auto"/>
            </w:tcBorders>
            <w:shd w:val="clear" w:color="auto" w:fill="auto"/>
            <w:noWrap/>
            <w:vAlign w:val="bottom"/>
            <w:hideMark/>
          </w:tcPr>
          <w:p w14:paraId="5B156B9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111.5005</w:t>
            </w:r>
          </w:p>
        </w:tc>
        <w:tc>
          <w:tcPr>
            <w:tcW w:w="1274" w:type="dxa"/>
            <w:tcBorders>
              <w:top w:val="nil"/>
              <w:left w:val="nil"/>
              <w:bottom w:val="single" w:sz="4" w:space="0" w:color="auto"/>
              <w:right w:val="single" w:sz="4" w:space="0" w:color="auto"/>
            </w:tcBorders>
            <w:shd w:val="clear" w:color="auto" w:fill="auto"/>
            <w:noWrap/>
            <w:vAlign w:val="bottom"/>
            <w:hideMark/>
          </w:tcPr>
          <w:p w14:paraId="5FCCBD7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LPALT</w:t>
            </w:r>
          </w:p>
        </w:tc>
      </w:tr>
      <w:tr w:rsidR="004E7961" w:rsidRPr="004E7961" w14:paraId="1C17668B"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B99F59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87</w:t>
            </w:r>
          </w:p>
        </w:tc>
        <w:tc>
          <w:tcPr>
            <w:tcW w:w="1200" w:type="dxa"/>
            <w:tcBorders>
              <w:top w:val="nil"/>
              <w:left w:val="nil"/>
              <w:bottom w:val="single" w:sz="4" w:space="0" w:color="auto"/>
              <w:right w:val="single" w:sz="4" w:space="0" w:color="auto"/>
            </w:tcBorders>
            <w:shd w:val="clear" w:color="auto" w:fill="auto"/>
            <w:noWrap/>
            <w:vAlign w:val="bottom"/>
            <w:hideMark/>
          </w:tcPr>
          <w:p w14:paraId="0C6FD55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275798.561</w:t>
            </w:r>
          </w:p>
        </w:tc>
        <w:tc>
          <w:tcPr>
            <w:tcW w:w="1200" w:type="dxa"/>
            <w:tcBorders>
              <w:top w:val="nil"/>
              <w:left w:val="nil"/>
              <w:bottom w:val="single" w:sz="4" w:space="0" w:color="auto"/>
              <w:right w:val="single" w:sz="4" w:space="0" w:color="auto"/>
            </w:tcBorders>
            <w:shd w:val="clear" w:color="auto" w:fill="auto"/>
            <w:noWrap/>
            <w:vAlign w:val="bottom"/>
            <w:hideMark/>
          </w:tcPr>
          <w:p w14:paraId="395712B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8677408.07</w:t>
            </w:r>
          </w:p>
        </w:tc>
        <w:tc>
          <w:tcPr>
            <w:tcW w:w="1200" w:type="dxa"/>
            <w:tcBorders>
              <w:top w:val="nil"/>
              <w:left w:val="nil"/>
              <w:bottom w:val="single" w:sz="4" w:space="0" w:color="auto"/>
              <w:right w:val="single" w:sz="4" w:space="0" w:color="auto"/>
            </w:tcBorders>
            <w:shd w:val="clear" w:color="auto" w:fill="auto"/>
            <w:noWrap/>
            <w:vAlign w:val="bottom"/>
            <w:hideMark/>
          </w:tcPr>
          <w:p w14:paraId="5C76AAB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108.3245</w:t>
            </w:r>
          </w:p>
        </w:tc>
        <w:tc>
          <w:tcPr>
            <w:tcW w:w="1274" w:type="dxa"/>
            <w:tcBorders>
              <w:top w:val="nil"/>
              <w:left w:val="nil"/>
              <w:bottom w:val="single" w:sz="4" w:space="0" w:color="auto"/>
              <w:right w:val="single" w:sz="4" w:space="0" w:color="auto"/>
            </w:tcBorders>
            <w:shd w:val="clear" w:color="auto" w:fill="auto"/>
            <w:noWrap/>
            <w:vAlign w:val="bottom"/>
            <w:hideMark/>
          </w:tcPr>
          <w:p w14:paraId="4F80D27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V</w:t>
            </w:r>
          </w:p>
        </w:tc>
      </w:tr>
      <w:tr w:rsidR="004E7961" w:rsidRPr="004E7961" w14:paraId="40369CBE"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8C59C4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88</w:t>
            </w:r>
          </w:p>
        </w:tc>
        <w:tc>
          <w:tcPr>
            <w:tcW w:w="1200" w:type="dxa"/>
            <w:tcBorders>
              <w:top w:val="nil"/>
              <w:left w:val="nil"/>
              <w:bottom w:val="single" w:sz="4" w:space="0" w:color="auto"/>
              <w:right w:val="single" w:sz="4" w:space="0" w:color="auto"/>
            </w:tcBorders>
            <w:shd w:val="clear" w:color="auto" w:fill="auto"/>
            <w:noWrap/>
            <w:vAlign w:val="bottom"/>
            <w:hideMark/>
          </w:tcPr>
          <w:p w14:paraId="6008B84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275798.598</w:t>
            </w:r>
          </w:p>
        </w:tc>
        <w:tc>
          <w:tcPr>
            <w:tcW w:w="1200" w:type="dxa"/>
            <w:tcBorders>
              <w:top w:val="nil"/>
              <w:left w:val="nil"/>
              <w:bottom w:val="single" w:sz="4" w:space="0" w:color="auto"/>
              <w:right w:val="single" w:sz="4" w:space="0" w:color="auto"/>
            </w:tcBorders>
            <w:shd w:val="clear" w:color="auto" w:fill="auto"/>
            <w:noWrap/>
            <w:vAlign w:val="bottom"/>
            <w:hideMark/>
          </w:tcPr>
          <w:p w14:paraId="4991E131"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8677406.52</w:t>
            </w:r>
          </w:p>
        </w:tc>
        <w:tc>
          <w:tcPr>
            <w:tcW w:w="1200" w:type="dxa"/>
            <w:tcBorders>
              <w:top w:val="nil"/>
              <w:left w:val="nil"/>
              <w:bottom w:val="single" w:sz="4" w:space="0" w:color="auto"/>
              <w:right w:val="single" w:sz="4" w:space="0" w:color="auto"/>
            </w:tcBorders>
            <w:shd w:val="clear" w:color="auto" w:fill="auto"/>
            <w:noWrap/>
            <w:vAlign w:val="bottom"/>
            <w:hideMark/>
          </w:tcPr>
          <w:p w14:paraId="7C79027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108.3228</w:t>
            </w:r>
          </w:p>
        </w:tc>
        <w:tc>
          <w:tcPr>
            <w:tcW w:w="1274" w:type="dxa"/>
            <w:tcBorders>
              <w:top w:val="nil"/>
              <w:left w:val="nil"/>
              <w:bottom w:val="single" w:sz="4" w:space="0" w:color="auto"/>
              <w:right w:val="single" w:sz="4" w:space="0" w:color="auto"/>
            </w:tcBorders>
            <w:shd w:val="clear" w:color="auto" w:fill="auto"/>
            <w:noWrap/>
            <w:vAlign w:val="bottom"/>
            <w:hideMark/>
          </w:tcPr>
          <w:p w14:paraId="496198F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V</w:t>
            </w:r>
          </w:p>
        </w:tc>
      </w:tr>
      <w:tr w:rsidR="004E7961" w:rsidRPr="004E7961" w14:paraId="45B5DA25"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A27EA6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89</w:t>
            </w:r>
          </w:p>
        </w:tc>
        <w:tc>
          <w:tcPr>
            <w:tcW w:w="1200" w:type="dxa"/>
            <w:tcBorders>
              <w:top w:val="nil"/>
              <w:left w:val="nil"/>
              <w:bottom w:val="single" w:sz="4" w:space="0" w:color="auto"/>
              <w:right w:val="single" w:sz="4" w:space="0" w:color="auto"/>
            </w:tcBorders>
            <w:shd w:val="clear" w:color="auto" w:fill="auto"/>
            <w:noWrap/>
            <w:vAlign w:val="bottom"/>
            <w:hideMark/>
          </w:tcPr>
          <w:p w14:paraId="3858794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275794.698</w:t>
            </w:r>
          </w:p>
        </w:tc>
        <w:tc>
          <w:tcPr>
            <w:tcW w:w="1200" w:type="dxa"/>
            <w:tcBorders>
              <w:top w:val="nil"/>
              <w:left w:val="nil"/>
              <w:bottom w:val="single" w:sz="4" w:space="0" w:color="auto"/>
              <w:right w:val="single" w:sz="4" w:space="0" w:color="auto"/>
            </w:tcBorders>
            <w:shd w:val="clear" w:color="auto" w:fill="auto"/>
            <w:noWrap/>
            <w:vAlign w:val="bottom"/>
            <w:hideMark/>
          </w:tcPr>
          <w:p w14:paraId="3530E53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8677410.94</w:t>
            </w:r>
          </w:p>
        </w:tc>
        <w:tc>
          <w:tcPr>
            <w:tcW w:w="1200" w:type="dxa"/>
            <w:tcBorders>
              <w:top w:val="nil"/>
              <w:left w:val="nil"/>
              <w:bottom w:val="single" w:sz="4" w:space="0" w:color="auto"/>
              <w:right w:val="single" w:sz="4" w:space="0" w:color="auto"/>
            </w:tcBorders>
            <w:shd w:val="clear" w:color="auto" w:fill="auto"/>
            <w:noWrap/>
            <w:vAlign w:val="bottom"/>
            <w:hideMark/>
          </w:tcPr>
          <w:p w14:paraId="2FD7569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108.3603</w:t>
            </w:r>
          </w:p>
        </w:tc>
        <w:tc>
          <w:tcPr>
            <w:tcW w:w="1274" w:type="dxa"/>
            <w:tcBorders>
              <w:top w:val="nil"/>
              <w:left w:val="nil"/>
              <w:bottom w:val="single" w:sz="4" w:space="0" w:color="auto"/>
              <w:right w:val="single" w:sz="4" w:space="0" w:color="auto"/>
            </w:tcBorders>
            <w:shd w:val="clear" w:color="auto" w:fill="auto"/>
            <w:noWrap/>
            <w:vAlign w:val="bottom"/>
            <w:hideMark/>
          </w:tcPr>
          <w:p w14:paraId="7320A06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CAP</w:t>
            </w:r>
          </w:p>
        </w:tc>
      </w:tr>
      <w:tr w:rsidR="004E7961" w:rsidRPr="004E7961" w14:paraId="73078BA8"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C7E91BC"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90</w:t>
            </w:r>
          </w:p>
        </w:tc>
        <w:tc>
          <w:tcPr>
            <w:tcW w:w="1200" w:type="dxa"/>
            <w:tcBorders>
              <w:top w:val="nil"/>
              <w:left w:val="nil"/>
              <w:bottom w:val="single" w:sz="4" w:space="0" w:color="auto"/>
              <w:right w:val="single" w:sz="4" w:space="0" w:color="auto"/>
            </w:tcBorders>
            <w:shd w:val="clear" w:color="auto" w:fill="auto"/>
            <w:noWrap/>
            <w:vAlign w:val="bottom"/>
            <w:hideMark/>
          </w:tcPr>
          <w:p w14:paraId="4EA9C06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275794.71</w:t>
            </w:r>
          </w:p>
        </w:tc>
        <w:tc>
          <w:tcPr>
            <w:tcW w:w="1200" w:type="dxa"/>
            <w:tcBorders>
              <w:top w:val="nil"/>
              <w:left w:val="nil"/>
              <w:bottom w:val="single" w:sz="4" w:space="0" w:color="auto"/>
              <w:right w:val="single" w:sz="4" w:space="0" w:color="auto"/>
            </w:tcBorders>
            <w:shd w:val="clear" w:color="auto" w:fill="auto"/>
            <w:noWrap/>
            <w:vAlign w:val="bottom"/>
            <w:hideMark/>
          </w:tcPr>
          <w:p w14:paraId="6146E07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8677410.95</w:t>
            </w:r>
          </w:p>
        </w:tc>
        <w:tc>
          <w:tcPr>
            <w:tcW w:w="1200" w:type="dxa"/>
            <w:tcBorders>
              <w:top w:val="nil"/>
              <w:left w:val="nil"/>
              <w:bottom w:val="single" w:sz="4" w:space="0" w:color="auto"/>
              <w:right w:val="single" w:sz="4" w:space="0" w:color="auto"/>
            </w:tcBorders>
            <w:shd w:val="clear" w:color="auto" w:fill="auto"/>
            <w:noWrap/>
            <w:vAlign w:val="bottom"/>
            <w:hideMark/>
          </w:tcPr>
          <w:p w14:paraId="771F410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108.7472</w:t>
            </w:r>
          </w:p>
        </w:tc>
        <w:tc>
          <w:tcPr>
            <w:tcW w:w="1274" w:type="dxa"/>
            <w:tcBorders>
              <w:top w:val="nil"/>
              <w:left w:val="nil"/>
              <w:bottom w:val="single" w:sz="4" w:space="0" w:color="auto"/>
              <w:right w:val="single" w:sz="4" w:space="0" w:color="auto"/>
            </w:tcBorders>
            <w:shd w:val="clear" w:color="auto" w:fill="auto"/>
            <w:noWrap/>
            <w:vAlign w:val="bottom"/>
            <w:hideMark/>
          </w:tcPr>
          <w:p w14:paraId="050D872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CAP</w:t>
            </w:r>
          </w:p>
        </w:tc>
      </w:tr>
      <w:tr w:rsidR="004E7961" w:rsidRPr="004E7961" w14:paraId="2CA5476F"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385A2B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91</w:t>
            </w:r>
          </w:p>
        </w:tc>
        <w:tc>
          <w:tcPr>
            <w:tcW w:w="1200" w:type="dxa"/>
            <w:tcBorders>
              <w:top w:val="nil"/>
              <w:left w:val="nil"/>
              <w:bottom w:val="single" w:sz="4" w:space="0" w:color="auto"/>
              <w:right w:val="single" w:sz="4" w:space="0" w:color="auto"/>
            </w:tcBorders>
            <w:shd w:val="clear" w:color="auto" w:fill="auto"/>
            <w:noWrap/>
            <w:vAlign w:val="bottom"/>
            <w:hideMark/>
          </w:tcPr>
          <w:p w14:paraId="38C03BE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275797.652</w:t>
            </w:r>
          </w:p>
        </w:tc>
        <w:tc>
          <w:tcPr>
            <w:tcW w:w="1200" w:type="dxa"/>
            <w:tcBorders>
              <w:top w:val="nil"/>
              <w:left w:val="nil"/>
              <w:bottom w:val="single" w:sz="4" w:space="0" w:color="auto"/>
              <w:right w:val="single" w:sz="4" w:space="0" w:color="auto"/>
            </w:tcBorders>
            <w:shd w:val="clear" w:color="auto" w:fill="auto"/>
            <w:noWrap/>
            <w:vAlign w:val="bottom"/>
            <w:hideMark/>
          </w:tcPr>
          <w:p w14:paraId="41C68BDF"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8677409.98</w:t>
            </w:r>
          </w:p>
        </w:tc>
        <w:tc>
          <w:tcPr>
            <w:tcW w:w="1200" w:type="dxa"/>
            <w:tcBorders>
              <w:top w:val="nil"/>
              <w:left w:val="nil"/>
              <w:bottom w:val="single" w:sz="4" w:space="0" w:color="auto"/>
              <w:right w:val="single" w:sz="4" w:space="0" w:color="auto"/>
            </w:tcBorders>
            <w:shd w:val="clear" w:color="auto" w:fill="auto"/>
            <w:noWrap/>
            <w:vAlign w:val="bottom"/>
            <w:hideMark/>
          </w:tcPr>
          <w:p w14:paraId="78F0AF0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108.7507</w:t>
            </w:r>
          </w:p>
        </w:tc>
        <w:tc>
          <w:tcPr>
            <w:tcW w:w="1274" w:type="dxa"/>
            <w:tcBorders>
              <w:top w:val="nil"/>
              <w:left w:val="nil"/>
              <w:bottom w:val="single" w:sz="4" w:space="0" w:color="auto"/>
              <w:right w:val="single" w:sz="4" w:space="0" w:color="auto"/>
            </w:tcBorders>
            <w:shd w:val="clear" w:color="auto" w:fill="auto"/>
            <w:noWrap/>
            <w:vAlign w:val="bottom"/>
            <w:hideMark/>
          </w:tcPr>
          <w:p w14:paraId="447737D2"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CAP</w:t>
            </w:r>
          </w:p>
        </w:tc>
      </w:tr>
      <w:tr w:rsidR="004E7961" w:rsidRPr="004E7961" w14:paraId="2AA1349A"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BB2467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92</w:t>
            </w:r>
          </w:p>
        </w:tc>
        <w:tc>
          <w:tcPr>
            <w:tcW w:w="1200" w:type="dxa"/>
            <w:tcBorders>
              <w:top w:val="nil"/>
              <w:left w:val="nil"/>
              <w:bottom w:val="single" w:sz="4" w:space="0" w:color="auto"/>
              <w:right w:val="single" w:sz="4" w:space="0" w:color="auto"/>
            </w:tcBorders>
            <w:shd w:val="clear" w:color="auto" w:fill="auto"/>
            <w:noWrap/>
            <w:vAlign w:val="bottom"/>
            <w:hideMark/>
          </w:tcPr>
          <w:p w14:paraId="6147091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275790.309</w:t>
            </w:r>
          </w:p>
        </w:tc>
        <w:tc>
          <w:tcPr>
            <w:tcW w:w="1200" w:type="dxa"/>
            <w:tcBorders>
              <w:top w:val="nil"/>
              <w:left w:val="nil"/>
              <w:bottom w:val="single" w:sz="4" w:space="0" w:color="auto"/>
              <w:right w:val="single" w:sz="4" w:space="0" w:color="auto"/>
            </w:tcBorders>
            <w:shd w:val="clear" w:color="auto" w:fill="auto"/>
            <w:noWrap/>
            <w:vAlign w:val="bottom"/>
            <w:hideMark/>
          </w:tcPr>
          <w:p w14:paraId="7D34B5D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8677410.77</w:t>
            </w:r>
          </w:p>
        </w:tc>
        <w:tc>
          <w:tcPr>
            <w:tcW w:w="1200" w:type="dxa"/>
            <w:tcBorders>
              <w:top w:val="nil"/>
              <w:left w:val="nil"/>
              <w:bottom w:val="single" w:sz="4" w:space="0" w:color="auto"/>
              <w:right w:val="single" w:sz="4" w:space="0" w:color="auto"/>
            </w:tcBorders>
            <w:shd w:val="clear" w:color="auto" w:fill="auto"/>
            <w:noWrap/>
            <w:vAlign w:val="bottom"/>
            <w:hideMark/>
          </w:tcPr>
          <w:p w14:paraId="6A309D9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108.2994</w:t>
            </w:r>
          </w:p>
        </w:tc>
        <w:tc>
          <w:tcPr>
            <w:tcW w:w="1274" w:type="dxa"/>
            <w:tcBorders>
              <w:top w:val="nil"/>
              <w:left w:val="nil"/>
              <w:bottom w:val="single" w:sz="4" w:space="0" w:color="auto"/>
              <w:right w:val="single" w:sz="4" w:space="0" w:color="auto"/>
            </w:tcBorders>
            <w:shd w:val="clear" w:color="auto" w:fill="auto"/>
            <w:noWrap/>
            <w:vAlign w:val="bottom"/>
            <w:hideMark/>
          </w:tcPr>
          <w:p w14:paraId="661ABBBD"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V</w:t>
            </w:r>
          </w:p>
        </w:tc>
      </w:tr>
      <w:tr w:rsidR="004E7961" w:rsidRPr="004E7961" w14:paraId="158E2B7E"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56BC3D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93</w:t>
            </w:r>
          </w:p>
        </w:tc>
        <w:tc>
          <w:tcPr>
            <w:tcW w:w="1200" w:type="dxa"/>
            <w:tcBorders>
              <w:top w:val="nil"/>
              <w:left w:val="nil"/>
              <w:bottom w:val="single" w:sz="4" w:space="0" w:color="auto"/>
              <w:right w:val="single" w:sz="4" w:space="0" w:color="auto"/>
            </w:tcBorders>
            <w:shd w:val="clear" w:color="auto" w:fill="auto"/>
            <w:noWrap/>
            <w:vAlign w:val="bottom"/>
            <w:hideMark/>
          </w:tcPr>
          <w:p w14:paraId="124535C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275789.825</w:t>
            </w:r>
          </w:p>
        </w:tc>
        <w:tc>
          <w:tcPr>
            <w:tcW w:w="1200" w:type="dxa"/>
            <w:tcBorders>
              <w:top w:val="nil"/>
              <w:left w:val="nil"/>
              <w:bottom w:val="single" w:sz="4" w:space="0" w:color="auto"/>
              <w:right w:val="single" w:sz="4" w:space="0" w:color="auto"/>
            </w:tcBorders>
            <w:shd w:val="clear" w:color="auto" w:fill="auto"/>
            <w:noWrap/>
            <w:vAlign w:val="bottom"/>
            <w:hideMark/>
          </w:tcPr>
          <w:p w14:paraId="042BB90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8677409.41</w:t>
            </w:r>
          </w:p>
        </w:tc>
        <w:tc>
          <w:tcPr>
            <w:tcW w:w="1200" w:type="dxa"/>
            <w:tcBorders>
              <w:top w:val="nil"/>
              <w:left w:val="nil"/>
              <w:bottom w:val="single" w:sz="4" w:space="0" w:color="auto"/>
              <w:right w:val="single" w:sz="4" w:space="0" w:color="auto"/>
            </w:tcBorders>
            <w:shd w:val="clear" w:color="auto" w:fill="auto"/>
            <w:noWrap/>
            <w:vAlign w:val="bottom"/>
            <w:hideMark/>
          </w:tcPr>
          <w:p w14:paraId="1C6616D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108.2662</w:t>
            </w:r>
          </w:p>
        </w:tc>
        <w:tc>
          <w:tcPr>
            <w:tcW w:w="1274" w:type="dxa"/>
            <w:tcBorders>
              <w:top w:val="nil"/>
              <w:left w:val="nil"/>
              <w:bottom w:val="single" w:sz="4" w:space="0" w:color="auto"/>
              <w:right w:val="single" w:sz="4" w:space="0" w:color="auto"/>
            </w:tcBorders>
            <w:shd w:val="clear" w:color="auto" w:fill="auto"/>
            <w:noWrap/>
            <w:vAlign w:val="bottom"/>
            <w:hideMark/>
          </w:tcPr>
          <w:p w14:paraId="1385F82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V</w:t>
            </w:r>
          </w:p>
        </w:tc>
      </w:tr>
      <w:tr w:rsidR="004E7961" w:rsidRPr="004E7961" w14:paraId="064BEB65"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A273826"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94</w:t>
            </w:r>
          </w:p>
        </w:tc>
        <w:tc>
          <w:tcPr>
            <w:tcW w:w="1200" w:type="dxa"/>
            <w:tcBorders>
              <w:top w:val="nil"/>
              <w:left w:val="nil"/>
              <w:bottom w:val="single" w:sz="4" w:space="0" w:color="auto"/>
              <w:right w:val="single" w:sz="4" w:space="0" w:color="auto"/>
            </w:tcBorders>
            <w:shd w:val="clear" w:color="auto" w:fill="auto"/>
            <w:noWrap/>
            <w:vAlign w:val="bottom"/>
            <w:hideMark/>
          </w:tcPr>
          <w:p w14:paraId="1DA1C63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275791.449</w:t>
            </w:r>
          </w:p>
        </w:tc>
        <w:tc>
          <w:tcPr>
            <w:tcW w:w="1200" w:type="dxa"/>
            <w:tcBorders>
              <w:top w:val="nil"/>
              <w:left w:val="nil"/>
              <w:bottom w:val="single" w:sz="4" w:space="0" w:color="auto"/>
              <w:right w:val="single" w:sz="4" w:space="0" w:color="auto"/>
            </w:tcBorders>
            <w:shd w:val="clear" w:color="auto" w:fill="auto"/>
            <w:noWrap/>
            <w:vAlign w:val="bottom"/>
            <w:hideMark/>
          </w:tcPr>
          <w:p w14:paraId="623D5570"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8677407.62</w:t>
            </w:r>
          </w:p>
        </w:tc>
        <w:tc>
          <w:tcPr>
            <w:tcW w:w="1200" w:type="dxa"/>
            <w:tcBorders>
              <w:top w:val="nil"/>
              <w:left w:val="nil"/>
              <w:bottom w:val="single" w:sz="4" w:space="0" w:color="auto"/>
              <w:right w:val="single" w:sz="4" w:space="0" w:color="auto"/>
            </w:tcBorders>
            <w:shd w:val="clear" w:color="auto" w:fill="auto"/>
            <w:noWrap/>
            <w:vAlign w:val="bottom"/>
            <w:hideMark/>
          </w:tcPr>
          <w:p w14:paraId="66038B6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108.276</w:t>
            </w:r>
          </w:p>
        </w:tc>
        <w:tc>
          <w:tcPr>
            <w:tcW w:w="1274" w:type="dxa"/>
            <w:tcBorders>
              <w:top w:val="nil"/>
              <w:left w:val="nil"/>
              <w:bottom w:val="single" w:sz="4" w:space="0" w:color="auto"/>
              <w:right w:val="single" w:sz="4" w:space="0" w:color="auto"/>
            </w:tcBorders>
            <w:shd w:val="clear" w:color="auto" w:fill="auto"/>
            <w:noWrap/>
            <w:vAlign w:val="bottom"/>
            <w:hideMark/>
          </w:tcPr>
          <w:p w14:paraId="31077623"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V</w:t>
            </w:r>
          </w:p>
        </w:tc>
      </w:tr>
      <w:tr w:rsidR="004E7961" w:rsidRPr="004E7961" w14:paraId="1E43A51A"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9922A8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95</w:t>
            </w:r>
          </w:p>
        </w:tc>
        <w:tc>
          <w:tcPr>
            <w:tcW w:w="1200" w:type="dxa"/>
            <w:tcBorders>
              <w:top w:val="nil"/>
              <w:left w:val="nil"/>
              <w:bottom w:val="single" w:sz="4" w:space="0" w:color="auto"/>
              <w:right w:val="single" w:sz="4" w:space="0" w:color="auto"/>
            </w:tcBorders>
            <w:shd w:val="clear" w:color="auto" w:fill="auto"/>
            <w:noWrap/>
            <w:vAlign w:val="bottom"/>
            <w:hideMark/>
          </w:tcPr>
          <w:p w14:paraId="677656A8"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275792.941</w:t>
            </w:r>
          </w:p>
        </w:tc>
        <w:tc>
          <w:tcPr>
            <w:tcW w:w="1200" w:type="dxa"/>
            <w:tcBorders>
              <w:top w:val="nil"/>
              <w:left w:val="nil"/>
              <w:bottom w:val="single" w:sz="4" w:space="0" w:color="auto"/>
              <w:right w:val="single" w:sz="4" w:space="0" w:color="auto"/>
            </w:tcBorders>
            <w:shd w:val="clear" w:color="auto" w:fill="auto"/>
            <w:noWrap/>
            <w:vAlign w:val="bottom"/>
            <w:hideMark/>
          </w:tcPr>
          <w:p w14:paraId="41E74E29"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8677405.95</w:t>
            </w:r>
          </w:p>
        </w:tc>
        <w:tc>
          <w:tcPr>
            <w:tcW w:w="1200" w:type="dxa"/>
            <w:tcBorders>
              <w:top w:val="nil"/>
              <w:left w:val="nil"/>
              <w:bottom w:val="single" w:sz="4" w:space="0" w:color="auto"/>
              <w:right w:val="single" w:sz="4" w:space="0" w:color="auto"/>
            </w:tcBorders>
            <w:shd w:val="clear" w:color="auto" w:fill="auto"/>
            <w:noWrap/>
            <w:vAlign w:val="bottom"/>
            <w:hideMark/>
          </w:tcPr>
          <w:p w14:paraId="61AE60A5"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108.2484</w:t>
            </w:r>
          </w:p>
        </w:tc>
        <w:tc>
          <w:tcPr>
            <w:tcW w:w="1274" w:type="dxa"/>
            <w:tcBorders>
              <w:top w:val="nil"/>
              <w:left w:val="nil"/>
              <w:bottom w:val="single" w:sz="4" w:space="0" w:color="auto"/>
              <w:right w:val="single" w:sz="4" w:space="0" w:color="auto"/>
            </w:tcBorders>
            <w:shd w:val="clear" w:color="auto" w:fill="auto"/>
            <w:noWrap/>
            <w:vAlign w:val="bottom"/>
            <w:hideMark/>
          </w:tcPr>
          <w:p w14:paraId="79BE8D67"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V</w:t>
            </w:r>
          </w:p>
        </w:tc>
      </w:tr>
      <w:tr w:rsidR="004E7961" w:rsidRPr="004E7961" w14:paraId="4F3B6883" w14:textId="77777777" w:rsidTr="004E796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4219384"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96</w:t>
            </w:r>
          </w:p>
        </w:tc>
        <w:tc>
          <w:tcPr>
            <w:tcW w:w="1200" w:type="dxa"/>
            <w:tcBorders>
              <w:top w:val="nil"/>
              <w:left w:val="nil"/>
              <w:bottom w:val="single" w:sz="4" w:space="0" w:color="auto"/>
              <w:right w:val="single" w:sz="4" w:space="0" w:color="auto"/>
            </w:tcBorders>
            <w:shd w:val="clear" w:color="auto" w:fill="auto"/>
            <w:noWrap/>
            <w:vAlign w:val="bottom"/>
            <w:hideMark/>
          </w:tcPr>
          <w:p w14:paraId="3724E3D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275795.535</w:t>
            </w:r>
          </w:p>
        </w:tc>
        <w:tc>
          <w:tcPr>
            <w:tcW w:w="1200" w:type="dxa"/>
            <w:tcBorders>
              <w:top w:val="nil"/>
              <w:left w:val="nil"/>
              <w:bottom w:val="single" w:sz="4" w:space="0" w:color="auto"/>
              <w:right w:val="single" w:sz="4" w:space="0" w:color="auto"/>
            </w:tcBorders>
            <w:shd w:val="clear" w:color="auto" w:fill="auto"/>
            <w:noWrap/>
            <w:vAlign w:val="bottom"/>
            <w:hideMark/>
          </w:tcPr>
          <w:p w14:paraId="1D46052E"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8677411.54</w:t>
            </w:r>
          </w:p>
        </w:tc>
        <w:tc>
          <w:tcPr>
            <w:tcW w:w="1200" w:type="dxa"/>
            <w:tcBorders>
              <w:top w:val="nil"/>
              <w:left w:val="nil"/>
              <w:bottom w:val="single" w:sz="4" w:space="0" w:color="auto"/>
              <w:right w:val="single" w:sz="4" w:space="0" w:color="auto"/>
            </w:tcBorders>
            <w:shd w:val="clear" w:color="auto" w:fill="auto"/>
            <w:noWrap/>
            <w:vAlign w:val="bottom"/>
            <w:hideMark/>
          </w:tcPr>
          <w:p w14:paraId="2241672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108.7508</w:t>
            </w:r>
          </w:p>
        </w:tc>
        <w:tc>
          <w:tcPr>
            <w:tcW w:w="1274" w:type="dxa"/>
            <w:tcBorders>
              <w:top w:val="nil"/>
              <w:left w:val="nil"/>
              <w:bottom w:val="single" w:sz="4" w:space="0" w:color="auto"/>
              <w:right w:val="single" w:sz="4" w:space="0" w:color="auto"/>
            </w:tcBorders>
            <w:shd w:val="clear" w:color="auto" w:fill="auto"/>
            <w:noWrap/>
            <w:vAlign w:val="bottom"/>
            <w:hideMark/>
          </w:tcPr>
          <w:p w14:paraId="421F8B9A" w14:textId="77777777" w:rsidR="004E7961" w:rsidRPr="004E7961" w:rsidRDefault="004E7961" w:rsidP="004E7961">
            <w:pPr>
              <w:spacing w:after="0" w:line="240" w:lineRule="auto"/>
              <w:jc w:val="center"/>
              <w:rPr>
                <w:rFonts w:ascii="Calibri" w:eastAsia="Times New Roman" w:hAnsi="Calibri" w:cs="Calibri"/>
                <w:color w:val="000000"/>
                <w:lang w:eastAsia="es-PE"/>
              </w:rPr>
            </w:pPr>
            <w:r w:rsidRPr="004E7961">
              <w:rPr>
                <w:rFonts w:ascii="Calibri" w:eastAsia="Times New Roman" w:hAnsi="Calibri" w:cs="Calibri"/>
                <w:color w:val="000000"/>
                <w:lang w:eastAsia="es-PE"/>
              </w:rPr>
              <w:t>PARED</w:t>
            </w:r>
          </w:p>
        </w:tc>
      </w:tr>
    </w:tbl>
    <w:p w14:paraId="35255410" w14:textId="77777777" w:rsidR="00933D4B" w:rsidRDefault="00933D4B" w:rsidP="00A10493">
      <w:pPr>
        <w:spacing w:after="120"/>
        <w:jc w:val="center"/>
      </w:pPr>
    </w:p>
    <w:p w14:paraId="7416C7EB" w14:textId="77777777" w:rsidR="00BD0120" w:rsidRPr="00256BC6" w:rsidRDefault="00AD45FF" w:rsidP="00AD45FF">
      <w:pPr>
        <w:pStyle w:val="Ttulo2"/>
      </w:pPr>
      <w:bookmarkStart w:id="141" w:name="_Toc28605556"/>
      <w:bookmarkStart w:id="142" w:name="_Toc72161799"/>
      <w:r w:rsidRPr="00256BC6">
        <w:t xml:space="preserve">Levantamiento </w:t>
      </w:r>
      <w:bookmarkEnd w:id="141"/>
      <w:r w:rsidR="00A71F71">
        <w:t>Topográfico</w:t>
      </w:r>
      <w:bookmarkEnd w:id="142"/>
    </w:p>
    <w:p w14:paraId="290087F8" w14:textId="77777777" w:rsidR="00373FEE" w:rsidRDefault="00EA5FB6" w:rsidP="00A84A5C">
      <w:pPr>
        <w:pStyle w:val="Ttulo3"/>
      </w:pPr>
      <w:bookmarkStart w:id="143" w:name="_Toc28605558"/>
      <w:bookmarkStart w:id="144" w:name="_Toc72161800"/>
      <w:r>
        <w:t>Posicionamiento</w:t>
      </w:r>
      <w:bookmarkEnd w:id="143"/>
      <w:bookmarkEnd w:id="144"/>
    </w:p>
    <w:p w14:paraId="146D09D7" w14:textId="77777777" w:rsidR="00373FEE" w:rsidRPr="004C0822" w:rsidRDefault="00373FEE" w:rsidP="00373FEE">
      <w:pPr>
        <w:ind w:left="505"/>
        <w:rPr>
          <w:lang w:val="es-ES"/>
        </w:rPr>
      </w:pPr>
      <w:r w:rsidRPr="004C0822">
        <w:rPr>
          <w:lang w:val="es-ES"/>
        </w:rPr>
        <w:t>Sistema de coordenadas</w:t>
      </w:r>
      <w:r w:rsidRPr="004C0822">
        <w:rPr>
          <w:lang w:val="es-ES"/>
        </w:rPr>
        <w:tab/>
      </w:r>
      <w:r w:rsidRPr="004C0822">
        <w:rPr>
          <w:lang w:val="es-ES"/>
        </w:rPr>
        <w:tab/>
        <w:t>: Planas</w:t>
      </w:r>
    </w:p>
    <w:p w14:paraId="361F414B" w14:textId="77777777" w:rsidR="00373FEE" w:rsidRPr="004C0822" w:rsidRDefault="00373FEE" w:rsidP="00373FEE">
      <w:pPr>
        <w:ind w:left="505"/>
        <w:rPr>
          <w:lang w:val="es-ES"/>
        </w:rPr>
      </w:pPr>
      <w:r w:rsidRPr="004C0822">
        <w:rPr>
          <w:lang w:val="es-ES"/>
        </w:rPr>
        <w:t>Sistema de proyección cartográfica</w:t>
      </w:r>
      <w:r w:rsidRPr="004C0822">
        <w:rPr>
          <w:lang w:val="es-ES"/>
        </w:rPr>
        <w:tab/>
        <w:t>: Universal Transversal Mercator – UTM</w:t>
      </w:r>
    </w:p>
    <w:p w14:paraId="681898F5" w14:textId="77777777" w:rsidR="00373FEE" w:rsidRPr="004C0822" w:rsidRDefault="00373FEE" w:rsidP="00373FEE">
      <w:pPr>
        <w:ind w:left="505"/>
        <w:rPr>
          <w:lang w:val="pt-BR"/>
        </w:rPr>
      </w:pPr>
      <w:r w:rsidRPr="004C0822">
        <w:rPr>
          <w:lang w:val="pt-BR"/>
        </w:rPr>
        <w:t>Datum</w:t>
      </w:r>
      <w:r w:rsidRPr="004C0822">
        <w:rPr>
          <w:lang w:val="pt-BR"/>
        </w:rPr>
        <w:tab/>
      </w:r>
      <w:r w:rsidRPr="004C0822">
        <w:rPr>
          <w:lang w:val="pt-BR"/>
        </w:rPr>
        <w:tab/>
      </w:r>
      <w:r w:rsidRPr="004C0822">
        <w:rPr>
          <w:lang w:val="pt-BR"/>
        </w:rPr>
        <w:tab/>
      </w:r>
      <w:r w:rsidRPr="004C0822">
        <w:rPr>
          <w:lang w:val="pt-BR"/>
        </w:rPr>
        <w:tab/>
      </w:r>
      <w:r w:rsidRPr="004C0822">
        <w:rPr>
          <w:lang w:val="pt-BR"/>
        </w:rPr>
        <w:tab/>
        <w:t xml:space="preserve">: </w:t>
      </w:r>
      <w:r w:rsidR="00EC669D" w:rsidRPr="004C0822">
        <w:rPr>
          <w:lang w:val="pt-BR"/>
        </w:rPr>
        <w:t>World</w:t>
      </w:r>
      <w:r w:rsidRPr="004C0822">
        <w:rPr>
          <w:lang w:val="pt-BR"/>
        </w:rPr>
        <w:t xml:space="preserve"> </w:t>
      </w:r>
      <w:proofErr w:type="spellStart"/>
      <w:r w:rsidRPr="004C0822">
        <w:rPr>
          <w:lang w:val="pt-BR"/>
        </w:rPr>
        <w:t>Geodesyc</w:t>
      </w:r>
      <w:proofErr w:type="spellEnd"/>
      <w:r w:rsidRPr="004C0822">
        <w:rPr>
          <w:lang w:val="pt-BR"/>
        </w:rPr>
        <w:t xml:space="preserve"> System 1984, Datum WGS84</w:t>
      </w:r>
    </w:p>
    <w:p w14:paraId="12B0F07C" w14:textId="77777777" w:rsidR="00373FEE" w:rsidRPr="004C0822" w:rsidRDefault="00373FEE" w:rsidP="00373FEE">
      <w:pPr>
        <w:ind w:left="505"/>
        <w:rPr>
          <w:lang w:val="es-ES"/>
        </w:rPr>
      </w:pPr>
      <w:r w:rsidRPr="004C0822">
        <w:rPr>
          <w:lang w:val="es-ES"/>
        </w:rPr>
        <w:t>Zona de proyección</w:t>
      </w:r>
      <w:r w:rsidRPr="004C0822">
        <w:rPr>
          <w:lang w:val="es-ES"/>
        </w:rPr>
        <w:tab/>
      </w:r>
      <w:r w:rsidRPr="004C0822">
        <w:rPr>
          <w:lang w:val="es-ES"/>
        </w:rPr>
        <w:tab/>
      </w:r>
      <w:r w:rsidRPr="004C0822">
        <w:rPr>
          <w:lang w:val="es-ES"/>
        </w:rPr>
        <w:tab/>
        <w:t>: 1</w:t>
      </w:r>
      <w:r w:rsidR="00E41AE0">
        <w:rPr>
          <w:lang w:val="es-ES"/>
        </w:rPr>
        <w:t>8</w:t>
      </w:r>
      <w:r w:rsidRPr="004C0822">
        <w:rPr>
          <w:lang w:val="es-ES"/>
        </w:rPr>
        <w:t>S</w:t>
      </w:r>
    </w:p>
    <w:p w14:paraId="290673BB" w14:textId="77777777" w:rsidR="00373FEE" w:rsidRPr="004C0822" w:rsidRDefault="00373FEE" w:rsidP="00373FEE">
      <w:pPr>
        <w:ind w:left="505"/>
        <w:rPr>
          <w:lang w:val="es-ES"/>
        </w:rPr>
      </w:pPr>
      <w:r w:rsidRPr="004C0822">
        <w:rPr>
          <w:lang w:val="es-ES"/>
        </w:rPr>
        <w:t>Cuadrícula</w:t>
      </w:r>
      <w:r w:rsidRPr="004C0822">
        <w:rPr>
          <w:lang w:val="es-ES"/>
        </w:rPr>
        <w:tab/>
      </w:r>
      <w:r w:rsidRPr="004C0822">
        <w:rPr>
          <w:lang w:val="es-ES"/>
        </w:rPr>
        <w:tab/>
      </w:r>
      <w:r w:rsidRPr="004C0822">
        <w:rPr>
          <w:lang w:val="es-ES"/>
        </w:rPr>
        <w:tab/>
      </w:r>
      <w:r w:rsidRPr="004C0822">
        <w:rPr>
          <w:lang w:val="es-ES"/>
        </w:rPr>
        <w:tab/>
        <w:t>: L</w:t>
      </w:r>
    </w:p>
    <w:p w14:paraId="779286A0" w14:textId="77777777" w:rsidR="00E41AE0" w:rsidRDefault="00E41AE0" w:rsidP="00373FEE">
      <w:pPr>
        <w:ind w:left="505"/>
        <w:rPr>
          <w:lang w:val="pt-BR"/>
        </w:rPr>
      </w:pPr>
    </w:p>
    <w:p w14:paraId="4B43A315" w14:textId="77777777" w:rsidR="00AD45FF" w:rsidRPr="00C87D7B" w:rsidRDefault="00AD45FF" w:rsidP="00AD45FF">
      <w:pPr>
        <w:pStyle w:val="Ttulo1"/>
        <w:rPr>
          <w:sz w:val="24"/>
          <w:szCs w:val="28"/>
        </w:rPr>
      </w:pPr>
      <w:bookmarkStart w:id="145" w:name="_Toc28605562"/>
      <w:bookmarkStart w:id="146" w:name="_Toc72161802"/>
      <w:r w:rsidRPr="00C87D7B">
        <w:rPr>
          <w:sz w:val="24"/>
          <w:szCs w:val="28"/>
        </w:rPr>
        <w:t>PLANO DE UBICACIÓN</w:t>
      </w:r>
      <w:bookmarkEnd w:id="145"/>
      <w:bookmarkEnd w:id="146"/>
    </w:p>
    <w:p w14:paraId="7CD43950" w14:textId="77777777" w:rsidR="007F0E19" w:rsidRDefault="00A71F71" w:rsidP="007F0E19">
      <w:pPr>
        <w:rPr>
          <w:lang w:val="es-ES"/>
        </w:rPr>
      </w:pPr>
      <w:r>
        <w:rPr>
          <w:lang w:val="es-ES"/>
        </w:rPr>
        <w:t>S</w:t>
      </w:r>
      <w:r w:rsidR="007F0E19">
        <w:rPr>
          <w:lang w:val="es-ES"/>
        </w:rPr>
        <w:t>e presenta:</w:t>
      </w:r>
    </w:p>
    <w:p w14:paraId="74A7A659" w14:textId="77777777" w:rsidR="007F0E19" w:rsidRDefault="007F0E19" w:rsidP="00187267">
      <w:pPr>
        <w:pStyle w:val="Prrafodelista"/>
        <w:numPr>
          <w:ilvl w:val="0"/>
          <w:numId w:val="16"/>
        </w:numPr>
      </w:pPr>
      <w:r w:rsidRPr="007F0E19">
        <w:t>PU-01: PLANO DE UBICACIÓN Y LOCALIZACIÓN</w:t>
      </w:r>
    </w:p>
    <w:p w14:paraId="5EA5A0F0" w14:textId="77777777" w:rsidR="007E2DD6" w:rsidRDefault="0047272A" w:rsidP="007E2DD6">
      <w:pPr>
        <w:jc w:val="left"/>
        <w:rPr>
          <w:color w:val="000000" w:themeColor="text1"/>
        </w:rPr>
      </w:pPr>
      <w:r>
        <w:t xml:space="preserve">Nota: Los planos </w:t>
      </w:r>
      <w:r w:rsidR="007E2DD6">
        <w:t xml:space="preserve">se visualizan en </w:t>
      </w:r>
      <w:r w:rsidR="00865948">
        <w:t>los anexos</w:t>
      </w:r>
      <w:r w:rsidR="007E2DD6">
        <w:rPr>
          <w:color w:val="000000" w:themeColor="text1"/>
        </w:rPr>
        <w:t>: PLANOS</w:t>
      </w:r>
    </w:p>
    <w:p w14:paraId="131BF3BA" w14:textId="77777777" w:rsidR="00AD45FF" w:rsidRPr="00C87D7B" w:rsidRDefault="00AD45FF" w:rsidP="00AD45FF">
      <w:pPr>
        <w:pStyle w:val="Ttulo1"/>
        <w:rPr>
          <w:sz w:val="24"/>
          <w:szCs w:val="28"/>
        </w:rPr>
      </w:pPr>
      <w:bookmarkStart w:id="147" w:name="_Toc28605564"/>
      <w:bookmarkStart w:id="148" w:name="_Toc72161803"/>
      <w:r w:rsidRPr="00C87D7B">
        <w:rPr>
          <w:sz w:val="24"/>
          <w:szCs w:val="28"/>
        </w:rPr>
        <w:t>PLANOS TOPOGR</w:t>
      </w:r>
      <w:r w:rsidR="00035370">
        <w:rPr>
          <w:sz w:val="24"/>
          <w:szCs w:val="28"/>
        </w:rPr>
        <w:t>Á</w:t>
      </w:r>
      <w:r w:rsidRPr="00C87D7B">
        <w:rPr>
          <w:sz w:val="24"/>
          <w:szCs w:val="28"/>
        </w:rPr>
        <w:t>FICOS DEL TERRENO</w:t>
      </w:r>
      <w:bookmarkEnd w:id="147"/>
      <w:bookmarkEnd w:id="148"/>
    </w:p>
    <w:p w14:paraId="3261E68F" w14:textId="77777777" w:rsidR="007F0E19" w:rsidRDefault="00A71F71" w:rsidP="007F0E19">
      <w:pPr>
        <w:rPr>
          <w:lang w:val="es-ES"/>
        </w:rPr>
      </w:pPr>
      <w:r>
        <w:rPr>
          <w:lang w:val="es-ES"/>
        </w:rPr>
        <w:t>S</w:t>
      </w:r>
      <w:r w:rsidR="007F0E19">
        <w:rPr>
          <w:lang w:val="es-ES"/>
        </w:rPr>
        <w:t>e presenta:</w:t>
      </w:r>
    </w:p>
    <w:p w14:paraId="70D6DA6E" w14:textId="77777777" w:rsidR="007F0E19" w:rsidRDefault="007F0E19" w:rsidP="00187267">
      <w:pPr>
        <w:pStyle w:val="Prrafodelista"/>
        <w:numPr>
          <w:ilvl w:val="0"/>
          <w:numId w:val="15"/>
        </w:numPr>
        <w:spacing w:before="240"/>
      </w:pPr>
      <w:r w:rsidRPr="007F0E19">
        <w:t>PT-0</w:t>
      </w:r>
      <w:r w:rsidR="00E41AE0">
        <w:t>1</w:t>
      </w:r>
      <w:r w:rsidRPr="007F0E19">
        <w:t>: PLANO TOPOGRÁFICO</w:t>
      </w:r>
      <w:r w:rsidR="00A177A4">
        <w:t>-PLANTA GENERAL</w:t>
      </w:r>
    </w:p>
    <w:p w14:paraId="7D86B008" w14:textId="77777777" w:rsidR="00A71F71" w:rsidRPr="00A71F71" w:rsidRDefault="00A71F71" w:rsidP="00187267">
      <w:pPr>
        <w:pStyle w:val="Prrafodelista"/>
        <w:numPr>
          <w:ilvl w:val="0"/>
          <w:numId w:val="15"/>
        </w:numPr>
        <w:autoSpaceDE w:val="0"/>
        <w:autoSpaceDN w:val="0"/>
        <w:adjustRightInd w:val="0"/>
        <w:spacing w:before="240" w:after="0"/>
      </w:pPr>
      <w:r>
        <w:t>PT-0</w:t>
      </w:r>
      <w:r w:rsidR="00EF3BFF">
        <w:t>2</w:t>
      </w:r>
      <w:r>
        <w:t xml:space="preserve">: </w:t>
      </w:r>
      <w:r w:rsidRPr="00A71F71">
        <w:t>PLANO TOPOGRÁFICO - PERFILES LONGITUDINALES Y SECCIONES TRANSVERSALES</w:t>
      </w:r>
    </w:p>
    <w:p w14:paraId="331C2FB3" w14:textId="77777777" w:rsidR="00A71F71" w:rsidRPr="00A71F71" w:rsidRDefault="00A71F71" w:rsidP="00A71F71">
      <w:pPr>
        <w:autoSpaceDE w:val="0"/>
        <w:autoSpaceDN w:val="0"/>
        <w:adjustRightInd w:val="0"/>
        <w:spacing w:after="0" w:line="240" w:lineRule="auto"/>
      </w:pPr>
    </w:p>
    <w:p w14:paraId="5B5EA531" w14:textId="77777777" w:rsidR="007E2DD6" w:rsidRDefault="007E2DD6" w:rsidP="007E2DD6">
      <w:pPr>
        <w:jc w:val="left"/>
        <w:rPr>
          <w:color w:val="000000" w:themeColor="text1"/>
        </w:rPr>
      </w:pPr>
      <w:r>
        <w:t xml:space="preserve">Nota: Los planos se visualizan </w:t>
      </w:r>
      <w:r w:rsidR="00865948">
        <w:t>en los anexos</w:t>
      </w:r>
      <w:r>
        <w:rPr>
          <w:color w:val="000000" w:themeColor="text1"/>
        </w:rPr>
        <w:t>: PLANOS</w:t>
      </w:r>
    </w:p>
    <w:p w14:paraId="58F4275C" w14:textId="77777777" w:rsidR="00EB6E92" w:rsidRPr="00865948" w:rsidRDefault="00AD45FF" w:rsidP="00EB6E92">
      <w:pPr>
        <w:pStyle w:val="Ttulo1"/>
        <w:rPr>
          <w:sz w:val="24"/>
          <w:szCs w:val="28"/>
        </w:rPr>
      </w:pPr>
      <w:bookmarkStart w:id="149" w:name="_Toc28605566"/>
      <w:bookmarkStart w:id="150" w:name="_Toc72161804"/>
      <w:r w:rsidRPr="00865948">
        <w:rPr>
          <w:sz w:val="24"/>
          <w:szCs w:val="28"/>
        </w:rPr>
        <w:lastRenderedPageBreak/>
        <w:t>REGISTRO FOTOGRÁFICO</w:t>
      </w:r>
      <w:bookmarkEnd w:id="149"/>
      <w:bookmarkEnd w:id="150"/>
    </w:p>
    <w:p w14:paraId="2996D71B" w14:textId="77777777" w:rsidR="00841337" w:rsidRPr="00984344" w:rsidRDefault="004E7961" w:rsidP="00DA0D4D">
      <w:pPr>
        <w:spacing w:after="0"/>
        <w:jc w:val="center"/>
      </w:pPr>
      <w:r>
        <w:rPr>
          <w:noProof/>
        </w:rPr>
        <w:drawing>
          <wp:inline distT="0" distB="0" distL="0" distR="0" wp14:anchorId="7FD74EA2">
            <wp:extent cx="5400000" cy="3038369"/>
            <wp:effectExtent l="19050" t="19050" r="10795" b="1016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0000" cy="3038369"/>
                    </a:xfrm>
                    <a:prstGeom prst="rect">
                      <a:avLst/>
                    </a:prstGeom>
                    <a:noFill/>
                    <a:ln w="12700">
                      <a:solidFill>
                        <a:schemeClr val="tx1"/>
                      </a:solidFill>
                    </a:ln>
                  </pic:spPr>
                </pic:pic>
              </a:graphicData>
            </a:graphic>
          </wp:inline>
        </w:drawing>
      </w:r>
    </w:p>
    <w:p w14:paraId="1AC6E2C1" w14:textId="77777777" w:rsidR="00841337" w:rsidRPr="00984344" w:rsidRDefault="00841337" w:rsidP="00187267">
      <w:pPr>
        <w:widowControl w:val="0"/>
        <w:numPr>
          <w:ilvl w:val="0"/>
          <w:numId w:val="17"/>
        </w:numPr>
        <w:spacing w:after="0" w:line="240" w:lineRule="auto"/>
        <w:ind w:left="567" w:right="395"/>
        <w:jc w:val="left"/>
      </w:pPr>
      <w:r w:rsidRPr="00984344">
        <w:t>Vista panorámica del lugar de terreno</w:t>
      </w:r>
      <w:r w:rsidR="004C05C2">
        <w:t>, desde la estación 1</w:t>
      </w:r>
      <w:r w:rsidRPr="00984344">
        <w:t>.</w:t>
      </w:r>
    </w:p>
    <w:p w14:paraId="5AF5C594" w14:textId="77777777" w:rsidR="00841337" w:rsidRDefault="00841337" w:rsidP="00841337">
      <w:pPr>
        <w:jc w:val="center"/>
      </w:pPr>
    </w:p>
    <w:p w14:paraId="21A992D6" w14:textId="77777777" w:rsidR="004C05C2" w:rsidRPr="00984344" w:rsidRDefault="004E7961" w:rsidP="004C05C2">
      <w:pPr>
        <w:spacing w:after="0"/>
        <w:jc w:val="center"/>
      </w:pPr>
      <w:r>
        <w:rPr>
          <w:noProof/>
        </w:rPr>
        <w:drawing>
          <wp:inline distT="0" distB="0" distL="0" distR="0" wp14:anchorId="01F0A899">
            <wp:extent cx="5400000" cy="3037765"/>
            <wp:effectExtent l="19050" t="19050" r="10795" b="1079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00000" cy="3037765"/>
                    </a:xfrm>
                    <a:prstGeom prst="rect">
                      <a:avLst/>
                    </a:prstGeom>
                    <a:noFill/>
                    <a:ln w="12700">
                      <a:solidFill>
                        <a:schemeClr val="tx1"/>
                      </a:solidFill>
                    </a:ln>
                  </pic:spPr>
                </pic:pic>
              </a:graphicData>
            </a:graphic>
          </wp:inline>
        </w:drawing>
      </w:r>
    </w:p>
    <w:p w14:paraId="0172EDF1" w14:textId="77777777" w:rsidR="00841337" w:rsidRPr="00984344" w:rsidRDefault="00841337" w:rsidP="004C05C2">
      <w:pPr>
        <w:widowControl w:val="0"/>
        <w:numPr>
          <w:ilvl w:val="0"/>
          <w:numId w:val="17"/>
        </w:numPr>
        <w:spacing w:after="0" w:line="240" w:lineRule="auto"/>
        <w:ind w:left="567" w:right="395"/>
        <w:jc w:val="left"/>
      </w:pPr>
      <w:r w:rsidRPr="00984344">
        <w:t xml:space="preserve">Vista panorámica de la </w:t>
      </w:r>
      <w:r w:rsidR="004C05C2">
        <w:t xml:space="preserve">estación </w:t>
      </w:r>
      <w:r w:rsidR="003D4350">
        <w:t>ubicada en el BM1</w:t>
      </w:r>
      <w:r w:rsidR="004C05C2">
        <w:t>.</w:t>
      </w:r>
    </w:p>
    <w:p w14:paraId="311EF3FE" w14:textId="77777777" w:rsidR="00841337" w:rsidRPr="00984344" w:rsidRDefault="00841337" w:rsidP="00841337">
      <w:pPr>
        <w:jc w:val="center"/>
        <w:rPr>
          <w:rFonts w:cs="Arial"/>
        </w:rPr>
      </w:pPr>
    </w:p>
    <w:p w14:paraId="0B832F05" w14:textId="77777777" w:rsidR="00841337" w:rsidRPr="00984344" w:rsidRDefault="00841337" w:rsidP="00841337">
      <w:pPr>
        <w:jc w:val="center"/>
        <w:rPr>
          <w:rFonts w:cs="Arial"/>
        </w:rPr>
      </w:pPr>
    </w:p>
    <w:p w14:paraId="42AF8654" w14:textId="77777777" w:rsidR="00841337" w:rsidRPr="00984344" w:rsidRDefault="00841337" w:rsidP="00841337">
      <w:pPr>
        <w:jc w:val="center"/>
        <w:rPr>
          <w:rFonts w:cs="Arial"/>
        </w:rPr>
      </w:pPr>
    </w:p>
    <w:p w14:paraId="62C12CDA" w14:textId="77777777" w:rsidR="00841337" w:rsidRPr="00984344" w:rsidRDefault="00841337" w:rsidP="00841337">
      <w:pPr>
        <w:jc w:val="center"/>
        <w:rPr>
          <w:rFonts w:cs="Arial"/>
        </w:rPr>
      </w:pPr>
    </w:p>
    <w:p w14:paraId="27E291BF" w14:textId="77777777" w:rsidR="00841337" w:rsidRPr="00984344" w:rsidRDefault="003D4350" w:rsidP="00035370">
      <w:pPr>
        <w:spacing w:after="0"/>
        <w:jc w:val="center"/>
        <w:rPr>
          <w:rFonts w:cs="Arial"/>
        </w:rPr>
      </w:pPr>
      <w:r>
        <w:rPr>
          <w:noProof/>
        </w:rPr>
        <w:lastRenderedPageBreak/>
        <w:drawing>
          <wp:inline distT="0" distB="0" distL="0" distR="0" wp14:anchorId="08809FEC">
            <wp:extent cx="3839666" cy="2160000"/>
            <wp:effectExtent l="20637" t="17463" r="10478" b="10477"/>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3839666" cy="2160000"/>
                    </a:xfrm>
                    <a:prstGeom prst="rect">
                      <a:avLst/>
                    </a:prstGeom>
                    <a:noFill/>
                    <a:ln w="12700">
                      <a:solidFill>
                        <a:schemeClr val="tx1"/>
                      </a:solidFill>
                    </a:ln>
                  </pic:spPr>
                </pic:pic>
              </a:graphicData>
            </a:graphic>
          </wp:inline>
        </w:drawing>
      </w:r>
      <w:r w:rsidR="00841337" w:rsidRPr="00984344">
        <w:t xml:space="preserve"> </w:t>
      </w:r>
      <w:r>
        <w:rPr>
          <w:noProof/>
        </w:rPr>
        <w:drawing>
          <wp:inline distT="0" distB="0" distL="0" distR="0" wp14:anchorId="4983C5E7">
            <wp:extent cx="3839666" cy="2160000"/>
            <wp:effectExtent l="20637" t="17463" r="10478" b="10477"/>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3839666" cy="2160000"/>
                    </a:xfrm>
                    <a:prstGeom prst="rect">
                      <a:avLst/>
                    </a:prstGeom>
                    <a:noFill/>
                    <a:ln w="12700">
                      <a:solidFill>
                        <a:schemeClr val="tx1"/>
                      </a:solidFill>
                    </a:ln>
                  </pic:spPr>
                </pic:pic>
              </a:graphicData>
            </a:graphic>
          </wp:inline>
        </w:drawing>
      </w:r>
    </w:p>
    <w:p w14:paraId="39FE0B1A" w14:textId="77777777" w:rsidR="00841337" w:rsidRDefault="00841337" w:rsidP="003D4350">
      <w:pPr>
        <w:widowControl w:val="0"/>
        <w:numPr>
          <w:ilvl w:val="0"/>
          <w:numId w:val="17"/>
        </w:numPr>
        <w:spacing w:after="0" w:line="240" w:lineRule="auto"/>
        <w:ind w:left="567" w:right="395"/>
        <w:jc w:val="center"/>
      </w:pPr>
      <w:r w:rsidRPr="00984344">
        <w:t xml:space="preserve">Vista </w:t>
      </w:r>
      <w:r w:rsidR="003D4350">
        <w:t xml:space="preserve">de la demarcación de los </w:t>
      </w:r>
      <w:proofErr w:type="spellStart"/>
      <w:r w:rsidR="003D4350">
        <w:t>BMs</w:t>
      </w:r>
      <w:proofErr w:type="spellEnd"/>
      <w:r w:rsidR="003D4350">
        <w:t xml:space="preserve"> 1 y 2</w:t>
      </w:r>
      <w:r w:rsidR="004C05C2">
        <w:t>.</w:t>
      </w:r>
    </w:p>
    <w:p w14:paraId="61FCBF8E" w14:textId="77777777" w:rsidR="00035370" w:rsidRPr="00984344" w:rsidRDefault="00035370" w:rsidP="00035370">
      <w:pPr>
        <w:widowControl w:val="0"/>
        <w:spacing w:after="0" w:line="240" w:lineRule="auto"/>
        <w:ind w:left="720" w:right="395"/>
      </w:pPr>
    </w:p>
    <w:p w14:paraId="384DA5FE" w14:textId="77777777" w:rsidR="00841337" w:rsidRPr="00984344" w:rsidRDefault="003D4350" w:rsidP="00035370">
      <w:pPr>
        <w:spacing w:after="0"/>
        <w:jc w:val="center"/>
        <w:rPr>
          <w:rFonts w:cs="Arial"/>
        </w:rPr>
      </w:pPr>
      <w:r>
        <w:rPr>
          <w:noProof/>
        </w:rPr>
        <w:drawing>
          <wp:inline distT="0" distB="0" distL="0" distR="0" wp14:anchorId="5F4BFCFB" wp14:editId="22BFE55A">
            <wp:extent cx="5040000" cy="3780141"/>
            <wp:effectExtent l="19050" t="19050" r="27305" b="1143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40000" cy="3780141"/>
                    </a:xfrm>
                    <a:prstGeom prst="rect">
                      <a:avLst/>
                    </a:prstGeom>
                    <a:noFill/>
                    <a:ln w="12700" cmpd="sng">
                      <a:solidFill>
                        <a:srgbClr val="000000"/>
                      </a:solidFill>
                      <a:miter lim="800000"/>
                      <a:headEnd/>
                      <a:tailEnd/>
                    </a:ln>
                    <a:effectLst/>
                  </pic:spPr>
                </pic:pic>
              </a:graphicData>
            </a:graphic>
          </wp:inline>
        </w:drawing>
      </w:r>
      <w:r w:rsidR="00841337" w:rsidRPr="00984344">
        <w:t xml:space="preserve"> </w:t>
      </w:r>
    </w:p>
    <w:p w14:paraId="15E5E156" w14:textId="77777777" w:rsidR="00841337" w:rsidRPr="00031AC2" w:rsidRDefault="00841337" w:rsidP="00B81752">
      <w:pPr>
        <w:widowControl w:val="0"/>
        <w:numPr>
          <w:ilvl w:val="0"/>
          <w:numId w:val="17"/>
        </w:numPr>
        <w:spacing w:after="0" w:line="240" w:lineRule="auto"/>
        <w:ind w:left="567" w:right="395"/>
        <w:jc w:val="left"/>
        <w:rPr>
          <w:rFonts w:cs="Arial"/>
        </w:rPr>
      </w:pPr>
      <w:r w:rsidRPr="00031AC2">
        <w:t xml:space="preserve">Vista </w:t>
      </w:r>
      <w:r w:rsidR="003D4350">
        <w:t>del levantamiento topográfico dentro de las instalaciones</w:t>
      </w:r>
      <w:r w:rsidR="004C05C2">
        <w:t>.</w:t>
      </w:r>
    </w:p>
    <w:bookmarkEnd w:id="114"/>
    <w:p w14:paraId="2F024E79" w14:textId="77777777" w:rsidR="00CE01D2" w:rsidRDefault="00CE01D2" w:rsidP="00B81752">
      <w:pPr>
        <w:jc w:val="left"/>
        <w:rPr>
          <w:b/>
          <w:color w:val="000000" w:themeColor="text1"/>
        </w:rPr>
      </w:pPr>
    </w:p>
    <w:p w14:paraId="06895492" w14:textId="77777777" w:rsidR="000743E3" w:rsidRPr="00035370" w:rsidRDefault="003D4350" w:rsidP="00B81752">
      <w:pPr>
        <w:jc w:val="center"/>
        <w:rPr>
          <w:color w:val="000000" w:themeColor="text1"/>
        </w:rPr>
      </w:pPr>
      <w:r>
        <w:rPr>
          <w:noProof/>
        </w:rPr>
        <w:lastRenderedPageBreak/>
        <w:drawing>
          <wp:inline distT="0" distB="0" distL="0" distR="0" wp14:anchorId="01352472">
            <wp:extent cx="5400000" cy="3037765"/>
            <wp:effectExtent l="19050" t="19050" r="10795" b="1079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10800000">
                      <a:off x="0" y="0"/>
                      <a:ext cx="5400000" cy="3037765"/>
                    </a:xfrm>
                    <a:prstGeom prst="rect">
                      <a:avLst/>
                    </a:prstGeom>
                    <a:noFill/>
                    <a:ln w="12700" cmpd="sng">
                      <a:solidFill>
                        <a:srgbClr val="000000"/>
                      </a:solidFill>
                      <a:miter lim="800000"/>
                      <a:headEnd/>
                      <a:tailEnd/>
                    </a:ln>
                    <a:effectLst/>
                  </pic:spPr>
                </pic:pic>
              </a:graphicData>
            </a:graphic>
          </wp:inline>
        </w:drawing>
      </w:r>
    </w:p>
    <w:p w14:paraId="5D7E2BFF" w14:textId="77777777" w:rsidR="000743E3" w:rsidRPr="00B81752" w:rsidRDefault="000743E3" w:rsidP="00B81752">
      <w:pPr>
        <w:pStyle w:val="Prrafodelista"/>
        <w:numPr>
          <w:ilvl w:val="0"/>
          <w:numId w:val="17"/>
        </w:numPr>
        <w:spacing w:after="160"/>
        <w:jc w:val="left"/>
        <w:rPr>
          <w:color w:val="000000" w:themeColor="text1"/>
        </w:rPr>
      </w:pPr>
      <w:r w:rsidRPr="00035370">
        <w:t xml:space="preserve">Vista panorámica </w:t>
      </w:r>
      <w:r w:rsidR="003D4350">
        <w:t>del frontis principal del local, ubicado en la Calle Santiago.</w:t>
      </w:r>
    </w:p>
    <w:p w14:paraId="4C6AB000" w14:textId="77777777" w:rsidR="000743E3" w:rsidRDefault="000743E3" w:rsidP="000743E3">
      <w:pPr>
        <w:pStyle w:val="Prrafodelista"/>
        <w:numPr>
          <w:ilvl w:val="0"/>
          <w:numId w:val="0"/>
        </w:numPr>
        <w:ind w:left="720"/>
      </w:pPr>
    </w:p>
    <w:p w14:paraId="33EECC17" w14:textId="77777777" w:rsidR="000743E3" w:rsidRPr="00035370" w:rsidRDefault="003D4350" w:rsidP="000743E3">
      <w:pPr>
        <w:pStyle w:val="Prrafodelista"/>
        <w:numPr>
          <w:ilvl w:val="0"/>
          <w:numId w:val="0"/>
        </w:numPr>
        <w:jc w:val="center"/>
        <w:rPr>
          <w:color w:val="000000" w:themeColor="text1"/>
        </w:rPr>
      </w:pPr>
      <w:r>
        <w:rPr>
          <w:noProof/>
        </w:rPr>
        <w:drawing>
          <wp:inline distT="0" distB="0" distL="0" distR="0" wp14:anchorId="6EC3D52B">
            <wp:extent cx="5400000" cy="3037765"/>
            <wp:effectExtent l="19050" t="19050" r="10795" b="1079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10800000">
                      <a:off x="0" y="0"/>
                      <a:ext cx="5400000" cy="3037765"/>
                    </a:xfrm>
                    <a:prstGeom prst="rect">
                      <a:avLst/>
                    </a:prstGeom>
                    <a:noFill/>
                    <a:ln w="12700" cmpd="sng">
                      <a:solidFill>
                        <a:srgbClr val="000000"/>
                      </a:solidFill>
                      <a:miter lim="800000"/>
                      <a:headEnd/>
                      <a:tailEnd/>
                    </a:ln>
                    <a:effectLst/>
                  </pic:spPr>
                </pic:pic>
              </a:graphicData>
            </a:graphic>
          </wp:inline>
        </w:drawing>
      </w:r>
    </w:p>
    <w:p w14:paraId="6B184AE5" w14:textId="77777777" w:rsidR="000743E3" w:rsidRPr="00DA0D4D" w:rsidRDefault="000743E3" w:rsidP="00B81752">
      <w:pPr>
        <w:pStyle w:val="Prrafodelista"/>
        <w:numPr>
          <w:ilvl w:val="0"/>
          <w:numId w:val="17"/>
        </w:numPr>
        <w:ind w:left="567"/>
        <w:jc w:val="left"/>
        <w:rPr>
          <w:bCs/>
          <w:color w:val="000000" w:themeColor="text1"/>
        </w:rPr>
      </w:pPr>
      <w:r w:rsidRPr="00DA0D4D">
        <w:rPr>
          <w:bCs/>
          <w:color w:val="000000" w:themeColor="text1"/>
        </w:rPr>
        <w:t xml:space="preserve">Vista </w:t>
      </w:r>
      <w:r w:rsidR="003D4350">
        <w:rPr>
          <w:bCs/>
        </w:rPr>
        <w:t>de las instalaciones existente dentro del local de adulto mayor.</w:t>
      </w:r>
    </w:p>
    <w:p w14:paraId="1DFE2A68" w14:textId="77777777" w:rsidR="000743E3" w:rsidRDefault="000743E3" w:rsidP="00035370">
      <w:pPr>
        <w:jc w:val="center"/>
        <w:rPr>
          <w:b/>
          <w:color w:val="000000" w:themeColor="text1"/>
        </w:rPr>
      </w:pPr>
    </w:p>
    <w:p w14:paraId="3AAD8AF5" w14:textId="77777777" w:rsidR="00B81752" w:rsidRDefault="00B81752" w:rsidP="00035370">
      <w:pPr>
        <w:jc w:val="center"/>
        <w:rPr>
          <w:b/>
          <w:color w:val="000000" w:themeColor="text1"/>
        </w:rPr>
      </w:pPr>
    </w:p>
    <w:p w14:paraId="2EB8B52B" w14:textId="77777777" w:rsidR="00B81752" w:rsidRDefault="00B81752" w:rsidP="00035370">
      <w:pPr>
        <w:jc w:val="center"/>
        <w:rPr>
          <w:b/>
          <w:color w:val="000000" w:themeColor="text1"/>
        </w:rPr>
      </w:pPr>
    </w:p>
    <w:p w14:paraId="7F0AF621" w14:textId="77777777" w:rsidR="00B81752" w:rsidRDefault="00B81752" w:rsidP="00035370">
      <w:pPr>
        <w:jc w:val="center"/>
        <w:rPr>
          <w:b/>
          <w:color w:val="000000" w:themeColor="text1"/>
        </w:rPr>
      </w:pPr>
    </w:p>
    <w:p w14:paraId="62914314" w14:textId="77777777" w:rsidR="00B81752" w:rsidRDefault="00B81752" w:rsidP="00035370">
      <w:pPr>
        <w:jc w:val="center"/>
        <w:rPr>
          <w:b/>
          <w:color w:val="000000" w:themeColor="text1"/>
        </w:rPr>
      </w:pPr>
    </w:p>
    <w:p w14:paraId="79C7301A" w14:textId="77777777" w:rsidR="00B81752" w:rsidRDefault="00B81752" w:rsidP="00035370">
      <w:pPr>
        <w:jc w:val="center"/>
        <w:rPr>
          <w:b/>
          <w:color w:val="000000" w:themeColor="text1"/>
        </w:rPr>
      </w:pPr>
    </w:p>
    <w:p w14:paraId="698D4D7A" w14:textId="77777777" w:rsidR="006D23F2" w:rsidRPr="00035370" w:rsidRDefault="006D23F2" w:rsidP="006D23F2">
      <w:pPr>
        <w:pStyle w:val="Ttulo1"/>
        <w:rPr>
          <w:sz w:val="24"/>
          <w:szCs w:val="28"/>
        </w:rPr>
      </w:pPr>
      <w:bookmarkStart w:id="151" w:name="_Toc28605569"/>
      <w:bookmarkStart w:id="152" w:name="_Toc72161806"/>
      <w:r w:rsidRPr="00035370">
        <w:rPr>
          <w:sz w:val="24"/>
          <w:szCs w:val="28"/>
        </w:rPr>
        <w:lastRenderedPageBreak/>
        <w:t>ANEXOS</w:t>
      </w:r>
      <w:bookmarkEnd w:id="151"/>
      <w:bookmarkEnd w:id="152"/>
    </w:p>
    <w:p w14:paraId="6CE24138" w14:textId="77777777" w:rsidR="006D23F2" w:rsidRDefault="006D23F2" w:rsidP="006D23F2">
      <w:pPr>
        <w:jc w:val="left"/>
        <w:rPr>
          <w:color w:val="000000" w:themeColor="text1"/>
        </w:rPr>
      </w:pPr>
      <w:r>
        <w:rPr>
          <w:color w:val="000000" w:themeColor="text1"/>
        </w:rPr>
        <w:t xml:space="preserve">ANEXO </w:t>
      </w:r>
      <w:r w:rsidR="00C1422B">
        <w:rPr>
          <w:color w:val="000000" w:themeColor="text1"/>
        </w:rPr>
        <w:t>1</w:t>
      </w:r>
      <w:r>
        <w:rPr>
          <w:color w:val="000000" w:themeColor="text1"/>
        </w:rPr>
        <w:t>.0: PLANOS</w:t>
      </w:r>
    </w:p>
    <w:p w14:paraId="3EED03DF" w14:textId="77777777" w:rsidR="006D23F2" w:rsidRDefault="006D23F2" w:rsidP="00187267">
      <w:pPr>
        <w:pStyle w:val="Prrafodelista"/>
        <w:numPr>
          <w:ilvl w:val="0"/>
          <w:numId w:val="16"/>
        </w:numPr>
      </w:pPr>
      <w:r w:rsidRPr="007F0E19">
        <w:t>PU-01: PLANO DE UBICACIÓN Y LOCALIZACIÓN</w:t>
      </w:r>
    </w:p>
    <w:p w14:paraId="25BA45AD" w14:textId="77777777" w:rsidR="006D23F2" w:rsidRDefault="006D23F2" w:rsidP="00187267">
      <w:pPr>
        <w:pStyle w:val="Prrafodelista"/>
        <w:numPr>
          <w:ilvl w:val="0"/>
          <w:numId w:val="16"/>
        </w:numPr>
        <w:spacing w:before="240"/>
      </w:pPr>
      <w:r w:rsidRPr="007F0E19">
        <w:t>PT-0</w:t>
      </w:r>
      <w:r>
        <w:t>1</w:t>
      </w:r>
      <w:r w:rsidRPr="007F0E19">
        <w:t>: PLANO TOPOGRÁFICO</w:t>
      </w:r>
      <w:r>
        <w:t>-PLANTA GENERAL</w:t>
      </w:r>
    </w:p>
    <w:p w14:paraId="760FB225" w14:textId="77777777" w:rsidR="006D23F2" w:rsidRPr="00A71F71" w:rsidRDefault="006D23F2" w:rsidP="00187267">
      <w:pPr>
        <w:pStyle w:val="Prrafodelista"/>
        <w:numPr>
          <w:ilvl w:val="0"/>
          <w:numId w:val="16"/>
        </w:numPr>
        <w:autoSpaceDE w:val="0"/>
        <w:autoSpaceDN w:val="0"/>
        <w:adjustRightInd w:val="0"/>
        <w:spacing w:before="240" w:after="0"/>
      </w:pPr>
      <w:r>
        <w:t>PT-0</w:t>
      </w:r>
      <w:r w:rsidR="00035370">
        <w:t>2</w:t>
      </w:r>
      <w:r>
        <w:t xml:space="preserve">: </w:t>
      </w:r>
      <w:r w:rsidRPr="00A71F71">
        <w:t>PLANO TOPOGRÁFICO - PERFILES LONGITUDINALES Y SECCIONES TRANSVERSALES</w:t>
      </w:r>
    </w:p>
    <w:p w14:paraId="53322D67" w14:textId="77777777" w:rsidR="006D23F2" w:rsidRDefault="006D23F2" w:rsidP="00CE01D2">
      <w:pPr>
        <w:jc w:val="center"/>
        <w:rPr>
          <w:b/>
          <w:lang w:val="es-ES"/>
        </w:rPr>
      </w:pPr>
    </w:p>
    <w:p w14:paraId="47049AEA" w14:textId="77777777" w:rsidR="00577E26" w:rsidRDefault="00577E26" w:rsidP="00CE01D2">
      <w:pPr>
        <w:jc w:val="center"/>
        <w:rPr>
          <w:b/>
          <w:lang w:val="es-ES"/>
        </w:rPr>
      </w:pPr>
    </w:p>
    <w:p w14:paraId="16B7DC53" w14:textId="77777777" w:rsidR="00577E26" w:rsidRDefault="00577E26" w:rsidP="00CE01D2">
      <w:pPr>
        <w:jc w:val="center"/>
        <w:rPr>
          <w:b/>
          <w:lang w:val="es-ES"/>
        </w:rPr>
      </w:pPr>
    </w:p>
    <w:p w14:paraId="268C2369" w14:textId="77777777" w:rsidR="00577E26" w:rsidRDefault="00577E26" w:rsidP="00CE01D2">
      <w:pPr>
        <w:jc w:val="center"/>
        <w:rPr>
          <w:b/>
          <w:lang w:val="es-ES"/>
        </w:rPr>
      </w:pPr>
    </w:p>
    <w:p w14:paraId="69374304" w14:textId="77777777" w:rsidR="00577E26" w:rsidRDefault="00577E26" w:rsidP="00CE01D2">
      <w:pPr>
        <w:jc w:val="center"/>
        <w:rPr>
          <w:b/>
          <w:lang w:val="es-ES"/>
        </w:rPr>
      </w:pPr>
    </w:p>
    <w:p w14:paraId="0812E26C" w14:textId="77777777" w:rsidR="00577E26" w:rsidRDefault="00577E26" w:rsidP="00CE01D2">
      <w:pPr>
        <w:jc w:val="center"/>
        <w:rPr>
          <w:b/>
          <w:lang w:val="es-ES"/>
        </w:rPr>
      </w:pPr>
    </w:p>
    <w:p w14:paraId="57850746" w14:textId="77777777" w:rsidR="00577E26" w:rsidRDefault="00577E26" w:rsidP="00CE01D2">
      <w:pPr>
        <w:jc w:val="center"/>
        <w:rPr>
          <w:b/>
          <w:lang w:val="es-ES"/>
        </w:rPr>
      </w:pPr>
    </w:p>
    <w:p w14:paraId="2574F18E" w14:textId="77777777" w:rsidR="00577E26" w:rsidRDefault="00577E26" w:rsidP="00CE01D2">
      <w:pPr>
        <w:jc w:val="center"/>
        <w:rPr>
          <w:b/>
          <w:lang w:val="es-ES"/>
        </w:rPr>
      </w:pPr>
    </w:p>
    <w:p w14:paraId="1263A85C" w14:textId="77777777" w:rsidR="00577E26" w:rsidRDefault="00577E26" w:rsidP="00CE01D2">
      <w:pPr>
        <w:jc w:val="center"/>
        <w:rPr>
          <w:b/>
          <w:lang w:val="es-ES"/>
        </w:rPr>
      </w:pPr>
    </w:p>
    <w:p w14:paraId="143E87BF" w14:textId="77777777" w:rsidR="00577E26" w:rsidRPr="00B7143B" w:rsidRDefault="00577E26" w:rsidP="00CE01D2">
      <w:pPr>
        <w:jc w:val="center"/>
        <w:rPr>
          <w:b/>
          <w:lang w:val="es-ES"/>
        </w:rPr>
      </w:pPr>
    </w:p>
    <w:sectPr w:rsidR="00577E26" w:rsidRPr="00B7143B" w:rsidSect="00C87D7B">
      <w:headerReference w:type="default" r:id="rId23"/>
      <w:footerReference w:type="default" r:id="rId24"/>
      <w:pgSz w:w="11906" w:h="16838" w:code="9"/>
      <w:pgMar w:top="1985" w:right="1276" w:bottom="1134" w:left="1701" w:header="426" w:footer="65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16813A" w14:textId="77777777" w:rsidR="00C832C9" w:rsidRDefault="00C832C9" w:rsidP="00515C28">
      <w:pPr>
        <w:spacing w:after="0" w:line="240" w:lineRule="auto"/>
      </w:pPr>
      <w:r>
        <w:separator/>
      </w:r>
    </w:p>
    <w:p w14:paraId="68686788" w14:textId="77777777" w:rsidR="00C832C9" w:rsidRDefault="00C832C9"/>
  </w:endnote>
  <w:endnote w:type="continuationSeparator" w:id="0">
    <w:p w14:paraId="50FC165C" w14:textId="77777777" w:rsidR="00C832C9" w:rsidRDefault="00C832C9" w:rsidP="00515C28">
      <w:pPr>
        <w:spacing w:after="0" w:line="240" w:lineRule="auto"/>
      </w:pPr>
      <w:r>
        <w:continuationSeparator/>
      </w:r>
    </w:p>
    <w:p w14:paraId="71F2BA22" w14:textId="77777777" w:rsidR="00C832C9" w:rsidRDefault="00C832C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egrita">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Impact">
    <w:panose1 w:val="020B080603090205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wis721 Cn BT">
    <w:panose1 w:val="020B0506020202030204"/>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9074145"/>
      <w:docPartObj>
        <w:docPartGallery w:val="Page Numbers (Bottom of Page)"/>
        <w:docPartUnique/>
      </w:docPartObj>
    </w:sdtPr>
    <w:sdtContent>
      <w:p w14:paraId="66D48616" w14:textId="77777777" w:rsidR="004E7961" w:rsidRPr="00F565F2" w:rsidRDefault="004E7961" w:rsidP="00D85B40">
        <w:pPr>
          <w:rPr>
            <w:sz w:val="2"/>
          </w:rPr>
        </w:pPr>
      </w:p>
      <w:p w14:paraId="0228F3C1" w14:textId="77777777" w:rsidR="004E7961" w:rsidRPr="007924DB" w:rsidRDefault="004E7961" w:rsidP="00D85B40">
        <w:pPr>
          <w:tabs>
            <w:tab w:val="left" w:pos="2700"/>
          </w:tabs>
          <w:rPr>
            <w:rFonts w:ascii="Swis721 Cn BT" w:hAnsi="Swis721 Cn BT" w:cs="Arial"/>
            <w:sz w:val="20"/>
            <w:szCs w:val="14"/>
          </w:rPr>
        </w:pPr>
        <w:r w:rsidRPr="00DF1C31">
          <w:rPr>
            <w:noProof/>
            <w:sz w:val="16"/>
            <w:szCs w:val="16"/>
            <w:lang w:eastAsia="es-PE"/>
          </w:rPr>
          <mc:AlternateContent>
            <mc:Choice Requires="wps">
              <w:drawing>
                <wp:anchor distT="0" distB="0" distL="114300" distR="114300" simplePos="0" relativeHeight="251760640" behindDoc="0" locked="0" layoutInCell="1" allowOverlap="1" wp14:anchorId="265FEDA1" wp14:editId="2A5515B7">
                  <wp:simplePos x="0" y="0"/>
                  <wp:positionH relativeFrom="column">
                    <wp:posOffset>5715</wp:posOffset>
                  </wp:positionH>
                  <wp:positionV relativeFrom="paragraph">
                    <wp:posOffset>-41910</wp:posOffset>
                  </wp:positionV>
                  <wp:extent cx="5759450" cy="0"/>
                  <wp:effectExtent l="0" t="0" r="0" b="0"/>
                  <wp:wrapNone/>
                  <wp:docPr id="55" name="Conector recto 55"/>
                  <wp:cNvGraphicFramePr/>
                  <a:graphic xmlns:a="http://schemas.openxmlformats.org/drawingml/2006/main">
                    <a:graphicData uri="http://schemas.microsoft.com/office/word/2010/wordprocessingShape">
                      <wps:wsp>
                        <wps:cNvCnPr/>
                        <wps:spPr>
                          <a:xfrm>
                            <a:off x="0" y="0"/>
                            <a:ext cx="57594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E092010" id="Conector recto 55" o:spid="_x0000_s1026" style="position:absolute;z-index:251760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5pt,-3.3pt" to="453.9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" strokecolor="black [3213]" strokeweight=".5pt">
                  <v:stroke joinstyle="miter"/>
                </v:line>
              </w:pict>
            </mc:Fallback>
          </mc:AlternateContent>
        </w:r>
        <w:r w:rsidRPr="00DB5EEF">
          <w:rPr>
            <w:noProof/>
            <w:color w:val="2F5496" w:themeColor="accent1" w:themeShade="BF"/>
            <w:sz w:val="8"/>
            <w:lang w:eastAsia="es-PE"/>
          </w:rPr>
          <mc:AlternateContent>
            <mc:Choice Requires="wps">
              <w:drawing>
                <wp:anchor distT="0" distB="0" distL="114300" distR="114300" simplePos="0" relativeHeight="251761664" behindDoc="0" locked="0" layoutInCell="1" allowOverlap="1" wp14:anchorId="492BEF34" wp14:editId="272017FF">
                  <wp:simplePos x="0" y="0"/>
                  <wp:positionH relativeFrom="column">
                    <wp:posOffset>-1085378</wp:posOffset>
                  </wp:positionH>
                  <wp:positionV relativeFrom="paragraph">
                    <wp:posOffset>3235591</wp:posOffset>
                  </wp:positionV>
                  <wp:extent cx="8904514" cy="10886"/>
                  <wp:effectExtent l="0" t="0" r="30480" b="27305"/>
                  <wp:wrapNone/>
                  <wp:docPr id="12" name="Conector recto 12"/>
                  <wp:cNvGraphicFramePr/>
                  <a:graphic xmlns:a="http://schemas.openxmlformats.org/drawingml/2006/main">
                    <a:graphicData uri="http://schemas.microsoft.com/office/word/2010/wordprocessingShape">
                      <wps:wsp>
                        <wps:cNvCnPr/>
                        <wps:spPr>
                          <a:xfrm>
                            <a:off x="0" y="0"/>
                            <a:ext cx="8904514" cy="1088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37C311" id="Conector recto 12"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5.45pt,254.75pt" to="615.7pt,2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" strokecolor="#4472c4 [3204]" strokeweight=".5pt">
                  <v:stroke joinstyle="miter"/>
                </v:line>
              </w:pict>
            </mc:Fallback>
          </mc:AlternateContent>
        </w:r>
        <w:r w:rsidRPr="00DB5EEF">
          <w:rPr>
            <w:noProof/>
            <w:color w:val="2F5496" w:themeColor="accent1" w:themeShade="BF"/>
            <w:sz w:val="8"/>
            <w:lang w:eastAsia="es-PE"/>
          </w:rPr>
          <mc:AlternateContent>
            <mc:Choice Requires="wps">
              <w:drawing>
                <wp:anchor distT="0" distB="0" distL="114300" distR="114300" simplePos="0" relativeHeight="251762688" behindDoc="0" locked="0" layoutInCell="1" allowOverlap="1" wp14:anchorId="3584718D" wp14:editId="1E39D28B">
                  <wp:simplePos x="0" y="0"/>
                  <wp:positionH relativeFrom="column">
                    <wp:posOffset>269875</wp:posOffset>
                  </wp:positionH>
                  <wp:positionV relativeFrom="paragraph">
                    <wp:posOffset>3132455</wp:posOffset>
                  </wp:positionV>
                  <wp:extent cx="5759450" cy="0"/>
                  <wp:effectExtent l="0" t="0" r="31750" b="19050"/>
                  <wp:wrapNone/>
                  <wp:docPr id="19" name="Conector recto 19"/>
                  <wp:cNvGraphicFramePr/>
                  <a:graphic xmlns:a="http://schemas.openxmlformats.org/drawingml/2006/main">
                    <a:graphicData uri="http://schemas.microsoft.com/office/word/2010/wordprocessingShape">
                      <wps:wsp>
                        <wps:cNvCnPr/>
                        <wps:spPr>
                          <a:xfrm>
                            <a:off x="0" y="0"/>
                            <a:ext cx="57594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2F129C" id="Conector recto 19" o:spid="_x0000_s1026" style="position:absolute;z-index:251762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25pt,246.65pt" to="474.75pt,2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" strokecolor="#4472c4 [3204]" strokeweight=".5pt">
                  <v:stroke joinstyle="miter"/>
                </v:line>
              </w:pict>
            </mc:Fallback>
          </mc:AlternateContent>
        </w:r>
        <w:r w:rsidRPr="00DB5EEF">
          <w:rPr>
            <w:noProof/>
            <w:color w:val="2F5496" w:themeColor="accent1" w:themeShade="BF"/>
            <w:sz w:val="8"/>
            <w:lang w:eastAsia="es-PE"/>
          </w:rPr>
          <mc:AlternateContent>
            <mc:Choice Requires="wps">
              <w:drawing>
                <wp:anchor distT="0" distB="0" distL="114300" distR="114300" simplePos="0" relativeHeight="251758592" behindDoc="0" locked="0" layoutInCell="1" allowOverlap="1" wp14:anchorId="3504ED50" wp14:editId="0E663AC1">
                  <wp:simplePos x="0" y="0"/>
                  <wp:positionH relativeFrom="column">
                    <wp:posOffset>-1085378</wp:posOffset>
                  </wp:positionH>
                  <wp:positionV relativeFrom="paragraph">
                    <wp:posOffset>3235591</wp:posOffset>
                  </wp:positionV>
                  <wp:extent cx="8904514" cy="10886"/>
                  <wp:effectExtent l="0" t="0" r="30480" b="27305"/>
                  <wp:wrapNone/>
                  <wp:docPr id="58" name="Conector recto 58"/>
                  <wp:cNvGraphicFramePr/>
                  <a:graphic xmlns:a="http://schemas.openxmlformats.org/drawingml/2006/main">
                    <a:graphicData uri="http://schemas.microsoft.com/office/word/2010/wordprocessingShape">
                      <wps:wsp>
                        <wps:cNvCnPr/>
                        <wps:spPr>
                          <a:xfrm>
                            <a:off x="0" y="0"/>
                            <a:ext cx="8904514" cy="1088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9636DD" id="Conector recto 58" o:spid="_x0000_s1026" style="position:absolute;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5.45pt,254.75pt" to="615.7pt,2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" strokecolor="#4472c4 [3204]" strokeweight=".5pt">
                  <v:stroke joinstyle="miter"/>
                </v:line>
              </w:pict>
            </mc:Fallback>
          </mc:AlternateContent>
        </w:r>
        <w:r w:rsidRPr="00DB5EEF">
          <w:rPr>
            <w:noProof/>
            <w:color w:val="2F5496" w:themeColor="accent1" w:themeShade="BF"/>
            <w:sz w:val="8"/>
            <w:lang w:eastAsia="es-PE"/>
          </w:rPr>
          <mc:AlternateContent>
            <mc:Choice Requires="wps">
              <w:drawing>
                <wp:anchor distT="0" distB="0" distL="114300" distR="114300" simplePos="0" relativeHeight="251759616" behindDoc="0" locked="0" layoutInCell="1" allowOverlap="1" wp14:anchorId="1910EDA8" wp14:editId="36B7BF96">
                  <wp:simplePos x="0" y="0"/>
                  <wp:positionH relativeFrom="column">
                    <wp:posOffset>269875</wp:posOffset>
                  </wp:positionH>
                  <wp:positionV relativeFrom="paragraph">
                    <wp:posOffset>3132455</wp:posOffset>
                  </wp:positionV>
                  <wp:extent cx="5759450" cy="0"/>
                  <wp:effectExtent l="0" t="0" r="31750" b="19050"/>
                  <wp:wrapNone/>
                  <wp:docPr id="59" name="Conector recto 59"/>
                  <wp:cNvGraphicFramePr/>
                  <a:graphic xmlns:a="http://schemas.openxmlformats.org/drawingml/2006/main">
                    <a:graphicData uri="http://schemas.microsoft.com/office/word/2010/wordprocessingShape">
                      <wps:wsp>
                        <wps:cNvCnPr/>
                        <wps:spPr>
                          <a:xfrm>
                            <a:off x="0" y="0"/>
                            <a:ext cx="57594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AFA090F" id="Conector recto 59" o:spid="_x0000_s1026" style="position:absolute;z-index:251759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25pt,246.65pt" to="474.75pt,2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" strokecolor="#4472c4 [3204]" strokeweight=".5pt">
                  <v:stroke joinstyle="miter"/>
                </v:line>
              </w:pict>
            </mc:Fallback>
          </mc:AlternateContent>
        </w:r>
        <w:r w:rsidRPr="007924DB">
          <w:rPr>
            <w:rFonts w:ascii="Swis721 Cn BT" w:hAnsi="Swis721 Cn BT" w:cs="Arial"/>
            <w:sz w:val="20"/>
            <w:szCs w:val="14"/>
          </w:rPr>
          <w:t xml:space="preserve"> </w:t>
        </w:r>
        <w:r w:rsidRPr="0098561D">
          <w:rPr>
            <w:rStyle w:val="Nmerodepgina"/>
            <w:rFonts w:ascii="Swis721 Cn BT" w:hAnsi="Swis721 Cn BT" w:cs="Arial"/>
            <w:szCs w:val="14"/>
          </w:rPr>
          <w:t>Levantamiento topográfico de</w:t>
        </w:r>
        <w:r w:rsidR="000B51AF">
          <w:rPr>
            <w:rStyle w:val="Nmerodepgina"/>
            <w:rFonts w:ascii="Swis721 Cn BT" w:hAnsi="Swis721 Cn BT" w:cs="Arial"/>
            <w:szCs w:val="14"/>
          </w:rPr>
          <w:t xml:space="preserve"> </w:t>
        </w:r>
        <w:r w:rsidRPr="0098561D">
          <w:rPr>
            <w:rStyle w:val="Nmerodepgina"/>
            <w:rFonts w:ascii="Swis721 Cn BT" w:hAnsi="Swis721 Cn BT" w:cs="Arial"/>
            <w:szCs w:val="14"/>
          </w:rPr>
          <w:t>l</w:t>
        </w:r>
        <w:r w:rsidR="000B51AF">
          <w:rPr>
            <w:rStyle w:val="Nmerodepgina"/>
            <w:rFonts w:ascii="Swis721 Cn BT" w:hAnsi="Swis721 Cn BT" w:cs="Arial"/>
            <w:szCs w:val="14"/>
          </w:rPr>
          <w:t>a casa integral del Adulto Mayor,</w:t>
        </w:r>
        <w:r w:rsidRPr="00A959CB">
          <w:rPr>
            <w:rStyle w:val="Nmerodepgina"/>
            <w:rFonts w:ascii="Swis721 Cn BT" w:hAnsi="Swis721 Cn BT" w:cs="Arial"/>
            <w:szCs w:val="14"/>
          </w:rPr>
          <w:t xml:space="preserve"> </w:t>
        </w:r>
        <w:r w:rsidR="000B51AF">
          <w:rPr>
            <w:rStyle w:val="Nmerodepgina"/>
            <w:rFonts w:ascii="Swis721 Cn BT" w:hAnsi="Swis721 Cn BT" w:cs="Arial"/>
            <w:szCs w:val="14"/>
          </w:rPr>
          <w:t>e</w:t>
        </w:r>
        <w:r w:rsidRPr="00A959CB">
          <w:rPr>
            <w:rStyle w:val="Nmerodepgina"/>
            <w:rFonts w:ascii="Swis721 Cn BT" w:hAnsi="Swis721 Cn BT" w:cs="Arial"/>
            <w:szCs w:val="14"/>
          </w:rPr>
          <w:t>n</w:t>
        </w:r>
        <w:r w:rsidR="000B51AF">
          <w:rPr>
            <w:rStyle w:val="Nmerodepgina"/>
            <w:rFonts w:ascii="Swis721 Cn BT" w:hAnsi="Swis721 Cn BT" w:cs="Arial"/>
            <w:szCs w:val="14"/>
          </w:rPr>
          <w:t xml:space="preserve"> la Urb. Santa Isolina</w:t>
        </w:r>
        <w:r w:rsidRPr="00A959CB">
          <w:rPr>
            <w:rStyle w:val="Nmerodepgina"/>
            <w:rFonts w:ascii="Swis721 Cn BT" w:hAnsi="Swis721 Cn BT" w:cs="Arial"/>
            <w:szCs w:val="14"/>
          </w:rPr>
          <w:t xml:space="preserve">, Zonal </w:t>
        </w:r>
        <w:r w:rsidR="000B51AF">
          <w:rPr>
            <w:rStyle w:val="Nmerodepgina"/>
            <w:rFonts w:ascii="Swis721 Cn BT" w:hAnsi="Swis721 Cn BT" w:cs="Arial"/>
            <w:szCs w:val="14"/>
          </w:rPr>
          <w:t>11</w:t>
        </w:r>
        <w:r w:rsidRPr="0098561D">
          <w:rPr>
            <w:rStyle w:val="Nmerodepgina"/>
            <w:rFonts w:ascii="Swis721 Cn BT" w:hAnsi="Swis721 Cn BT" w:cs="Arial"/>
            <w:szCs w:val="14"/>
          </w:rPr>
          <w:t>, Distrito de Comas</w:t>
        </w:r>
      </w:p>
      <w:p w14:paraId="781BECF4" w14:textId="77777777" w:rsidR="004E7961" w:rsidRDefault="004E7961">
        <w:pPr>
          <w:pStyle w:val="Piedepgina"/>
          <w:jc w:val="right"/>
        </w:pPr>
        <w:r>
          <w:fldChar w:fldCharType="begin"/>
        </w:r>
        <w:r>
          <w:instrText>PAGE   \* MERGEFORMAT</w:instrText>
        </w:r>
        <w:r>
          <w:fldChar w:fldCharType="separate"/>
        </w:r>
        <w:r>
          <w:rPr>
            <w:lang w:val="es-ES"/>
          </w:rP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A1B819" w14:textId="77777777" w:rsidR="004E7961" w:rsidRPr="00EF3BFF" w:rsidRDefault="00CE47D1" w:rsidP="00EF3BFF">
    <w:pPr>
      <w:pStyle w:val="Piedepgina"/>
      <w:tabs>
        <w:tab w:val="left" w:pos="5330"/>
      </w:tabs>
    </w:pPr>
    <w:r w:rsidRPr="0098561D">
      <w:rPr>
        <w:rStyle w:val="Nmerodepgina"/>
        <w:rFonts w:ascii="Swis721 Cn BT" w:hAnsi="Swis721 Cn BT" w:cs="Arial"/>
        <w:szCs w:val="14"/>
      </w:rPr>
      <w:t>Levantamiento topográfico de</w:t>
    </w:r>
    <w:r>
      <w:rPr>
        <w:rStyle w:val="Nmerodepgina"/>
        <w:rFonts w:ascii="Swis721 Cn BT" w:hAnsi="Swis721 Cn BT" w:cs="Arial"/>
        <w:szCs w:val="14"/>
      </w:rPr>
      <w:t xml:space="preserve"> </w:t>
    </w:r>
    <w:r w:rsidRPr="0098561D">
      <w:rPr>
        <w:rStyle w:val="Nmerodepgina"/>
        <w:rFonts w:ascii="Swis721 Cn BT" w:hAnsi="Swis721 Cn BT" w:cs="Arial"/>
        <w:szCs w:val="14"/>
      </w:rPr>
      <w:t>l</w:t>
    </w:r>
    <w:r>
      <w:rPr>
        <w:rStyle w:val="Nmerodepgina"/>
        <w:rFonts w:ascii="Swis721 Cn BT" w:hAnsi="Swis721 Cn BT" w:cs="Arial"/>
        <w:szCs w:val="14"/>
      </w:rPr>
      <w:t>a casa integral del Adulto Mayor,</w:t>
    </w:r>
    <w:r w:rsidRPr="00A959CB">
      <w:rPr>
        <w:rStyle w:val="Nmerodepgina"/>
        <w:rFonts w:ascii="Swis721 Cn BT" w:hAnsi="Swis721 Cn BT" w:cs="Arial"/>
        <w:szCs w:val="14"/>
      </w:rPr>
      <w:t xml:space="preserve"> </w:t>
    </w:r>
    <w:r>
      <w:rPr>
        <w:rStyle w:val="Nmerodepgina"/>
        <w:rFonts w:ascii="Swis721 Cn BT" w:hAnsi="Swis721 Cn BT" w:cs="Arial"/>
        <w:szCs w:val="14"/>
      </w:rPr>
      <w:t>e</w:t>
    </w:r>
    <w:r w:rsidRPr="00A959CB">
      <w:rPr>
        <w:rStyle w:val="Nmerodepgina"/>
        <w:rFonts w:ascii="Swis721 Cn BT" w:hAnsi="Swis721 Cn BT" w:cs="Arial"/>
        <w:szCs w:val="14"/>
      </w:rPr>
      <w:t>n</w:t>
    </w:r>
    <w:r>
      <w:rPr>
        <w:rStyle w:val="Nmerodepgina"/>
        <w:rFonts w:ascii="Swis721 Cn BT" w:hAnsi="Swis721 Cn BT" w:cs="Arial"/>
        <w:szCs w:val="14"/>
      </w:rPr>
      <w:t xml:space="preserve"> la Urb. Santa Isolina</w:t>
    </w:r>
    <w:r w:rsidRPr="00A959CB">
      <w:rPr>
        <w:rStyle w:val="Nmerodepgina"/>
        <w:rFonts w:ascii="Swis721 Cn BT" w:hAnsi="Swis721 Cn BT" w:cs="Arial"/>
        <w:szCs w:val="14"/>
      </w:rPr>
      <w:t xml:space="preserve">, Zonal </w:t>
    </w:r>
    <w:r>
      <w:rPr>
        <w:rStyle w:val="Nmerodepgina"/>
        <w:rFonts w:ascii="Swis721 Cn BT" w:hAnsi="Swis721 Cn BT" w:cs="Arial"/>
        <w:szCs w:val="14"/>
      </w:rPr>
      <w:t>11</w:t>
    </w:r>
    <w:r w:rsidRPr="0098561D">
      <w:rPr>
        <w:rStyle w:val="Nmerodepgina"/>
        <w:rFonts w:ascii="Swis721 Cn BT" w:hAnsi="Swis721 Cn BT" w:cs="Arial"/>
        <w:szCs w:val="14"/>
      </w:rPr>
      <w:t>, Distrito de Comas</w:t>
    </w:r>
    <w:r w:rsidR="004E7961" w:rsidRPr="00DF1C31">
      <w:rPr>
        <w:noProof/>
        <w:sz w:val="16"/>
        <w:szCs w:val="16"/>
        <w:lang w:eastAsia="es-PE"/>
      </w:rPr>
      <w:t xml:space="preserve"> </w:t>
    </w:r>
    <w:r w:rsidR="004E7961" w:rsidRPr="00DF1C31">
      <w:rPr>
        <w:noProof/>
        <w:sz w:val="16"/>
        <w:szCs w:val="16"/>
        <w:lang w:eastAsia="es-PE"/>
      </w:rPr>
      <mc:AlternateContent>
        <mc:Choice Requires="wps">
          <w:drawing>
            <wp:anchor distT="0" distB="0" distL="114300" distR="114300" simplePos="0" relativeHeight="251708416" behindDoc="0" locked="0" layoutInCell="1" allowOverlap="1" wp14:anchorId="397A0678" wp14:editId="6627E61B">
              <wp:simplePos x="0" y="0"/>
              <wp:positionH relativeFrom="column">
                <wp:posOffset>5715</wp:posOffset>
              </wp:positionH>
              <wp:positionV relativeFrom="paragraph">
                <wp:posOffset>-41910</wp:posOffset>
              </wp:positionV>
              <wp:extent cx="5759450" cy="0"/>
              <wp:effectExtent l="0" t="0" r="0" b="0"/>
              <wp:wrapNone/>
              <wp:docPr id="3" name="Conector recto 3"/>
              <wp:cNvGraphicFramePr/>
              <a:graphic xmlns:a="http://schemas.openxmlformats.org/drawingml/2006/main">
                <a:graphicData uri="http://schemas.microsoft.com/office/word/2010/wordprocessingShape">
                  <wps:wsp>
                    <wps:cNvCnPr/>
                    <wps:spPr>
                      <a:xfrm>
                        <a:off x="0" y="0"/>
                        <a:ext cx="57594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CF47CC5" id="Conector recto 3" o:spid="_x0000_s1026" style="position:absolute;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5pt,-3.3pt" to="453.9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" strokecolor="black [3213]" strokeweight=".5pt">
              <v:stroke joinstyle="miter"/>
            </v:line>
          </w:pict>
        </mc:Fallback>
      </mc:AlternateContent>
    </w:r>
    <w:r w:rsidR="004E7961" w:rsidRPr="00DB5EEF">
      <w:rPr>
        <w:noProof/>
        <w:color w:val="2F5496" w:themeColor="accent1" w:themeShade="BF"/>
        <w:sz w:val="8"/>
        <w:lang w:eastAsia="es-PE"/>
      </w:rPr>
      <mc:AlternateContent>
        <mc:Choice Requires="wps">
          <w:drawing>
            <wp:anchor distT="0" distB="0" distL="114300" distR="114300" simplePos="0" relativeHeight="251755520" behindDoc="0" locked="0" layoutInCell="1" allowOverlap="1" wp14:anchorId="19570B87" wp14:editId="3BFD18B4">
              <wp:simplePos x="0" y="0"/>
              <wp:positionH relativeFrom="column">
                <wp:posOffset>-1085378</wp:posOffset>
              </wp:positionH>
              <wp:positionV relativeFrom="paragraph">
                <wp:posOffset>3235591</wp:posOffset>
              </wp:positionV>
              <wp:extent cx="8904514" cy="10886"/>
              <wp:effectExtent l="0" t="0" r="30480" b="27305"/>
              <wp:wrapNone/>
              <wp:docPr id="22" name="Conector recto 22"/>
              <wp:cNvGraphicFramePr/>
              <a:graphic xmlns:a="http://schemas.openxmlformats.org/drawingml/2006/main">
                <a:graphicData uri="http://schemas.microsoft.com/office/word/2010/wordprocessingShape">
                  <wps:wsp>
                    <wps:cNvCnPr/>
                    <wps:spPr>
                      <a:xfrm>
                        <a:off x="0" y="0"/>
                        <a:ext cx="8904514" cy="1088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B62765" id="Conector recto 22" o:spid="_x0000_s1026" style="position:absolute;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5.45pt,254.75pt" to="615.7pt,2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" strokecolor="#4472c4 [3204]" strokeweight=".5pt">
              <v:stroke joinstyle="miter"/>
            </v:line>
          </w:pict>
        </mc:Fallback>
      </mc:AlternateContent>
    </w:r>
    <w:r w:rsidR="004E7961" w:rsidRPr="00DB5EEF">
      <w:rPr>
        <w:noProof/>
        <w:color w:val="2F5496" w:themeColor="accent1" w:themeShade="BF"/>
        <w:sz w:val="8"/>
        <w:lang w:eastAsia="es-PE"/>
      </w:rPr>
      <mc:AlternateContent>
        <mc:Choice Requires="wps">
          <w:drawing>
            <wp:anchor distT="0" distB="0" distL="114300" distR="114300" simplePos="0" relativeHeight="251756544" behindDoc="0" locked="0" layoutInCell="1" allowOverlap="1" wp14:anchorId="3B61FD08" wp14:editId="3C01E29E">
              <wp:simplePos x="0" y="0"/>
              <wp:positionH relativeFrom="column">
                <wp:posOffset>269875</wp:posOffset>
              </wp:positionH>
              <wp:positionV relativeFrom="paragraph">
                <wp:posOffset>3132455</wp:posOffset>
              </wp:positionV>
              <wp:extent cx="5759450" cy="0"/>
              <wp:effectExtent l="0" t="0" r="31750" b="19050"/>
              <wp:wrapNone/>
              <wp:docPr id="28" name="Conector recto 28"/>
              <wp:cNvGraphicFramePr/>
              <a:graphic xmlns:a="http://schemas.openxmlformats.org/drawingml/2006/main">
                <a:graphicData uri="http://schemas.microsoft.com/office/word/2010/wordprocessingShape">
                  <wps:wsp>
                    <wps:cNvCnPr/>
                    <wps:spPr>
                      <a:xfrm>
                        <a:off x="0" y="0"/>
                        <a:ext cx="57594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D6F5DF6" id="Conector recto 28" o:spid="_x0000_s1026" style="position:absolute;z-index:251756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25pt,246.65pt" to="474.75pt,2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" strokecolor="#4472c4 [3204]" strokeweight=".5pt">
              <v:stroke joinstyle="miter"/>
            </v:line>
          </w:pict>
        </mc:Fallback>
      </mc:AlternateContent>
    </w:r>
    <w:r w:rsidR="004E7961" w:rsidRPr="00DB5EEF">
      <w:rPr>
        <w:noProof/>
        <w:color w:val="2F5496" w:themeColor="accent1" w:themeShade="BF"/>
        <w:sz w:val="8"/>
        <w:lang w:eastAsia="es-PE"/>
      </w:rPr>
      <mc:AlternateContent>
        <mc:Choice Requires="wps">
          <w:drawing>
            <wp:anchor distT="0" distB="0" distL="114300" distR="114300" simplePos="0" relativeHeight="251704320" behindDoc="0" locked="0" layoutInCell="1" allowOverlap="1" wp14:anchorId="3934DE38" wp14:editId="02CAB20F">
              <wp:simplePos x="0" y="0"/>
              <wp:positionH relativeFrom="column">
                <wp:posOffset>-1085378</wp:posOffset>
              </wp:positionH>
              <wp:positionV relativeFrom="paragraph">
                <wp:posOffset>3235591</wp:posOffset>
              </wp:positionV>
              <wp:extent cx="8904514" cy="10886"/>
              <wp:effectExtent l="0" t="0" r="30480" b="27305"/>
              <wp:wrapNone/>
              <wp:docPr id="123" name="Conector recto 123"/>
              <wp:cNvGraphicFramePr/>
              <a:graphic xmlns:a="http://schemas.openxmlformats.org/drawingml/2006/main">
                <a:graphicData uri="http://schemas.microsoft.com/office/word/2010/wordprocessingShape">
                  <wps:wsp>
                    <wps:cNvCnPr/>
                    <wps:spPr>
                      <a:xfrm>
                        <a:off x="0" y="0"/>
                        <a:ext cx="8904514" cy="1088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D492C0" id="Conector recto 123"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5.45pt,254.75pt" to="615.7pt,2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" strokecolor="#4472c4 [3204]" strokeweight=".5pt">
              <v:stroke joinstyle="miter"/>
            </v:line>
          </w:pict>
        </mc:Fallback>
      </mc:AlternateContent>
    </w:r>
    <w:r w:rsidR="004E7961" w:rsidRPr="00DB5EEF">
      <w:rPr>
        <w:noProof/>
        <w:color w:val="2F5496" w:themeColor="accent1" w:themeShade="BF"/>
        <w:sz w:val="8"/>
        <w:lang w:eastAsia="es-PE"/>
      </w:rPr>
      <mc:AlternateContent>
        <mc:Choice Requires="wps">
          <w:drawing>
            <wp:anchor distT="0" distB="0" distL="114300" distR="114300" simplePos="0" relativeHeight="251705344" behindDoc="0" locked="0" layoutInCell="1" allowOverlap="1" wp14:anchorId="3C3DDAAB" wp14:editId="4E13EB03">
              <wp:simplePos x="0" y="0"/>
              <wp:positionH relativeFrom="column">
                <wp:posOffset>269875</wp:posOffset>
              </wp:positionH>
              <wp:positionV relativeFrom="paragraph">
                <wp:posOffset>3132455</wp:posOffset>
              </wp:positionV>
              <wp:extent cx="5759450" cy="0"/>
              <wp:effectExtent l="0" t="0" r="31750" b="19050"/>
              <wp:wrapNone/>
              <wp:docPr id="124" name="Conector recto 124"/>
              <wp:cNvGraphicFramePr/>
              <a:graphic xmlns:a="http://schemas.openxmlformats.org/drawingml/2006/main">
                <a:graphicData uri="http://schemas.microsoft.com/office/word/2010/wordprocessingShape">
                  <wps:wsp>
                    <wps:cNvCnPr/>
                    <wps:spPr>
                      <a:xfrm>
                        <a:off x="0" y="0"/>
                        <a:ext cx="57594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0F79381" id="Conector recto 124" o:spid="_x0000_s1026" style="position:absolute;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25pt,246.65pt" to="474.75pt,2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" strokecolor="#4472c4 [3204]" strokeweight=".5pt">
              <v:stroke joinstyle="miter"/>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7DEBEC" w14:textId="77777777" w:rsidR="00C832C9" w:rsidRDefault="00C832C9" w:rsidP="00515C28">
      <w:pPr>
        <w:spacing w:after="0" w:line="240" w:lineRule="auto"/>
      </w:pPr>
      <w:r>
        <w:separator/>
      </w:r>
    </w:p>
    <w:p w14:paraId="78D080EA" w14:textId="77777777" w:rsidR="00C832C9" w:rsidRDefault="00C832C9"/>
  </w:footnote>
  <w:footnote w:type="continuationSeparator" w:id="0">
    <w:p w14:paraId="69F4C2F6" w14:textId="77777777" w:rsidR="00C832C9" w:rsidRDefault="00C832C9" w:rsidP="00515C28">
      <w:pPr>
        <w:spacing w:after="0" w:line="240" w:lineRule="auto"/>
      </w:pPr>
      <w:r>
        <w:continuationSeparator/>
      </w:r>
    </w:p>
    <w:p w14:paraId="6DE859D1" w14:textId="77777777" w:rsidR="00C832C9" w:rsidRDefault="00C832C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269FDE" w14:textId="77777777" w:rsidR="00563053" w:rsidRPr="007924DB" w:rsidRDefault="004E7961" w:rsidP="00563053">
    <w:pPr>
      <w:pBdr>
        <w:bottom w:val="thickThinSmallGap" w:sz="24" w:space="4" w:color="622423"/>
      </w:pBdr>
      <w:tabs>
        <w:tab w:val="center" w:pos="4253"/>
        <w:tab w:val="right" w:pos="8504"/>
      </w:tabs>
      <w:spacing w:after="0"/>
      <w:rPr>
        <w:rFonts w:ascii="Arial Narrow" w:hAnsi="Arial Narrow"/>
        <w:b/>
        <w:sz w:val="20"/>
        <w:szCs w:val="32"/>
      </w:rPr>
    </w:pPr>
    <w:bookmarkStart w:id="137" w:name="_Hlk197420098"/>
    <w:bookmarkStart w:id="138" w:name="_Hlk197420099"/>
    <w:r w:rsidRPr="00870E1C">
      <w:rPr>
        <w:rFonts w:ascii="Arial Narrow" w:hAnsi="Arial Narrow"/>
        <w:b/>
        <w:sz w:val="20"/>
        <w:szCs w:val="32"/>
      </w:rPr>
      <w:t>PROYECTO: “</w:t>
    </w:r>
    <w:r>
      <w:rPr>
        <w:rFonts w:ascii="Arial Narrow" w:hAnsi="Arial Narrow"/>
        <w:b/>
        <w:sz w:val="20"/>
        <w:lang w:val="es-ES"/>
      </w:rPr>
      <w:t xml:space="preserve">CREACION DEL SERVICIO DE PRÁCTICA DEPORTIVA Y/O RECREATIVA EN CASA INTEGRAL DEL ADULTO MAYOR EN LA URB. SANTA ISOLINA II ETAPA - ZONAL 11, DISTRITO DE COMAS DE LA PROVINCIA DE LIMA DEL DEPARTAMENTO DE </w:t>
    </w:r>
    <w:proofErr w:type="gramStart"/>
    <w:r>
      <w:rPr>
        <w:rFonts w:ascii="Arial Narrow" w:hAnsi="Arial Narrow"/>
        <w:b/>
        <w:sz w:val="20"/>
        <w:lang w:val="es-ES"/>
      </w:rPr>
      <w:t>LIMA</w:t>
    </w:r>
    <w:r w:rsidRPr="00870E1C">
      <w:rPr>
        <w:rFonts w:ascii="Arial Narrow" w:hAnsi="Arial Narrow"/>
        <w:b/>
        <w:sz w:val="20"/>
        <w:lang w:val="es-ES"/>
      </w:rPr>
      <w:t>”</w:t>
    </w:r>
    <w:r w:rsidR="00563053">
      <w:rPr>
        <w:rFonts w:ascii="Arial Narrow" w:hAnsi="Arial Narrow"/>
        <w:b/>
        <w:sz w:val="20"/>
        <w:lang w:val="es-ES"/>
      </w:rPr>
      <w:t xml:space="preserve">   </w:t>
    </w:r>
    <w:proofErr w:type="gramEnd"/>
    <w:r w:rsidR="00563053">
      <w:rPr>
        <w:rFonts w:ascii="Arial Narrow" w:hAnsi="Arial Narrow"/>
        <w:b/>
        <w:sz w:val="20"/>
        <w:lang w:val="es-ES"/>
      </w:rPr>
      <w:t xml:space="preserve">                                                                                                </w:t>
    </w:r>
    <w:r w:rsidR="00563053" w:rsidRPr="00870E1C">
      <w:rPr>
        <w:rFonts w:ascii="Arial Narrow" w:hAnsi="Arial Narrow"/>
        <w:b/>
        <w:sz w:val="20"/>
        <w:szCs w:val="32"/>
      </w:rPr>
      <w:t xml:space="preserve">C.U.I. N.º </w:t>
    </w:r>
    <w:r w:rsidR="00563053">
      <w:rPr>
        <w:rFonts w:ascii="Arial Narrow" w:hAnsi="Arial Narrow"/>
        <w:b/>
        <w:sz w:val="20"/>
        <w:lang w:val="es-ES"/>
      </w:rPr>
      <w:t>2678790</w:t>
    </w:r>
  </w:p>
  <w:bookmarkEnd w:id="137"/>
  <w:bookmarkEnd w:id="13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45424" w14:textId="77777777" w:rsidR="004E7961" w:rsidRDefault="004E7961" w:rsidP="00C87D7B">
    <w:pPr>
      <w:pBdr>
        <w:bottom w:val="thickThinSmallGap" w:sz="24" w:space="4" w:color="622423"/>
      </w:pBdr>
      <w:tabs>
        <w:tab w:val="center" w:pos="4253"/>
        <w:tab w:val="right" w:pos="8504"/>
      </w:tabs>
      <w:spacing w:after="0"/>
      <w:rPr>
        <w:rFonts w:ascii="Arial Narrow" w:hAnsi="Arial Narrow"/>
        <w:b/>
        <w:sz w:val="20"/>
        <w:lang w:val="es-ES"/>
      </w:rPr>
    </w:pPr>
    <w:r w:rsidRPr="00870E1C">
      <w:rPr>
        <w:rFonts w:ascii="Arial Narrow" w:hAnsi="Arial Narrow"/>
        <w:b/>
        <w:sz w:val="20"/>
        <w:szCs w:val="32"/>
      </w:rPr>
      <w:t>PROYECTO: “</w:t>
    </w:r>
    <w:r>
      <w:rPr>
        <w:rFonts w:ascii="Arial Narrow" w:hAnsi="Arial Narrow"/>
        <w:b/>
        <w:sz w:val="20"/>
        <w:lang w:val="es-ES"/>
      </w:rPr>
      <w:t>CREACION DEL SERVICIO DE PRÁCTICA DEPORTIVA Y/O RECREATIVA EN CASA INTEGRAL DEL ADULTO MAYOR EN LA URB. SANTA ISOLINA II ETAPA - ZONAL 11, DISTRITO DE COMAS DE LA PROVINCIA DE LIMA DEL DEPARTAMENTO DE LIMA</w:t>
    </w:r>
    <w:r w:rsidRPr="00870E1C">
      <w:rPr>
        <w:rFonts w:ascii="Arial Narrow" w:hAnsi="Arial Narrow"/>
        <w:b/>
        <w:sz w:val="20"/>
        <w:lang w:val="es-ES"/>
      </w:rPr>
      <w:t>”</w:t>
    </w:r>
  </w:p>
  <w:p w14:paraId="391CCE15" w14:textId="77777777" w:rsidR="004E7961" w:rsidRDefault="004E7961" w:rsidP="00C87D7B">
    <w:pPr>
      <w:pBdr>
        <w:bottom w:val="thickThinSmallGap" w:sz="24" w:space="4" w:color="622423"/>
      </w:pBdr>
      <w:tabs>
        <w:tab w:val="center" w:pos="4253"/>
        <w:tab w:val="right" w:pos="8504"/>
      </w:tabs>
      <w:spacing w:after="0"/>
      <w:rPr>
        <w:rFonts w:ascii="Arial Narrow" w:hAnsi="Arial Narrow"/>
        <w:b/>
        <w:sz w:val="20"/>
        <w:lang w:val="es-ES"/>
      </w:rPr>
    </w:pPr>
    <w:r w:rsidRPr="00870E1C">
      <w:rPr>
        <w:rFonts w:ascii="Arial Narrow" w:hAnsi="Arial Narrow"/>
        <w:b/>
        <w:sz w:val="20"/>
        <w:szCs w:val="32"/>
      </w:rPr>
      <w:t xml:space="preserve">C.U.I. N.º </w:t>
    </w:r>
    <w:r>
      <w:rPr>
        <w:rFonts w:ascii="Arial Narrow" w:hAnsi="Arial Narrow"/>
        <w:b/>
        <w:sz w:val="20"/>
        <w:lang w:val="es-ES"/>
      </w:rPr>
      <w:t>2678790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1360B8"/>
    <w:multiLevelType w:val="hybridMultilevel"/>
    <w:tmpl w:val="97ECE6BE"/>
    <w:lvl w:ilvl="0" w:tplc="B1B28FA4">
      <w:numFmt w:val="bullet"/>
      <w:pStyle w:val="Vietas1"/>
      <w:lvlText w:val=""/>
      <w:lvlJc w:val="left"/>
      <w:pPr>
        <w:ind w:left="720" w:hanging="360"/>
      </w:pPr>
      <w:rPr>
        <w:rFonts w:ascii="Symbol" w:eastAsia="Times New Roman" w:hAnsi="Symbol" w:cs="Times New Roman" w:hint="default"/>
        <w:color w:val="800000"/>
        <w:sz w:val="20"/>
        <w:szCs w:val="20"/>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 w15:restartNumberingAfterBreak="0">
    <w:nsid w:val="0F6C4832"/>
    <w:multiLevelType w:val="hybridMultilevel"/>
    <w:tmpl w:val="A5F2A3C6"/>
    <w:lvl w:ilvl="0" w:tplc="64880CC2">
      <w:start w:val="1"/>
      <w:numFmt w:val="bullet"/>
      <w:pStyle w:val="Cosapi-Vieta"/>
      <w:lvlText w:val=""/>
      <w:lvlJc w:val="left"/>
      <w:pPr>
        <w:ind w:left="1077" w:hanging="360"/>
      </w:pPr>
      <w:rPr>
        <w:rFonts w:ascii="Symbol" w:hAnsi="Symbol" w:hint="default"/>
      </w:rPr>
    </w:lvl>
    <w:lvl w:ilvl="1" w:tplc="280A0003" w:tentative="1">
      <w:start w:val="1"/>
      <w:numFmt w:val="bullet"/>
      <w:lvlText w:val="o"/>
      <w:lvlJc w:val="left"/>
      <w:pPr>
        <w:ind w:left="1797" w:hanging="360"/>
      </w:pPr>
      <w:rPr>
        <w:rFonts w:ascii="Courier New" w:hAnsi="Courier New" w:cs="Courier New" w:hint="default"/>
      </w:rPr>
    </w:lvl>
    <w:lvl w:ilvl="2" w:tplc="280A0005" w:tentative="1">
      <w:start w:val="1"/>
      <w:numFmt w:val="bullet"/>
      <w:lvlText w:val=""/>
      <w:lvlJc w:val="left"/>
      <w:pPr>
        <w:ind w:left="2517" w:hanging="360"/>
      </w:pPr>
      <w:rPr>
        <w:rFonts w:ascii="Wingdings" w:hAnsi="Wingdings" w:hint="default"/>
      </w:rPr>
    </w:lvl>
    <w:lvl w:ilvl="3" w:tplc="280A0001" w:tentative="1">
      <w:start w:val="1"/>
      <w:numFmt w:val="bullet"/>
      <w:lvlText w:val=""/>
      <w:lvlJc w:val="left"/>
      <w:pPr>
        <w:ind w:left="3237" w:hanging="360"/>
      </w:pPr>
      <w:rPr>
        <w:rFonts w:ascii="Symbol" w:hAnsi="Symbol" w:hint="default"/>
      </w:rPr>
    </w:lvl>
    <w:lvl w:ilvl="4" w:tplc="280A0003" w:tentative="1">
      <w:start w:val="1"/>
      <w:numFmt w:val="bullet"/>
      <w:lvlText w:val="o"/>
      <w:lvlJc w:val="left"/>
      <w:pPr>
        <w:ind w:left="3957" w:hanging="360"/>
      </w:pPr>
      <w:rPr>
        <w:rFonts w:ascii="Courier New" w:hAnsi="Courier New" w:cs="Courier New" w:hint="default"/>
      </w:rPr>
    </w:lvl>
    <w:lvl w:ilvl="5" w:tplc="280A0005" w:tentative="1">
      <w:start w:val="1"/>
      <w:numFmt w:val="bullet"/>
      <w:lvlText w:val=""/>
      <w:lvlJc w:val="left"/>
      <w:pPr>
        <w:ind w:left="4677" w:hanging="360"/>
      </w:pPr>
      <w:rPr>
        <w:rFonts w:ascii="Wingdings" w:hAnsi="Wingdings" w:hint="default"/>
      </w:rPr>
    </w:lvl>
    <w:lvl w:ilvl="6" w:tplc="280A0001" w:tentative="1">
      <w:start w:val="1"/>
      <w:numFmt w:val="bullet"/>
      <w:lvlText w:val=""/>
      <w:lvlJc w:val="left"/>
      <w:pPr>
        <w:ind w:left="5397" w:hanging="360"/>
      </w:pPr>
      <w:rPr>
        <w:rFonts w:ascii="Symbol" w:hAnsi="Symbol" w:hint="default"/>
      </w:rPr>
    </w:lvl>
    <w:lvl w:ilvl="7" w:tplc="280A0003" w:tentative="1">
      <w:start w:val="1"/>
      <w:numFmt w:val="bullet"/>
      <w:lvlText w:val="o"/>
      <w:lvlJc w:val="left"/>
      <w:pPr>
        <w:ind w:left="6117" w:hanging="360"/>
      </w:pPr>
      <w:rPr>
        <w:rFonts w:ascii="Courier New" w:hAnsi="Courier New" w:cs="Courier New" w:hint="default"/>
      </w:rPr>
    </w:lvl>
    <w:lvl w:ilvl="8" w:tplc="280A0005" w:tentative="1">
      <w:start w:val="1"/>
      <w:numFmt w:val="bullet"/>
      <w:lvlText w:val=""/>
      <w:lvlJc w:val="left"/>
      <w:pPr>
        <w:ind w:left="6837" w:hanging="360"/>
      </w:pPr>
      <w:rPr>
        <w:rFonts w:ascii="Wingdings" w:hAnsi="Wingdings" w:hint="default"/>
      </w:rPr>
    </w:lvl>
  </w:abstractNum>
  <w:abstractNum w:abstractNumId="2" w15:restartNumberingAfterBreak="0">
    <w:nsid w:val="15FB7A3F"/>
    <w:multiLevelType w:val="hybridMultilevel"/>
    <w:tmpl w:val="1A4E86A2"/>
    <w:lvl w:ilvl="0" w:tplc="280A0001">
      <w:start w:val="1"/>
      <w:numFmt w:val="bullet"/>
      <w:lvlText w:val=""/>
      <w:lvlJc w:val="left"/>
      <w:pPr>
        <w:ind w:left="1080" w:hanging="360"/>
      </w:pPr>
      <w:rPr>
        <w:rFonts w:ascii="Symbol" w:hAnsi="Symbol"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3" w15:restartNumberingAfterBreak="0">
    <w:nsid w:val="1EB7142B"/>
    <w:multiLevelType w:val="hybridMultilevel"/>
    <w:tmpl w:val="410E3DB8"/>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 w15:restartNumberingAfterBreak="0">
    <w:nsid w:val="1F1B7C1D"/>
    <w:multiLevelType w:val="multilevel"/>
    <w:tmpl w:val="5C64C528"/>
    <w:lvl w:ilvl="0">
      <w:start w:val="1"/>
      <w:numFmt w:val="bullet"/>
      <w:pStyle w:val="Bullets"/>
      <w:lvlText w:val=""/>
      <w:lvlJc w:val="left"/>
      <w:pPr>
        <w:tabs>
          <w:tab w:val="num" w:pos="454"/>
        </w:tabs>
        <w:ind w:left="454" w:hanging="454"/>
      </w:pPr>
      <w:rPr>
        <w:rFonts w:ascii="Wingdings 2" w:hAnsi="Wingdings 2" w:hint="default"/>
        <w:color w:val="00755C"/>
        <w:position w:val="-6"/>
        <w:sz w:val="28"/>
        <w:szCs w:val="28"/>
      </w:rPr>
    </w:lvl>
    <w:lvl w:ilvl="1">
      <w:start w:val="1"/>
      <w:numFmt w:val="bullet"/>
      <w:lvlText w:val=""/>
      <w:lvlJc w:val="left"/>
      <w:pPr>
        <w:tabs>
          <w:tab w:val="num" w:pos="794"/>
        </w:tabs>
        <w:ind w:left="794" w:hanging="340"/>
      </w:pPr>
      <w:rPr>
        <w:rFonts w:ascii="Wingdings" w:hAnsi="Wingdings" w:hint="default"/>
        <w:color w:val="00755C"/>
        <w:sz w:val="24"/>
        <w:szCs w:val="24"/>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 w15:restartNumberingAfterBreak="0">
    <w:nsid w:val="218E05F1"/>
    <w:multiLevelType w:val="hybridMultilevel"/>
    <w:tmpl w:val="926CE1AC"/>
    <w:lvl w:ilvl="0" w:tplc="2B6899C0">
      <w:start w:val="1"/>
      <w:numFmt w:val="decimal"/>
      <w:pStyle w:val="Bibliografia"/>
      <w:lvlText w:val="[%1]   "/>
      <w:lvlJc w:val="left"/>
      <w:pPr>
        <w:ind w:left="36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 w15:restartNumberingAfterBreak="0">
    <w:nsid w:val="2BA0558D"/>
    <w:multiLevelType w:val="hybridMultilevel"/>
    <w:tmpl w:val="858235E2"/>
    <w:lvl w:ilvl="0" w:tplc="6B90EDD2">
      <w:start w:val="21"/>
      <w:numFmt w:val="bullet"/>
      <w:pStyle w:val="Prrafodelista"/>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DB40BC"/>
    <w:multiLevelType w:val="hybridMultilevel"/>
    <w:tmpl w:val="4AD8CD8C"/>
    <w:lvl w:ilvl="0" w:tplc="2C5AF880">
      <w:start w:val="1"/>
      <w:numFmt w:val="lowerLetter"/>
      <w:pStyle w:val="List-Number2"/>
      <w:lvlText w:val="%1)"/>
      <w:legacy w:legacy="1" w:legacySpace="0" w:legacyIndent="283"/>
      <w:lvlJc w:val="left"/>
      <w:pPr>
        <w:ind w:left="3969" w:hanging="283"/>
      </w:pPr>
    </w:lvl>
    <w:lvl w:ilvl="1" w:tplc="280A0019" w:tentative="1">
      <w:start w:val="1"/>
      <w:numFmt w:val="lowerLetter"/>
      <w:pStyle w:val="EstiloTtulo2Ttulo2Car1IzquierdaDespus0pto"/>
      <w:lvlText w:val="%2."/>
      <w:lvlJc w:val="left"/>
      <w:pPr>
        <w:tabs>
          <w:tab w:val="num" w:pos="2291"/>
        </w:tabs>
        <w:ind w:left="2291" w:hanging="360"/>
      </w:pPr>
    </w:lvl>
    <w:lvl w:ilvl="2" w:tplc="280A001B" w:tentative="1">
      <w:start w:val="1"/>
      <w:numFmt w:val="lowerRoman"/>
      <w:lvlText w:val="%3."/>
      <w:lvlJc w:val="right"/>
      <w:pPr>
        <w:tabs>
          <w:tab w:val="num" w:pos="3011"/>
        </w:tabs>
        <w:ind w:left="3011" w:hanging="180"/>
      </w:pPr>
    </w:lvl>
    <w:lvl w:ilvl="3" w:tplc="280A000F" w:tentative="1">
      <w:start w:val="1"/>
      <w:numFmt w:val="decimal"/>
      <w:lvlText w:val="%4."/>
      <w:lvlJc w:val="left"/>
      <w:pPr>
        <w:tabs>
          <w:tab w:val="num" w:pos="3731"/>
        </w:tabs>
        <w:ind w:left="3731" w:hanging="360"/>
      </w:pPr>
    </w:lvl>
    <w:lvl w:ilvl="4" w:tplc="280A0019" w:tentative="1">
      <w:start w:val="1"/>
      <w:numFmt w:val="lowerLetter"/>
      <w:lvlText w:val="%5."/>
      <w:lvlJc w:val="left"/>
      <w:pPr>
        <w:tabs>
          <w:tab w:val="num" w:pos="4451"/>
        </w:tabs>
        <w:ind w:left="4451" w:hanging="360"/>
      </w:pPr>
    </w:lvl>
    <w:lvl w:ilvl="5" w:tplc="280A001B" w:tentative="1">
      <w:start w:val="1"/>
      <w:numFmt w:val="lowerRoman"/>
      <w:lvlText w:val="%6."/>
      <w:lvlJc w:val="right"/>
      <w:pPr>
        <w:tabs>
          <w:tab w:val="num" w:pos="5171"/>
        </w:tabs>
        <w:ind w:left="5171" w:hanging="180"/>
      </w:pPr>
    </w:lvl>
    <w:lvl w:ilvl="6" w:tplc="280A000F" w:tentative="1">
      <w:start w:val="1"/>
      <w:numFmt w:val="decimal"/>
      <w:lvlText w:val="%7."/>
      <w:lvlJc w:val="left"/>
      <w:pPr>
        <w:tabs>
          <w:tab w:val="num" w:pos="5891"/>
        </w:tabs>
        <w:ind w:left="5891" w:hanging="360"/>
      </w:pPr>
    </w:lvl>
    <w:lvl w:ilvl="7" w:tplc="280A0019" w:tentative="1">
      <w:start w:val="1"/>
      <w:numFmt w:val="lowerLetter"/>
      <w:lvlText w:val="%8."/>
      <w:lvlJc w:val="left"/>
      <w:pPr>
        <w:tabs>
          <w:tab w:val="num" w:pos="6611"/>
        </w:tabs>
        <w:ind w:left="6611" w:hanging="360"/>
      </w:pPr>
    </w:lvl>
    <w:lvl w:ilvl="8" w:tplc="280A001B" w:tentative="1">
      <w:start w:val="1"/>
      <w:numFmt w:val="lowerRoman"/>
      <w:lvlText w:val="%9."/>
      <w:lvlJc w:val="right"/>
      <w:pPr>
        <w:tabs>
          <w:tab w:val="num" w:pos="7331"/>
        </w:tabs>
        <w:ind w:left="7331" w:hanging="180"/>
      </w:pPr>
    </w:lvl>
  </w:abstractNum>
  <w:abstractNum w:abstractNumId="8" w15:restartNumberingAfterBreak="0">
    <w:nsid w:val="4D993A47"/>
    <w:multiLevelType w:val="hybridMultilevel"/>
    <w:tmpl w:val="99F8340C"/>
    <w:lvl w:ilvl="0" w:tplc="118C985C">
      <w:start w:val="1"/>
      <w:numFmt w:val="bullet"/>
      <w:pStyle w:val="AAVieta1"/>
      <w:lvlText w:val=""/>
      <w:lvlJc w:val="left"/>
      <w:pPr>
        <w:ind w:left="1211" w:hanging="360"/>
      </w:pPr>
      <w:rPr>
        <w:rFonts w:ascii="Symbol" w:hAnsi="Symbol" w:hint="default"/>
      </w:rPr>
    </w:lvl>
    <w:lvl w:ilvl="1" w:tplc="3F56487E">
      <w:start w:val="1"/>
      <w:numFmt w:val="bullet"/>
      <w:lvlText w:val="o"/>
      <w:lvlJc w:val="left"/>
      <w:pPr>
        <w:ind w:left="1440" w:hanging="360"/>
      </w:pPr>
      <w:rPr>
        <w:rFonts w:ascii="Courier New" w:hAnsi="Courier New" w:cs="Courier New" w:hint="default"/>
      </w:rPr>
    </w:lvl>
    <w:lvl w:ilvl="2" w:tplc="78CCB138">
      <w:start w:val="1"/>
      <w:numFmt w:val="bullet"/>
      <w:lvlText w:val=""/>
      <w:lvlJc w:val="left"/>
      <w:pPr>
        <w:ind w:left="2160" w:hanging="360"/>
      </w:pPr>
      <w:rPr>
        <w:rFonts w:ascii="Wingdings" w:hAnsi="Wingdings" w:hint="default"/>
      </w:rPr>
    </w:lvl>
    <w:lvl w:ilvl="3" w:tplc="25DCF46E">
      <w:start w:val="1"/>
      <w:numFmt w:val="bullet"/>
      <w:lvlText w:val=""/>
      <w:lvlJc w:val="left"/>
      <w:pPr>
        <w:ind w:left="2880" w:hanging="360"/>
      </w:pPr>
      <w:rPr>
        <w:rFonts w:ascii="Symbol" w:hAnsi="Symbol" w:hint="default"/>
      </w:rPr>
    </w:lvl>
    <w:lvl w:ilvl="4" w:tplc="A9ACE040">
      <w:start w:val="1"/>
      <w:numFmt w:val="bullet"/>
      <w:lvlText w:val="o"/>
      <w:lvlJc w:val="left"/>
      <w:pPr>
        <w:ind w:left="3600" w:hanging="360"/>
      </w:pPr>
      <w:rPr>
        <w:rFonts w:ascii="Courier New" w:hAnsi="Courier New" w:cs="Courier New" w:hint="default"/>
      </w:rPr>
    </w:lvl>
    <w:lvl w:ilvl="5" w:tplc="90185E74" w:tentative="1">
      <w:start w:val="1"/>
      <w:numFmt w:val="bullet"/>
      <w:lvlText w:val=""/>
      <w:lvlJc w:val="left"/>
      <w:pPr>
        <w:ind w:left="4320" w:hanging="360"/>
      </w:pPr>
      <w:rPr>
        <w:rFonts w:ascii="Wingdings" w:hAnsi="Wingdings" w:hint="default"/>
      </w:rPr>
    </w:lvl>
    <w:lvl w:ilvl="6" w:tplc="074AEA38" w:tentative="1">
      <w:start w:val="1"/>
      <w:numFmt w:val="bullet"/>
      <w:lvlText w:val=""/>
      <w:lvlJc w:val="left"/>
      <w:pPr>
        <w:ind w:left="5040" w:hanging="360"/>
      </w:pPr>
      <w:rPr>
        <w:rFonts w:ascii="Symbol" w:hAnsi="Symbol" w:hint="default"/>
      </w:rPr>
    </w:lvl>
    <w:lvl w:ilvl="7" w:tplc="FDFAF1A6" w:tentative="1">
      <w:start w:val="1"/>
      <w:numFmt w:val="bullet"/>
      <w:lvlText w:val="o"/>
      <w:lvlJc w:val="left"/>
      <w:pPr>
        <w:ind w:left="5760" w:hanging="360"/>
      </w:pPr>
      <w:rPr>
        <w:rFonts w:ascii="Courier New" w:hAnsi="Courier New" w:cs="Courier New" w:hint="default"/>
      </w:rPr>
    </w:lvl>
    <w:lvl w:ilvl="8" w:tplc="F7B22850" w:tentative="1">
      <w:start w:val="1"/>
      <w:numFmt w:val="bullet"/>
      <w:lvlText w:val=""/>
      <w:lvlJc w:val="left"/>
      <w:pPr>
        <w:ind w:left="6480" w:hanging="360"/>
      </w:pPr>
      <w:rPr>
        <w:rFonts w:ascii="Wingdings" w:hAnsi="Wingdings" w:hint="default"/>
      </w:rPr>
    </w:lvl>
  </w:abstractNum>
  <w:abstractNum w:abstractNumId="9" w15:restartNumberingAfterBreak="0">
    <w:nsid w:val="530077B7"/>
    <w:multiLevelType w:val="multilevel"/>
    <w:tmpl w:val="3906029A"/>
    <w:lvl w:ilvl="0">
      <w:start w:val="1"/>
      <w:numFmt w:val="decimal"/>
      <w:pStyle w:val="Ttulo1"/>
      <w:lvlText w:val="%1."/>
      <w:lvlJc w:val="left"/>
      <w:pPr>
        <w:ind w:left="360" w:hanging="360"/>
      </w:pPr>
    </w:lvl>
    <w:lvl w:ilvl="1">
      <w:start w:val="1"/>
      <w:numFmt w:val="decimal"/>
      <w:pStyle w:val="Ttulo2"/>
      <w:lvlText w:val="%1.%2."/>
      <w:lvlJc w:val="left"/>
      <w:pPr>
        <w:ind w:left="858" w:hanging="432"/>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tulo3"/>
      <w:lvlText w:val="%1.%2.%3."/>
      <w:lvlJc w:val="left"/>
      <w:pPr>
        <w:ind w:left="1224" w:hanging="504"/>
      </w:pPr>
      <w:rPr>
        <w:rFonts w:ascii="Arial Negrita" w:hAnsi="Arial Negrita" w:cs="Arial" w:hint="default"/>
        <w:b/>
      </w:rPr>
    </w:lvl>
    <w:lvl w:ilvl="3">
      <w:start w:val="1"/>
      <w:numFmt w:val="decimal"/>
      <w:pStyle w:val="Ttulo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5B8D06F4"/>
    <w:multiLevelType w:val="hybridMultilevel"/>
    <w:tmpl w:val="CAB8877E"/>
    <w:lvl w:ilvl="0" w:tplc="0860D02C">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15:restartNumberingAfterBreak="0">
    <w:nsid w:val="66AC21CB"/>
    <w:multiLevelType w:val="hybridMultilevel"/>
    <w:tmpl w:val="3F843D0A"/>
    <w:lvl w:ilvl="0" w:tplc="B7E8B0DE">
      <w:start w:val="1"/>
      <w:numFmt w:val="bullet"/>
      <w:lvlText w:val="-"/>
      <w:lvlJc w:val="left"/>
      <w:pPr>
        <w:ind w:left="720" w:hanging="360"/>
      </w:pPr>
      <w:rPr>
        <w:rFonts w:ascii="Calibri Light" w:hAnsi="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A8C5D9E"/>
    <w:multiLevelType w:val="hybridMultilevel"/>
    <w:tmpl w:val="8EACE348"/>
    <w:lvl w:ilvl="0" w:tplc="8A24EBDE">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6C595B6A"/>
    <w:multiLevelType w:val="hybridMultilevel"/>
    <w:tmpl w:val="410E3DB8"/>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4" w15:restartNumberingAfterBreak="0">
    <w:nsid w:val="6C7E6D96"/>
    <w:multiLevelType w:val="singleLevel"/>
    <w:tmpl w:val="51849B08"/>
    <w:lvl w:ilvl="0">
      <w:start w:val="1"/>
      <w:numFmt w:val="bullet"/>
      <w:pStyle w:val="vietas"/>
      <w:lvlText w:val=""/>
      <w:lvlJc w:val="left"/>
      <w:pPr>
        <w:tabs>
          <w:tab w:val="num" w:pos="360"/>
        </w:tabs>
        <w:ind w:left="360" w:hanging="360"/>
      </w:pPr>
      <w:rPr>
        <w:rFonts w:ascii="Symbol" w:hAnsi="Symbol" w:hint="default"/>
        <w:sz w:val="28"/>
      </w:rPr>
    </w:lvl>
  </w:abstractNum>
  <w:abstractNum w:abstractNumId="15" w15:restartNumberingAfterBreak="0">
    <w:nsid w:val="6E8702CD"/>
    <w:multiLevelType w:val="hybridMultilevel"/>
    <w:tmpl w:val="B7722116"/>
    <w:lvl w:ilvl="0" w:tplc="A6CC927E">
      <w:start w:val="1"/>
      <w:numFmt w:val="decimal"/>
      <w:pStyle w:val="ndice1"/>
      <w:lvlText w:val="%1."/>
      <w:lvlJc w:val="left"/>
      <w:pPr>
        <w:tabs>
          <w:tab w:val="num" w:pos="360"/>
        </w:tabs>
        <w:ind w:left="360" w:hanging="360"/>
      </w:pPr>
    </w:lvl>
    <w:lvl w:ilvl="1" w:tplc="96000034" w:tentative="1">
      <w:start w:val="1"/>
      <w:numFmt w:val="lowerLetter"/>
      <w:lvlText w:val="%2."/>
      <w:lvlJc w:val="left"/>
      <w:pPr>
        <w:tabs>
          <w:tab w:val="num" w:pos="1440"/>
        </w:tabs>
        <w:ind w:left="1440" w:hanging="360"/>
      </w:pPr>
    </w:lvl>
    <w:lvl w:ilvl="2" w:tplc="4A5E7496" w:tentative="1">
      <w:start w:val="1"/>
      <w:numFmt w:val="lowerRoman"/>
      <w:lvlText w:val="%3."/>
      <w:lvlJc w:val="right"/>
      <w:pPr>
        <w:tabs>
          <w:tab w:val="num" w:pos="2160"/>
        </w:tabs>
        <w:ind w:left="2160" w:hanging="180"/>
      </w:pPr>
    </w:lvl>
    <w:lvl w:ilvl="3" w:tplc="F99C7174" w:tentative="1">
      <w:start w:val="1"/>
      <w:numFmt w:val="decimal"/>
      <w:lvlText w:val="%4."/>
      <w:lvlJc w:val="left"/>
      <w:pPr>
        <w:tabs>
          <w:tab w:val="num" w:pos="2880"/>
        </w:tabs>
        <w:ind w:left="2880" w:hanging="360"/>
      </w:pPr>
    </w:lvl>
    <w:lvl w:ilvl="4" w:tplc="09B6062A" w:tentative="1">
      <w:start w:val="1"/>
      <w:numFmt w:val="lowerLetter"/>
      <w:lvlText w:val="%5."/>
      <w:lvlJc w:val="left"/>
      <w:pPr>
        <w:tabs>
          <w:tab w:val="num" w:pos="3600"/>
        </w:tabs>
        <w:ind w:left="3600" w:hanging="360"/>
      </w:pPr>
    </w:lvl>
    <w:lvl w:ilvl="5" w:tplc="C376259A" w:tentative="1">
      <w:start w:val="1"/>
      <w:numFmt w:val="lowerRoman"/>
      <w:lvlText w:val="%6."/>
      <w:lvlJc w:val="right"/>
      <w:pPr>
        <w:tabs>
          <w:tab w:val="num" w:pos="4320"/>
        </w:tabs>
        <w:ind w:left="4320" w:hanging="180"/>
      </w:pPr>
    </w:lvl>
    <w:lvl w:ilvl="6" w:tplc="E1727DFA" w:tentative="1">
      <w:start w:val="1"/>
      <w:numFmt w:val="decimal"/>
      <w:lvlText w:val="%7."/>
      <w:lvlJc w:val="left"/>
      <w:pPr>
        <w:tabs>
          <w:tab w:val="num" w:pos="5040"/>
        </w:tabs>
        <w:ind w:left="5040" w:hanging="360"/>
      </w:pPr>
    </w:lvl>
    <w:lvl w:ilvl="7" w:tplc="7BD62EEA" w:tentative="1">
      <w:start w:val="1"/>
      <w:numFmt w:val="lowerLetter"/>
      <w:lvlText w:val="%8."/>
      <w:lvlJc w:val="left"/>
      <w:pPr>
        <w:tabs>
          <w:tab w:val="num" w:pos="5760"/>
        </w:tabs>
        <w:ind w:left="5760" w:hanging="360"/>
      </w:pPr>
    </w:lvl>
    <w:lvl w:ilvl="8" w:tplc="4942B696" w:tentative="1">
      <w:start w:val="1"/>
      <w:numFmt w:val="lowerRoman"/>
      <w:lvlText w:val="%9."/>
      <w:lvlJc w:val="right"/>
      <w:pPr>
        <w:tabs>
          <w:tab w:val="num" w:pos="6480"/>
        </w:tabs>
        <w:ind w:left="6480" w:hanging="180"/>
      </w:pPr>
    </w:lvl>
  </w:abstractNum>
  <w:abstractNum w:abstractNumId="16" w15:restartNumberingAfterBreak="0">
    <w:nsid w:val="724515CA"/>
    <w:multiLevelType w:val="hybridMultilevel"/>
    <w:tmpl w:val="410E3DB8"/>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15:restartNumberingAfterBreak="0">
    <w:nsid w:val="7360004D"/>
    <w:multiLevelType w:val="hybridMultilevel"/>
    <w:tmpl w:val="7000333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8" w15:restartNumberingAfterBreak="0">
    <w:nsid w:val="7E64291A"/>
    <w:multiLevelType w:val="hybridMultilevel"/>
    <w:tmpl w:val="410E3DB8"/>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num w:numId="1" w16cid:durableId="748428166">
    <w:abstractNumId w:val="0"/>
  </w:num>
  <w:num w:numId="2" w16cid:durableId="1175075786">
    <w:abstractNumId w:val="4"/>
  </w:num>
  <w:num w:numId="3" w16cid:durableId="661855123">
    <w:abstractNumId w:val="9"/>
  </w:num>
  <w:num w:numId="4" w16cid:durableId="1610238743">
    <w:abstractNumId w:val="1"/>
  </w:num>
  <w:num w:numId="5" w16cid:durableId="523173943">
    <w:abstractNumId w:val="5"/>
  </w:num>
  <w:num w:numId="6" w16cid:durableId="2035812398">
    <w:abstractNumId w:val="15"/>
  </w:num>
  <w:num w:numId="7" w16cid:durableId="236592403">
    <w:abstractNumId w:val="7"/>
  </w:num>
  <w:num w:numId="8" w16cid:durableId="792556528">
    <w:abstractNumId w:val="8"/>
  </w:num>
  <w:num w:numId="9" w16cid:durableId="1611550036">
    <w:abstractNumId w:val="14"/>
  </w:num>
  <w:num w:numId="10" w16cid:durableId="169391740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49579207">
    <w:abstractNumId w:val="6"/>
  </w:num>
  <w:num w:numId="12" w16cid:durableId="952904591">
    <w:abstractNumId w:val="10"/>
  </w:num>
  <w:num w:numId="13" w16cid:durableId="341709716">
    <w:abstractNumId w:val="12"/>
  </w:num>
  <w:num w:numId="14" w16cid:durableId="1832714292">
    <w:abstractNumId w:val="11"/>
  </w:num>
  <w:num w:numId="15" w16cid:durableId="2059042034">
    <w:abstractNumId w:val="17"/>
  </w:num>
  <w:num w:numId="16" w16cid:durableId="1007095821">
    <w:abstractNumId w:val="2"/>
  </w:num>
  <w:num w:numId="17" w16cid:durableId="1060515050">
    <w:abstractNumId w:val="13"/>
  </w:num>
  <w:num w:numId="18" w16cid:durableId="749469806">
    <w:abstractNumId w:val="3"/>
  </w:num>
  <w:num w:numId="19" w16cid:durableId="366567332">
    <w:abstractNumId w:val="18"/>
  </w:num>
  <w:num w:numId="20" w16cid:durableId="244146023">
    <w:abstractNumId w:val="1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pt-BR" w:vendorID="64" w:dllVersion="6" w:nlCheck="1" w:checkStyle="0"/>
  <w:activeWritingStyle w:appName="MSWord" w:lang="es-PE" w:vendorID="64" w:dllVersion="6" w:nlCheck="1" w:checkStyle="0"/>
  <w:activeWritingStyle w:appName="MSWord" w:lang="es-ES_tradnl" w:vendorID="64" w:dllVersion="6" w:nlCheck="1" w:checkStyle="0"/>
  <w:activeWritingStyle w:appName="MSWord" w:lang="es-ES" w:vendorID="64" w:dllVersion="6" w:nlCheck="1" w:checkStyle="0"/>
  <w:activeWritingStyle w:appName="MSWord" w:lang="en-US" w:vendorID="64" w:dllVersion="6" w:nlCheck="1" w:checkStyle="1"/>
  <w:activeWritingStyle w:appName="MSWord" w:lang="es-PE" w:vendorID="64" w:dllVersion="4096" w:nlCheck="1" w:checkStyle="0"/>
  <w:activeWritingStyle w:appName="MSWord" w:lang="es-ES_tradnl" w:vendorID="64" w:dllVersion="4096" w:nlCheck="1" w:checkStyle="0"/>
  <w:activeWritingStyle w:appName="MSWord" w:lang="es-ES"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6" w:nlCheck="1" w:checkStyle="0"/>
  <w:proofState w:spelling="clean" w:grammar="clean"/>
  <w:documentProtection w:edit="trackedChanges" w:enforcement="0"/>
  <w:defaultTabStop w:val="68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5C28"/>
    <w:rsid w:val="0000006D"/>
    <w:rsid w:val="00000B52"/>
    <w:rsid w:val="00000CA7"/>
    <w:rsid w:val="00000F67"/>
    <w:rsid w:val="00001B85"/>
    <w:rsid w:val="00001CEE"/>
    <w:rsid w:val="00002A42"/>
    <w:rsid w:val="00002BF6"/>
    <w:rsid w:val="00002F96"/>
    <w:rsid w:val="00004B2A"/>
    <w:rsid w:val="00004C6A"/>
    <w:rsid w:val="00004C8A"/>
    <w:rsid w:val="00004E0E"/>
    <w:rsid w:val="00005ABE"/>
    <w:rsid w:val="00005C8D"/>
    <w:rsid w:val="00006199"/>
    <w:rsid w:val="000068BD"/>
    <w:rsid w:val="00006974"/>
    <w:rsid w:val="000111D6"/>
    <w:rsid w:val="0001173D"/>
    <w:rsid w:val="0001186E"/>
    <w:rsid w:val="00011C3B"/>
    <w:rsid w:val="00012247"/>
    <w:rsid w:val="0001269D"/>
    <w:rsid w:val="000127D5"/>
    <w:rsid w:val="00012C37"/>
    <w:rsid w:val="0001321E"/>
    <w:rsid w:val="000134F6"/>
    <w:rsid w:val="000139BA"/>
    <w:rsid w:val="00013A6E"/>
    <w:rsid w:val="00013FC9"/>
    <w:rsid w:val="00013FCB"/>
    <w:rsid w:val="0001537A"/>
    <w:rsid w:val="000169AC"/>
    <w:rsid w:val="00016A16"/>
    <w:rsid w:val="000201E5"/>
    <w:rsid w:val="00020787"/>
    <w:rsid w:val="000224EA"/>
    <w:rsid w:val="000226D4"/>
    <w:rsid w:val="00022A5A"/>
    <w:rsid w:val="00022A9F"/>
    <w:rsid w:val="00023958"/>
    <w:rsid w:val="000240E1"/>
    <w:rsid w:val="00024AF5"/>
    <w:rsid w:val="00024B0C"/>
    <w:rsid w:val="00025524"/>
    <w:rsid w:val="000257F0"/>
    <w:rsid w:val="000261A0"/>
    <w:rsid w:val="00026D2C"/>
    <w:rsid w:val="00027A74"/>
    <w:rsid w:val="00031269"/>
    <w:rsid w:val="00031664"/>
    <w:rsid w:val="000316E4"/>
    <w:rsid w:val="00031890"/>
    <w:rsid w:val="00031A40"/>
    <w:rsid w:val="00032518"/>
    <w:rsid w:val="00032562"/>
    <w:rsid w:val="0003299E"/>
    <w:rsid w:val="00032CA1"/>
    <w:rsid w:val="0003339D"/>
    <w:rsid w:val="00033EC2"/>
    <w:rsid w:val="00033F34"/>
    <w:rsid w:val="000340E4"/>
    <w:rsid w:val="0003489C"/>
    <w:rsid w:val="00035175"/>
    <w:rsid w:val="00035346"/>
    <w:rsid w:val="00035370"/>
    <w:rsid w:val="0003558E"/>
    <w:rsid w:val="00035AB2"/>
    <w:rsid w:val="00035EC3"/>
    <w:rsid w:val="0003651D"/>
    <w:rsid w:val="00036960"/>
    <w:rsid w:val="00037437"/>
    <w:rsid w:val="00037E4C"/>
    <w:rsid w:val="00041E02"/>
    <w:rsid w:val="00043002"/>
    <w:rsid w:val="00043153"/>
    <w:rsid w:val="000432D1"/>
    <w:rsid w:val="0004385D"/>
    <w:rsid w:val="000442C7"/>
    <w:rsid w:val="000442E9"/>
    <w:rsid w:val="00044465"/>
    <w:rsid w:val="000446C6"/>
    <w:rsid w:val="000447EF"/>
    <w:rsid w:val="00044ACC"/>
    <w:rsid w:val="00044E8E"/>
    <w:rsid w:val="00044FCC"/>
    <w:rsid w:val="00045432"/>
    <w:rsid w:val="00045CE2"/>
    <w:rsid w:val="00045F0F"/>
    <w:rsid w:val="0004658C"/>
    <w:rsid w:val="0004743D"/>
    <w:rsid w:val="0004745B"/>
    <w:rsid w:val="0005026E"/>
    <w:rsid w:val="00050648"/>
    <w:rsid w:val="000506C0"/>
    <w:rsid w:val="0005170D"/>
    <w:rsid w:val="00052033"/>
    <w:rsid w:val="0005247F"/>
    <w:rsid w:val="0005266B"/>
    <w:rsid w:val="0005316D"/>
    <w:rsid w:val="00053964"/>
    <w:rsid w:val="00053C34"/>
    <w:rsid w:val="0005444A"/>
    <w:rsid w:val="0005445E"/>
    <w:rsid w:val="000545D8"/>
    <w:rsid w:val="000549B1"/>
    <w:rsid w:val="00054C68"/>
    <w:rsid w:val="0006044B"/>
    <w:rsid w:val="00060EF6"/>
    <w:rsid w:val="000618BB"/>
    <w:rsid w:val="00061DC1"/>
    <w:rsid w:val="00062EA5"/>
    <w:rsid w:val="00063148"/>
    <w:rsid w:val="00063179"/>
    <w:rsid w:val="000636FB"/>
    <w:rsid w:val="00063D38"/>
    <w:rsid w:val="000643DF"/>
    <w:rsid w:val="00064A1E"/>
    <w:rsid w:val="00064F6E"/>
    <w:rsid w:val="00065058"/>
    <w:rsid w:val="00065384"/>
    <w:rsid w:val="0006547C"/>
    <w:rsid w:val="00065553"/>
    <w:rsid w:val="0006668D"/>
    <w:rsid w:val="00066749"/>
    <w:rsid w:val="00066B22"/>
    <w:rsid w:val="00066F78"/>
    <w:rsid w:val="00067CBA"/>
    <w:rsid w:val="00067F55"/>
    <w:rsid w:val="000708CA"/>
    <w:rsid w:val="00072F37"/>
    <w:rsid w:val="00072FDB"/>
    <w:rsid w:val="00073D61"/>
    <w:rsid w:val="000743E3"/>
    <w:rsid w:val="00074CC0"/>
    <w:rsid w:val="00075A5C"/>
    <w:rsid w:val="000762B8"/>
    <w:rsid w:val="00076E48"/>
    <w:rsid w:val="00077BAF"/>
    <w:rsid w:val="00080632"/>
    <w:rsid w:val="00081569"/>
    <w:rsid w:val="00081B91"/>
    <w:rsid w:val="000820A6"/>
    <w:rsid w:val="00082A84"/>
    <w:rsid w:val="0008385C"/>
    <w:rsid w:val="00083953"/>
    <w:rsid w:val="00083A29"/>
    <w:rsid w:val="00084182"/>
    <w:rsid w:val="0008421D"/>
    <w:rsid w:val="000844C6"/>
    <w:rsid w:val="0008487A"/>
    <w:rsid w:val="00085F1A"/>
    <w:rsid w:val="00086966"/>
    <w:rsid w:val="0008753E"/>
    <w:rsid w:val="00087D47"/>
    <w:rsid w:val="0009077E"/>
    <w:rsid w:val="00090DED"/>
    <w:rsid w:val="00090E69"/>
    <w:rsid w:val="00091233"/>
    <w:rsid w:val="000914FC"/>
    <w:rsid w:val="00091C64"/>
    <w:rsid w:val="0009214B"/>
    <w:rsid w:val="00092940"/>
    <w:rsid w:val="00093039"/>
    <w:rsid w:val="00093A26"/>
    <w:rsid w:val="00093FA9"/>
    <w:rsid w:val="00094C02"/>
    <w:rsid w:val="000962DC"/>
    <w:rsid w:val="00097280"/>
    <w:rsid w:val="00097F8E"/>
    <w:rsid w:val="000A0220"/>
    <w:rsid w:val="000A0C03"/>
    <w:rsid w:val="000A101A"/>
    <w:rsid w:val="000A1233"/>
    <w:rsid w:val="000A1F3E"/>
    <w:rsid w:val="000A2D53"/>
    <w:rsid w:val="000A3610"/>
    <w:rsid w:val="000A361A"/>
    <w:rsid w:val="000A6215"/>
    <w:rsid w:val="000A6DA1"/>
    <w:rsid w:val="000A6F4A"/>
    <w:rsid w:val="000A6FD5"/>
    <w:rsid w:val="000A73A4"/>
    <w:rsid w:val="000A775B"/>
    <w:rsid w:val="000A7DA6"/>
    <w:rsid w:val="000B0035"/>
    <w:rsid w:val="000B0CBE"/>
    <w:rsid w:val="000B0CD5"/>
    <w:rsid w:val="000B0D00"/>
    <w:rsid w:val="000B1C8D"/>
    <w:rsid w:val="000B1DDA"/>
    <w:rsid w:val="000B2084"/>
    <w:rsid w:val="000B21FA"/>
    <w:rsid w:val="000B2795"/>
    <w:rsid w:val="000B2AC4"/>
    <w:rsid w:val="000B338D"/>
    <w:rsid w:val="000B33B9"/>
    <w:rsid w:val="000B3EB1"/>
    <w:rsid w:val="000B4E08"/>
    <w:rsid w:val="000B51AF"/>
    <w:rsid w:val="000B56CB"/>
    <w:rsid w:val="000B6228"/>
    <w:rsid w:val="000B655F"/>
    <w:rsid w:val="000B6A65"/>
    <w:rsid w:val="000B6F8E"/>
    <w:rsid w:val="000C04AF"/>
    <w:rsid w:val="000C1A47"/>
    <w:rsid w:val="000C2F95"/>
    <w:rsid w:val="000C3112"/>
    <w:rsid w:val="000C3784"/>
    <w:rsid w:val="000C38C4"/>
    <w:rsid w:val="000C3F57"/>
    <w:rsid w:val="000C4DC8"/>
    <w:rsid w:val="000C52BB"/>
    <w:rsid w:val="000C5504"/>
    <w:rsid w:val="000C5CE8"/>
    <w:rsid w:val="000C5E19"/>
    <w:rsid w:val="000C629B"/>
    <w:rsid w:val="000C6402"/>
    <w:rsid w:val="000C6562"/>
    <w:rsid w:val="000C66BD"/>
    <w:rsid w:val="000C6F9C"/>
    <w:rsid w:val="000C712E"/>
    <w:rsid w:val="000C734F"/>
    <w:rsid w:val="000C75B1"/>
    <w:rsid w:val="000C7605"/>
    <w:rsid w:val="000D069B"/>
    <w:rsid w:val="000D0B87"/>
    <w:rsid w:val="000D0BDC"/>
    <w:rsid w:val="000D1299"/>
    <w:rsid w:val="000D15B0"/>
    <w:rsid w:val="000D1653"/>
    <w:rsid w:val="000D1B84"/>
    <w:rsid w:val="000D1D14"/>
    <w:rsid w:val="000D25C7"/>
    <w:rsid w:val="000D2AB8"/>
    <w:rsid w:val="000D3272"/>
    <w:rsid w:val="000D349F"/>
    <w:rsid w:val="000D397A"/>
    <w:rsid w:val="000D3CF7"/>
    <w:rsid w:val="000D3E94"/>
    <w:rsid w:val="000D415D"/>
    <w:rsid w:val="000D4B50"/>
    <w:rsid w:val="000D51FF"/>
    <w:rsid w:val="000D5585"/>
    <w:rsid w:val="000D57D4"/>
    <w:rsid w:val="000D5D6D"/>
    <w:rsid w:val="000D6408"/>
    <w:rsid w:val="000D6654"/>
    <w:rsid w:val="000D6906"/>
    <w:rsid w:val="000D6C97"/>
    <w:rsid w:val="000D6DCC"/>
    <w:rsid w:val="000D71F9"/>
    <w:rsid w:val="000D7593"/>
    <w:rsid w:val="000D77A9"/>
    <w:rsid w:val="000D7E11"/>
    <w:rsid w:val="000D7F4E"/>
    <w:rsid w:val="000D7FD2"/>
    <w:rsid w:val="000E02C6"/>
    <w:rsid w:val="000E1775"/>
    <w:rsid w:val="000E1BFD"/>
    <w:rsid w:val="000E20BE"/>
    <w:rsid w:val="000E21FE"/>
    <w:rsid w:val="000E24C8"/>
    <w:rsid w:val="000E2E66"/>
    <w:rsid w:val="000E361D"/>
    <w:rsid w:val="000E3AF4"/>
    <w:rsid w:val="000E3BFC"/>
    <w:rsid w:val="000E3E13"/>
    <w:rsid w:val="000E49D8"/>
    <w:rsid w:val="000E4CDF"/>
    <w:rsid w:val="000E541E"/>
    <w:rsid w:val="000E56BB"/>
    <w:rsid w:val="000E5981"/>
    <w:rsid w:val="000E6139"/>
    <w:rsid w:val="000E63E1"/>
    <w:rsid w:val="000E68F9"/>
    <w:rsid w:val="000E6C09"/>
    <w:rsid w:val="000E6FD2"/>
    <w:rsid w:val="000E6FF9"/>
    <w:rsid w:val="000F00D7"/>
    <w:rsid w:val="000F0BB3"/>
    <w:rsid w:val="000F157A"/>
    <w:rsid w:val="000F1822"/>
    <w:rsid w:val="000F1D7C"/>
    <w:rsid w:val="000F25E5"/>
    <w:rsid w:val="000F2910"/>
    <w:rsid w:val="000F2A2E"/>
    <w:rsid w:val="000F408C"/>
    <w:rsid w:val="000F57B8"/>
    <w:rsid w:val="000F5B65"/>
    <w:rsid w:val="000F69E5"/>
    <w:rsid w:val="000F6BCF"/>
    <w:rsid w:val="000F741D"/>
    <w:rsid w:val="00100B60"/>
    <w:rsid w:val="00100E43"/>
    <w:rsid w:val="00101CC1"/>
    <w:rsid w:val="00101EB0"/>
    <w:rsid w:val="00102C26"/>
    <w:rsid w:val="00102D32"/>
    <w:rsid w:val="00102F8F"/>
    <w:rsid w:val="001048AF"/>
    <w:rsid w:val="001059B6"/>
    <w:rsid w:val="00105EB0"/>
    <w:rsid w:val="00106907"/>
    <w:rsid w:val="00106B40"/>
    <w:rsid w:val="001071C5"/>
    <w:rsid w:val="00107415"/>
    <w:rsid w:val="00107912"/>
    <w:rsid w:val="00107FA9"/>
    <w:rsid w:val="00110036"/>
    <w:rsid w:val="001104AB"/>
    <w:rsid w:val="00110795"/>
    <w:rsid w:val="0011134D"/>
    <w:rsid w:val="00111B01"/>
    <w:rsid w:val="00111F97"/>
    <w:rsid w:val="001129CA"/>
    <w:rsid w:val="00112A8E"/>
    <w:rsid w:val="00112CAA"/>
    <w:rsid w:val="00112DD5"/>
    <w:rsid w:val="001131DB"/>
    <w:rsid w:val="00113492"/>
    <w:rsid w:val="00113F3F"/>
    <w:rsid w:val="0011417F"/>
    <w:rsid w:val="0011440B"/>
    <w:rsid w:val="0011469E"/>
    <w:rsid w:val="00114719"/>
    <w:rsid w:val="0011472F"/>
    <w:rsid w:val="00114C11"/>
    <w:rsid w:val="00114C59"/>
    <w:rsid w:val="0011685E"/>
    <w:rsid w:val="0011773B"/>
    <w:rsid w:val="00120182"/>
    <w:rsid w:val="0012027B"/>
    <w:rsid w:val="0012050D"/>
    <w:rsid w:val="00120E23"/>
    <w:rsid w:val="0012101F"/>
    <w:rsid w:val="0012145D"/>
    <w:rsid w:val="0012162A"/>
    <w:rsid w:val="00122464"/>
    <w:rsid w:val="00122D90"/>
    <w:rsid w:val="0012300D"/>
    <w:rsid w:val="001236A5"/>
    <w:rsid w:val="00124007"/>
    <w:rsid w:val="00124C38"/>
    <w:rsid w:val="00124D87"/>
    <w:rsid w:val="00125D06"/>
    <w:rsid w:val="00125DCF"/>
    <w:rsid w:val="0012615F"/>
    <w:rsid w:val="0012620F"/>
    <w:rsid w:val="001265B3"/>
    <w:rsid w:val="00126C8E"/>
    <w:rsid w:val="001276C9"/>
    <w:rsid w:val="00127ACC"/>
    <w:rsid w:val="001309D9"/>
    <w:rsid w:val="0013133A"/>
    <w:rsid w:val="00131654"/>
    <w:rsid w:val="00132D19"/>
    <w:rsid w:val="00132D8E"/>
    <w:rsid w:val="00132F0B"/>
    <w:rsid w:val="001330AA"/>
    <w:rsid w:val="00133617"/>
    <w:rsid w:val="00133FDD"/>
    <w:rsid w:val="00134449"/>
    <w:rsid w:val="00134816"/>
    <w:rsid w:val="00134E95"/>
    <w:rsid w:val="00135064"/>
    <w:rsid w:val="00135A28"/>
    <w:rsid w:val="00136388"/>
    <w:rsid w:val="00136A8A"/>
    <w:rsid w:val="00136EBA"/>
    <w:rsid w:val="00137548"/>
    <w:rsid w:val="00137B34"/>
    <w:rsid w:val="00137D2B"/>
    <w:rsid w:val="001405BB"/>
    <w:rsid w:val="001412F3"/>
    <w:rsid w:val="00141735"/>
    <w:rsid w:val="00141C5E"/>
    <w:rsid w:val="0014383A"/>
    <w:rsid w:val="00143E9B"/>
    <w:rsid w:val="00144B91"/>
    <w:rsid w:val="00145A50"/>
    <w:rsid w:val="00146C53"/>
    <w:rsid w:val="00146CB2"/>
    <w:rsid w:val="00146F00"/>
    <w:rsid w:val="00147E0C"/>
    <w:rsid w:val="001500A1"/>
    <w:rsid w:val="00150CB0"/>
    <w:rsid w:val="00150E9B"/>
    <w:rsid w:val="00151081"/>
    <w:rsid w:val="00151C93"/>
    <w:rsid w:val="001522FB"/>
    <w:rsid w:val="00152C9E"/>
    <w:rsid w:val="00153608"/>
    <w:rsid w:val="00153818"/>
    <w:rsid w:val="00153A3A"/>
    <w:rsid w:val="00153E45"/>
    <w:rsid w:val="00154D52"/>
    <w:rsid w:val="001564A5"/>
    <w:rsid w:val="001566F9"/>
    <w:rsid w:val="0015672D"/>
    <w:rsid w:val="00156D4C"/>
    <w:rsid w:val="00156E8E"/>
    <w:rsid w:val="0015754B"/>
    <w:rsid w:val="00157CE3"/>
    <w:rsid w:val="0016033B"/>
    <w:rsid w:val="00160908"/>
    <w:rsid w:val="001609FA"/>
    <w:rsid w:val="00160A69"/>
    <w:rsid w:val="00161C7B"/>
    <w:rsid w:val="0016254C"/>
    <w:rsid w:val="00162DBF"/>
    <w:rsid w:val="00163AC8"/>
    <w:rsid w:val="00164259"/>
    <w:rsid w:val="001649C9"/>
    <w:rsid w:val="00165321"/>
    <w:rsid w:val="001653E6"/>
    <w:rsid w:val="00165529"/>
    <w:rsid w:val="00165635"/>
    <w:rsid w:val="00165ADE"/>
    <w:rsid w:val="001666F5"/>
    <w:rsid w:val="00166C69"/>
    <w:rsid w:val="00167D5D"/>
    <w:rsid w:val="00167DB1"/>
    <w:rsid w:val="00167DF0"/>
    <w:rsid w:val="00167E33"/>
    <w:rsid w:val="00167E60"/>
    <w:rsid w:val="001706AE"/>
    <w:rsid w:val="001715A3"/>
    <w:rsid w:val="00171768"/>
    <w:rsid w:val="00171E2B"/>
    <w:rsid w:val="00172219"/>
    <w:rsid w:val="00172736"/>
    <w:rsid w:val="00172F0A"/>
    <w:rsid w:val="00173402"/>
    <w:rsid w:val="00173D06"/>
    <w:rsid w:val="00173F1A"/>
    <w:rsid w:val="0017455E"/>
    <w:rsid w:val="0017467B"/>
    <w:rsid w:val="00174D6E"/>
    <w:rsid w:val="0017529F"/>
    <w:rsid w:val="001752CA"/>
    <w:rsid w:val="00175AEE"/>
    <w:rsid w:val="001767BD"/>
    <w:rsid w:val="00177E25"/>
    <w:rsid w:val="00180289"/>
    <w:rsid w:val="00180836"/>
    <w:rsid w:val="00180D40"/>
    <w:rsid w:val="00181017"/>
    <w:rsid w:val="00181511"/>
    <w:rsid w:val="00181D72"/>
    <w:rsid w:val="00181DD5"/>
    <w:rsid w:val="00181F0F"/>
    <w:rsid w:val="0018285D"/>
    <w:rsid w:val="00182974"/>
    <w:rsid w:val="00182E25"/>
    <w:rsid w:val="00183263"/>
    <w:rsid w:val="00183707"/>
    <w:rsid w:val="00183B40"/>
    <w:rsid w:val="00183B7C"/>
    <w:rsid w:val="00185384"/>
    <w:rsid w:val="001853E0"/>
    <w:rsid w:val="00185AD9"/>
    <w:rsid w:val="00185DF2"/>
    <w:rsid w:val="00185F0D"/>
    <w:rsid w:val="001860CD"/>
    <w:rsid w:val="00186642"/>
    <w:rsid w:val="00187267"/>
    <w:rsid w:val="0018784B"/>
    <w:rsid w:val="00187A19"/>
    <w:rsid w:val="00187D09"/>
    <w:rsid w:val="00190478"/>
    <w:rsid w:val="00190CB7"/>
    <w:rsid w:val="00190D37"/>
    <w:rsid w:val="00190E50"/>
    <w:rsid w:val="00190E89"/>
    <w:rsid w:val="00190FAF"/>
    <w:rsid w:val="0019125B"/>
    <w:rsid w:val="001919B4"/>
    <w:rsid w:val="001919BD"/>
    <w:rsid w:val="00191A95"/>
    <w:rsid w:val="0019302A"/>
    <w:rsid w:val="001933CC"/>
    <w:rsid w:val="00193EAB"/>
    <w:rsid w:val="00193EEA"/>
    <w:rsid w:val="00193F8A"/>
    <w:rsid w:val="00194826"/>
    <w:rsid w:val="00195F50"/>
    <w:rsid w:val="00196061"/>
    <w:rsid w:val="00196FB6"/>
    <w:rsid w:val="00197166"/>
    <w:rsid w:val="001A18DE"/>
    <w:rsid w:val="001A2333"/>
    <w:rsid w:val="001A23BF"/>
    <w:rsid w:val="001A2DD1"/>
    <w:rsid w:val="001A2EB4"/>
    <w:rsid w:val="001A2ED4"/>
    <w:rsid w:val="001A343B"/>
    <w:rsid w:val="001A3508"/>
    <w:rsid w:val="001A46C2"/>
    <w:rsid w:val="001A4726"/>
    <w:rsid w:val="001A54BE"/>
    <w:rsid w:val="001A5763"/>
    <w:rsid w:val="001A5795"/>
    <w:rsid w:val="001A5844"/>
    <w:rsid w:val="001A6486"/>
    <w:rsid w:val="001A6841"/>
    <w:rsid w:val="001A6A9E"/>
    <w:rsid w:val="001A6CAB"/>
    <w:rsid w:val="001A7097"/>
    <w:rsid w:val="001B0939"/>
    <w:rsid w:val="001B1456"/>
    <w:rsid w:val="001B1517"/>
    <w:rsid w:val="001B179D"/>
    <w:rsid w:val="001B189F"/>
    <w:rsid w:val="001B192C"/>
    <w:rsid w:val="001B24C1"/>
    <w:rsid w:val="001B3A8C"/>
    <w:rsid w:val="001B3EC4"/>
    <w:rsid w:val="001B4257"/>
    <w:rsid w:val="001B42B4"/>
    <w:rsid w:val="001B46EB"/>
    <w:rsid w:val="001B4C80"/>
    <w:rsid w:val="001B5370"/>
    <w:rsid w:val="001B5A6C"/>
    <w:rsid w:val="001B6586"/>
    <w:rsid w:val="001B6952"/>
    <w:rsid w:val="001B6CE1"/>
    <w:rsid w:val="001B743F"/>
    <w:rsid w:val="001B744F"/>
    <w:rsid w:val="001B7646"/>
    <w:rsid w:val="001B765F"/>
    <w:rsid w:val="001B7CB7"/>
    <w:rsid w:val="001C0303"/>
    <w:rsid w:val="001C11B8"/>
    <w:rsid w:val="001C1581"/>
    <w:rsid w:val="001C2BFE"/>
    <w:rsid w:val="001C3368"/>
    <w:rsid w:val="001C33AC"/>
    <w:rsid w:val="001C3EA7"/>
    <w:rsid w:val="001C6777"/>
    <w:rsid w:val="001C74B1"/>
    <w:rsid w:val="001C7821"/>
    <w:rsid w:val="001D03B8"/>
    <w:rsid w:val="001D07B4"/>
    <w:rsid w:val="001D08F4"/>
    <w:rsid w:val="001D0FF1"/>
    <w:rsid w:val="001D135C"/>
    <w:rsid w:val="001D1898"/>
    <w:rsid w:val="001D1A9E"/>
    <w:rsid w:val="001D1E89"/>
    <w:rsid w:val="001D2519"/>
    <w:rsid w:val="001D41FE"/>
    <w:rsid w:val="001D4887"/>
    <w:rsid w:val="001D4EF1"/>
    <w:rsid w:val="001D5418"/>
    <w:rsid w:val="001D57D3"/>
    <w:rsid w:val="001D6E6D"/>
    <w:rsid w:val="001D6EA9"/>
    <w:rsid w:val="001D7705"/>
    <w:rsid w:val="001D7921"/>
    <w:rsid w:val="001E0B80"/>
    <w:rsid w:val="001E0C38"/>
    <w:rsid w:val="001E1ABC"/>
    <w:rsid w:val="001E209C"/>
    <w:rsid w:val="001E20BE"/>
    <w:rsid w:val="001E271D"/>
    <w:rsid w:val="001E2E17"/>
    <w:rsid w:val="001E41FB"/>
    <w:rsid w:val="001E46CB"/>
    <w:rsid w:val="001E49CE"/>
    <w:rsid w:val="001E4CC2"/>
    <w:rsid w:val="001E582B"/>
    <w:rsid w:val="001E5B3C"/>
    <w:rsid w:val="001E5C8D"/>
    <w:rsid w:val="001E5E2F"/>
    <w:rsid w:val="001E5F43"/>
    <w:rsid w:val="001E61F1"/>
    <w:rsid w:val="001E6B84"/>
    <w:rsid w:val="001E6D72"/>
    <w:rsid w:val="001E6E58"/>
    <w:rsid w:val="001E7794"/>
    <w:rsid w:val="001E7970"/>
    <w:rsid w:val="001E7B57"/>
    <w:rsid w:val="001F10C4"/>
    <w:rsid w:val="001F2405"/>
    <w:rsid w:val="001F4180"/>
    <w:rsid w:val="001F41FF"/>
    <w:rsid w:val="001F5789"/>
    <w:rsid w:val="001F5BCC"/>
    <w:rsid w:val="001F618E"/>
    <w:rsid w:val="00200394"/>
    <w:rsid w:val="00200B8F"/>
    <w:rsid w:val="00200ED6"/>
    <w:rsid w:val="00200F22"/>
    <w:rsid w:val="002010F6"/>
    <w:rsid w:val="002014F0"/>
    <w:rsid w:val="002015B2"/>
    <w:rsid w:val="00201720"/>
    <w:rsid w:val="00201B91"/>
    <w:rsid w:val="00201CF3"/>
    <w:rsid w:val="00202265"/>
    <w:rsid w:val="002027CF"/>
    <w:rsid w:val="00202B7C"/>
    <w:rsid w:val="00202BFC"/>
    <w:rsid w:val="00202D2B"/>
    <w:rsid w:val="00203205"/>
    <w:rsid w:val="002033D1"/>
    <w:rsid w:val="002033F2"/>
    <w:rsid w:val="002041F8"/>
    <w:rsid w:val="0020493D"/>
    <w:rsid w:val="002052B2"/>
    <w:rsid w:val="002055F9"/>
    <w:rsid w:val="00205C57"/>
    <w:rsid w:val="0020647E"/>
    <w:rsid w:val="00206A82"/>
    <w:rsid w:val="002071B1"/>
    <w:rsid w:val="00207530"/>
    <w:rsid w:val="00207561"/>
    <w:rsid w:val="0020778F"/>
    <w:rsid w:val="00207E41"/>
    <w:rsid w:val="002103B3"/>
    <w:rsid w:val="002106A7"/>
    <w:rsid w:val="00210CCC"/>
    <w:rsid w:val="00212237"/>
    <w:rsid w:val="0021249E"/>
    <w:rsid w:val="00212DDB"/>
    <w:rsid w:val="00213B20"/>
    <w:rsid w:val="00213D98"/>
    <w:rsid w:val="0021427B"/>
    <w:rsid w:val="00216471"/>
    <w:rsid w:val="00216ABD"/>
    <w:rsid w:val="002170F8"/>
    <w:rsid w:val="00217E76"/>
    <w:rsid w:val="00220379"/>
    <w:rsid w:val="002205DC"/>
    <w:rsid w:val="00220B90"/>
    <w:rsid w:val="00221431"/>
    <w:rsid w:val="00221695"/>
    <w:rsid w:val="00222111"/>
    <w:rsid w:val="002226BE"/>
    <w:rsid w:val="00222B18"/>
    <w:rsid w:val="00222C07"/>
    <w:rsid w:val="0022363E"/>
    <w:rsid w:val="0022415D"/>
    <w:rsid w:val="0022493B"/>
    <w:rsid w:val="00224D70"/>
    <w:rsid w:val="00225364"/>
    <w:rsid w:val="00225E1A"/>
    <w:rsid w:val="0022647D"/>
    <w:rsid w:val="0022673C"/>
    <w:rsid w:val="00226C98"/>
    <w:rsid w:val="00226DC7"/>
    <w:rsid w:val="0022733F"/>
    <w:rsid w:val="0022778F"/>
    <w:rsid w:val="002302CE"/>
    <w:rsid w:val="00230427"/>
    <w:rsid w:val="002308C4"/>
    <w:rsid w:val="00230D3B"/>
    <w:rsid w:val="00231E39"/>
    <w:rsid w:val="00232102"/>
    <w:rsid w:val="0023212D"/>
    <w:rsid w:val="00232D9B"/>
    <w:rsid w:val="0023338B"/>
    <w:rsid w:val="002333BD"/>
    <w:rsid w:val="00234046"/>
    <w:rsid w:val="00234B63"/>
    <w:rsid w:val="00234E09"/>
    <w:rsid w:val="0023581D"/>
    <w:rsid w:val="00236AC1"/>
    <w:rsid w:val="0023700E"/>
    <w:rsid w:val="00237194"/>
    <w:rsid w:val="00237E11"/>
    <w:rsid w:val="002408BC"/>
    <w:rsid w:val="00241167"/>
    <w:rsid w:val="00241902"/>
    <w:rsid w:val="002427F6"/>
    <w:rsid w:val="00242BC6"/>
    <w:rsid w:val="002430E1"/>
    <w:rsid w:val="002431F7"/>
    <w:rsid w:val="002439F0"/>
    <w:rsid w:val="002440F2"/>
    <w:rsid w:val="0024466F"/>
    <w:rsid w:val="00244A60"/>
    <w:rsid w:val="00244F35"/>
    <w:rsid w:val="00245D9B"/>
    <w:rsid w:val="002461DC"/>
    <w:rsid w:val="00246E38"/>
    <w:rsid w:val="0024777D"/>
    <w:rsid w:val="00250119"/>
    <w:rsid w:val="002504B8"/>
    <w:rsid w:val="00250614"/>
    <w:rsid w:val="00251184"/>
    <w:rsid w:val="00251737"/>
    <w:rsid w:val="00251741"/>
    <w:rsid w:val="00251C5E"/>
    <w:rsid w:val="00251D1C"/>
    <w:rsid w:val="00251D26"/>
    <w:rsid w:val="0025289F"/>
    <w:rsid w:val="002543F1"/>
    <w:rsid w:val="002545FB"/>
    <w:rsid w:val="002546FE"/>
    <w:rsid w:val="0025471E"/>
    <w:rsid w:val="0025554D"/>
    <w:rsid w:val="00255920"/>
    <w:rsid w:val="00255A48"/>
    <w:rsid w:val="00256BC6"/>
    <w:rsid w:val="00256D9D"/>
    <w:rsid w:val="00257113"/>
    <w:rsid w:val="002574BB"/>
    <w:rsid w:val="002575A7"/>
    <w:rsid w:val="0025786C"/>
    <w:rsid w:val="00257B55"/>
    <w:rsid w:val="002604EB"/>
    <w:rsid w:val="00260BA8"/>
    <w:rsid w:val="00260EEC"/>
    <w:rsid w:val="00260FA1"/>
    <w:rsid w:val="002614E5"/>
    <w:rsid w:val="00261C56"/>
    <w:rsid w:val="0026272E"/>
    <w:rsid w:val="002627A9"/>
    <w:rsid w:val="00262C6E"/>
    <w:rsid w:val="00262D57"/>
    <w:rsid w:val="00263132"/>
    <w:rsid w:val="0026330A"/>
    <w:rsid w:val="002639DC"/>
    <w:rsid w:val="00263D94"/>
    <w:rsid w:val="00263E06"/>
    <w:rsid w:val="00264CEB"/>
    <w:rsid w:val="00265342"/>
    <w:rsid w:val="002658E5"/>
    <w:rsid w:val="00266B4C"/>
    <w:rsid w:val="00266DC2"/>
    <w:rsid w:val="0026737F"/>
    <w:rsid w:val="00267D94"/>
    <w:rsid w:val="00267F15"/>
    <w:rsid w:val="00270664"/>
    <w:rsid w:val="00270772"/>
    <w:rsid w:val="00270EF6"/>
    <w:rsid w:val="002715B4"/>
    <w:rsid w:val="0027194E"/>
    <w:rsid w:val="00271F2D"/>
    <w:rsid w:val="002720B1"/>
    <w:rsid w:val="00272CA1"/>
    <w:rsid w:val="0027337B"/>
    <w:rsid w:val="002743A8"/>
    <w:rsid w:val="00274941"/>
    <w:rsid w:val="0027539E"/>
    <w:rsid w:val="00275D23"/>
    <w:rsid w:val="00276226"/>
    <w:rsid w:val="00277D70"/>
    <w:rsid w:val="002806D4"/>
    <w:rsid w:val="00280882"/>
    <w:rsid w:val="00282744"/>
    <w:rsid w:val="00282DDA"/>
    <w:rsid w:val="00282E0A"/>
    <w:rsid w:val="0028375B"/>
    <w:rsid w:val="00284166"/>
    <w:rsid w:val="002843C1"/>
    <w:rsid w:val="002843F9"/>
    <w:rsid w:val="002849AA"/>
    <w:rsid w:val="00284BFF"/>
    <w:rsid w:val="00284F7C"/>
    <w:rsid w:val="0028510D"/>
    <w:rsid w:val="00285780"/>
    <w:rsid w:val="0028676F"/>
    <w:rsid w:val="00287234"/>
    <w:rsid w:val="00287378"/>
    <w:rsid w:val="00287A72"/>
    <w:rsid w:val="00287DF9"/>
    <w:rsid w:val="00292479"/>
    <w:rsid w:val="00292631"/>
    <w:rsid w:val="00292932"/>
    <w:rsid w:val="0029309B"/>
    <w:rsid w:val="0029355D"/>
    <w:rsid w:val="00293591"/>
    <w:rsid w:val="00293742"/>
    <w:rsid w:val="00293804"/>
    <w:rsid w:val="0029387C"/>
    <w:rsid w:val="00293F33"/>
    <w:rsid w:val="00294B8F"/>
    <w:rsid w:val="00295151"/>
    <w:rsid w:val="002951AD"/>
    <w:rsid w:val="0029569C"/>
    <w:rsid w:val="00296A99"/>
    <w:rsid w:val="00296CD9"/>
    <w:rsid w:val="00296E90"/>
    <w:rsid w:val="00297C4C"/>
    <w:rsid w:val="002A0145"/>
    <w:rsid w:val="002A037C"/>
    <w:rsid w:val="002A0505"/>
    <w:rsid w:val="002A08FC"/>
    <w:rsid w:val="002A097D"/>
    <w:rsid w:val="002A13A4"/>
    <w:rsid w:val="002A289B"/>
    <w:rsid w:val="002A320D"/>
    <w:rsid w:val="002A417F"/>
    <w:rsid w:val="002A42A9"/>
    <w:rsid w:val="002A4752"/>
    <w:rsid w:val="002A4B17"/>
    <w:rsid w:val="002A5AE6"/>
    <w:rsid w:val="002A6041"/>
    <w:rsid w:val="002A6691"/>
    <w:rsid w:val="002A6A76"/>
    <w:rsid w:val="002A6E48"/>
    <w:rsid w:val="002A6EEA"/>
    <w:rsid w:val="002A7188"/>
    <w:rsid w:val="002A7256"/>
    <w:rsid w:val="002B087D"/>
    <w:rsid w:val="002B10D4"/>
    <w:rsid w:val="002B24B4"/>
    <w:rsid w:val="002B297F"/>
    <w:rsid w:val="002B341A"/>
    <w:rsid w:val="002B429B"/>
    <w:rsid w:val="002B4317"/>
    <w:rsid w:val="002B4B24"/>
    <w:rsid w:val="002B5523"/>
    <w:rsid w:val="002B5B49"/>
    <w:rsid w:val="002B6680"/>
    <w:rsid w:val="002B68A9"/>
    <w:rsid w:val="002C01E3"/>
    <w:rsid w:val="002C104D"/>
    <w:rsid w:val="002C110A"/>
    <w:rsid w:val="002C16D7"/>
    <w:rsid w:val="002C16E0"/>
    <w:rsid w:val="002C1C36"/>
    <w:rsid w:val="002C1E1A"/>
    <w:rsid w:val="002C2366"/>
    <w:rsid w:val="002C271E"/>
    <w:rsid w:val="002C2786"/>
    <w:rsid w:val="002C27DA"/>
    <w:rsid w:val="002C3157"/>
    <w:rsid w:val="002C32FD"/>
    <w:rsid w:val="002C3E49"/>
    <w:rsid w:val="002C487B"/>
    <w:rsid w:val="002C4920"/>
    <w:rsid w:val="002C5698"/>
    <w:rsid w:val="002C5923"/>
    <w:rsid w:val="002C5992"/>
    <w:rsid w:val="002C5D74"/>
    <w:rsid w:val="002C5E2E"/>
    <w:rsid w:val="002C5FA0"/>
    <w:rsid w:val="002C6666"/>
    <w:rsid w:val="002C6A94"/>
    <w:rsid w:val="002C7309"/>
    <w:rsid w:val="002C74A9"/>
    <w:rsid w:val="002C7761"/>
    <w:rsid w:val="002C785C"/>
    <w:rsid w:val="002C7881"/>
    <w:rsid w:val="002C7ACC"/>
    <w:rsid w:val="002D02DC"/>
    <w:rsid w:val="002D0565"/>
    <w:rsid w:val="002D062D"/>
    <w:rsid w:val="002D1D27"/>
    <w:rsid w:val="002D1EB8"/>
    <w:rsid w:val="002D1FE4"/>
    <w:rsid w:val="002D24BA"/>
    <w:rsid w:val="002D2798"/>
    <w:rsid w:val="002D2998"/>
    <w:rsid w:val="002D2AA6"/>
    <w:rsid w:val="002D2D16"/>
    <w:rsid w:val="002D2D64"/>
    <w:rsid w:val="002D2F24"/>
    <w:rsid w:val="002D2FC9"/>
    <w:rsid w:val="002D398F"/>
    <w:rsid w:val="002D41D9"/>
    <w:rsid w:val="002D4543"/>
    <w:rsid w:val="002D4C03"/>
    <w:rsid w:val="002D4F08"/>
    <w:rsid w:val="002D4F23"/>
    <w:rsid w:val="002D617B"/>
    <w:rsid w:val="002D6976"/>
    <w:rsid w:val="002D6B07"/>
    <w:rsid w:val="002D6C03"/>
    <w:rsid w:val="002D6F33"/>
    <w:rsid w:val="002D75D5"/>
    <w:rsid w:val="002D7E84"/>
    <w:rsid w:val="002D7FD9"/>
    <w:rsid w:val="002E00F0"/>
    <w:rsid w:val="002E0293"/>
    <w:rsid w:val="002E0545"/>
    <w:rsid w:val="002E1416"/>
    <w:rsid w:val="002E1B39"/>
    <w:rsid w:val="002E1E58"/>
    <w:rsid w:val="002E2C6B"/>
    <w:rsid w:val="002E3F22"/>
    <w:rsid w:val="002E4F52"/>
    <w:rsid w:val="002E51ED"/>
    <w:rsid w:val="002E53C1"/>
    <w:rsid w:val="002E57A7"/>
    <w:rsid w:val="002E59E0"/>
    <w:rsid w:val="002E67FD"/>
    <w:rsid w:val="002E7834"/>
    <w:rsid w:val="002E7ED1"/>
    <w:rsid w:val="002F03A2"/>
    <w:rsid w:val="002F03B9"/>
    <w:rsid w:val="002F0757"/>
    <w:rsid w:val="002F0997"/>
    <w:rsid w:val="002F0B58"/>
    <w:rsid w:val="002F0D9E"/>
    <w:rsid w:val="002F1A2C"/>
    <w:rsid w:val="002F349F"/>
    <w:rsid w:val="002F35D2"/>
    <w:rsid w:val="002F418C"/>
    <w:rsid w:val="002F518E"/>
    <w:rsid w:val="002F52C0"/>
    <w:rsid w:val="002F54FB"/>
    <w:rsid w:val="002F5800"/>
    <w:rsid w:val="002F5997"/>
    <w:rsid w:val="002F6D9C"/>
    <w:rsid w:val="002F7D2F"/>
    <w:rsid w:val="00300608"/>
    <w:rsid w:val="00300A6B"/>
    <w:rsid w:val="00300B77"/>
    <w:rsid w:val="00300D68"/>
    <w:rsid w:val="0030136B"/>
    <w:rsid w:val="00301575"/>
    <w:rsid w:val="00301650"/>
    <w:rsid w:val="00301BB2"/>
    <w:rsid w:val="003023C1"/>
    <w:rsid w:val="00302E1B"/>
    <w:rsid w:val="00304309"/>
    <w:rsid w:val="00304632"/>
    <w:rsid w:val="00304AB2"/>
    <w:rsid w:val="00304C3D"/>
    <w:rsid w:val="003054B3"/>
    <w:rsid w:val="003054B9"/>
    <w:rsid w:val="00305771"/>
    <w:rsid w:val="00305A29"/>
    <w:rsid w:val="00305B0B"/>
    <w:rsid w:val="0030692D"/>
    <w:rsid w:val="00306E2C"/>
    <w:rsid w:val="00307062"/>
    <w:rsid w:val="003071B6"/>
    <w:rsid w:val="00307524"/>
    <w:rsid w:val="0030757F"/>
    <w:rsid w:val="003077C7"/>
    <w:rsid w:val="0031019E"/>
    <w:rsid w:val="003104D4"/>
    <w:rsid w:val="00310838"/>
    <w:rsid w:val="003111FD"/>
    <w:rsid w:val="00311BFE"/>
    <w:rsid w:val="0031252E"/>
    <w:rsid w:val="00312915"/>
    <w:rsid w:val="00312C97"/>
    <w:rsid w:val="00313D44"/>
    <w:rsid w:val="003140FA"/>
    <w:rsid w:val="0031438A"/>
    <w:rsid w:val="00314599"/>
    <w:rsid w:val="00314DB5"/>
    <w:rsid w:val="0031539C"/>
    <w:rsid w:val="00315A61"/>
    <w:rsid w:val="003166C9"/>
    <w:rsid w:val="00316D59"/>
    <w:rsid w:val="00317485"/>
    <w:rsid w:val="003175B4"/>
    <w:rsid w:val="00320A41"/>
    <w:rsid w:val="00320CB8"/>
    <w:rsid w:val="00320E56"/>
    <w:rsid w:val="00321266"/>
    <w:rsid w:val="00321755"/>
    <w:rsid w:val="00321876"/>
    <w:rsid w:val="00321B14"/>
    <w:rsid w:val="00321C09"/>
    <w:rsid w:val="00321CC2"/>
    <w:rsid w:val="00321D57"/>
    <w:rsid w:val="00321FC6"/>
    <w:rsid w:val="003225BB"/>
    <w:rsid w:val="00322685"/>
    <w:rsid w:val="00322D82"/>
    <w:rsid w:val="00322E9F"/>
    <w:rsid w:val="00322EE8"/>
    <w:rsid w:val="00322EF8"/>
    <w:rsid w:val="00323617"/>
    <w:rsid w:val="00323D07"/>
    <w:rsid w:val="0032551F"/>
    <w:rsid w:val="00325822"/>
    <w:rsid w:val="0032609D"/>
    <w:rsid w:val="0032626F"/>
    <w:rsid w:val="003263B6"/>
    <w:rsid w:val="00326DF0"/>
    <w:rsid w:val="0032747A"/>
    <w:rsid w:val="00327796"/>
    <w:rsid w:val="00327E30"/>
    <w:rsid w:val="0033031F"/>
    <w:rsid w:val="00330B67"/>
    <w:rsid w:val="00330D4E"/>
    <w:rsid w:val="0033154E"/>
    <w:rsid w:val="00331D14"/>
    <w:rsid w:val="00332AAA"/>
    <w:rsid w:val="00332C00"/>
    <w:rsid w:val="00332F2E"/>
    <w:rsid w:val="003331D8"/>
    <w:rsid w:val="00333388"/>
    <w:rsid w:val="0033343A"/>
    <w:rsid w:val="00333E47"/>
    <w:rsid w:val="00333F9C"/>
    <w:rsid w:val="00334521"/>
    <w:rsid w:val="00334A58"/>
    <w:rsid w:val="00335DB1"/>
    <w:rsid w:val="0033632A"/>
    <w:rsid w:val="0033683C"/>
    <w:rsid w:val="00336B93"/>
    <w:rsid w:val="00336E8A"/>
    <w:rsid w:val="00337003"/>
    <w:rsid w:val="003371D9"/>
    <w:rsid w:val="00340514"/>
    <w:rsid w:val="00340818"/>
    <w:rsid w:val="003410CA"/>
    <w:rsid w:val="0034186F"/>
    <w:rsid w:val="003420CB"/>
    <w:rsid w:val="003423D5"/>
    <w:rsid w:val="0034301C"/>
    <w:rsid w:val="0034375D"/>
    <w:rsid w:val="00343852"/>
    <w:rsid w:val="00343A53"/>
    <w:rsid w:val="0034417A"/>
    <w:rsid w:val="00345296"/>
    <w:rsid w:val="0034570F"/>
    <w:rsid w:val="00345D32"/>
    <w:rsid w:val="00346667"/>
    <w:rsid w:val="00347198"/>
    <w:rsid w:val="003477A8"/>
    <w:rsid w:val="00347B08"/>
    <w:rsid w:val="00347B18"/>
    <w:rsid w:val="00350A74"/>
    <w:rsid w:val="00350B39"/>
    <w:rsid w:val="00350D7F"/>
    <w:rsid w:val="003515E8"/>
    <w:rsid w:val="00352618"/>
    <w:rsid w:val="00352899"/>
    <w:rsid w:val="00352D6A"/>
    <w:rsid w:val="0035343C"/>
    <w:rsid w:val="003536CF"/>
    <w:rsid w:val="003537E5"/>
    <w:rsid w:val="00353C7B"/>
    <w:rsid w:val="003544E2"/>
    <w:rsid w:val="00355326"/>
    <w:rsid w:val="003555B2"/>
    <w:rsid w:val="00355C29"/>
    <w:rsid w:val="00355D2B"/>
    <w:rsid w:val="00356D4E"/>
    <w:rsid w:val="00356EFC"/>
    <w:rsid w:val="00357218"/>
    <w:rsid w:val="00357900"/>
    <w:rsid w:val="00357921"/>
    <w:rsid w:val="00360174"/>
    <w:rsid w:val="00360ABA"/>
    <w:rsid w:val="0036140C"/>
    <w:rsid w:val="0036187D"/>
    <w:rsid w:val="0036199C"/>
    <w:rsid w:val="00361CC9"/>
    <w:rsid w:val="003622D2"/>
    <w:rsid w:val="00362750"/>
    <w:rsid w:val="00362ACF"/>
    <w:rsid w:val="00363383"/>
    <w:rsid w:val="00363A71"/>
    <w:rsid w:val="00363D75"/>
    <w:rsid w:val="003642D3"/>
    <w:rsid w:val="00364798"/>
    <w:rsid w:val="00365EDC"/>
    <w:rsid w:val="00366236"/>
    <w:rsid w:val="00366452"/>
    <w:rsid w:val="0036648B"/>
    <w:rsid w:val="003701BD"/>
    <w:rsid w:val="00370E15"/>
    <w:rsid w:val="00371609"/>
    <w:rsid w:val="0037214D"/>
    <w:rsid w:val="00372B00"/>
    <w:rsid w:val="00372F4F"/>
    <w:rsid w:val="00373E94"/>
    <w:rsid w:val="00373FEE"/>
    <w:rsid w:val="003742A1"/>
    <w:rsid w:val="003742E1"/>
    <w:rsid w:val="00374670"/>
    <w:rsid w:val="00374877"/>
    <w:rsid w:val="0037512F"/>
    <w:rsid w:val="00375EA7"/>
    <w:rsid w:val="00376995"/>
    <w:rsid w:val="00376FC6"/>
    <w:rsid w:val="0037776C"/>
    <w:rsid w:val="0038019F"/>
    <w:rsid w:val="00380912"/>
    <w:rsid w:val="0038165A"/>
    <w:rsid w:val="00381CB3"/>
    <w:rsid w:val="00381E8E"/>
    <w:rsid w:val="00382244"/>
    <w:rsid w:val="00383DCF"/>
    <w:rsid w:val="00385035"/>
    <w:rsid w:val="0038520D"/>
    <w:rsid w:val="00385728"/>
    <w:rsid w:val="00386363"/>
    <w:rsid w:val="00387023"/>
    <w:rsid w:val="00387174"/>
    <w:rsid w:val="003874FE"/>
    <w:rsid w:val="00387FDF"/>
    <w:rsid w:val="00390139"/>
    <w:rsid w:val="003901CE"/>
    <w:rsid w:val="0039062E"/>
    <w:rsid w:val="0039084C"/>
    <w:rsid w:val="00390C6F"/>
    <w:rsid w:val="00391A6A"/>
    <w:rsid w:val="00391B55"/>
    <w:rsid w:val="0039257F"/>
    <w:rsid w:val="00392E5D"/>
    <w:rsid w:val="00393108"/>
    <w:rsid w:val="00393696"/>
    <w:rsid w:val="0039450E"/>
    <w:rsid w:val="003949EF"/>
    <w:rsid w:val="00394E6C"/>
    <w:rsid w:val="003965C2"/>
    <w:rsid w:val="003965CD"/>
    <w:rsid w:val="003967B1"/>
    <w:rsid w:val="0039688A"/>
    <w:rsid w:val="00397013"/>
    <w:rsid w:val="00397593"/>
    <w:rsid w:val="00397727"/>
    <w:rsid w:val="003A0C51"/>
    <w:rsid w:val="003A11AF"/>
    <w:rsid w:val="003A1A79"/>
    <w:rsid w:val="003A24CE"/>
    <w:rsid w:val="003A3067"/>
    <w:rsid w:val="003A3DB5"/>
    <w:rsid w:val="003A3E79"/>
    <w:rsid w:val="003A3EFF"/>
    <w:rsid w:val="003A4486"/>
    <w:rsid w:val="003A4F4E"/>
    <w:rsid w:val="003A55DB"/>
    <w:rsid w:val="003A5AA7"/>
    <w:rsid w:val="003A6781"/>
    <w:rsid w:val="003A6919"/>
    <w:rsid w:val="003A6A43"/>
    <w:rsid w:val="003A6D41"/>
    <w:rsid w:val="003A722B"/>
    <w:rsid w:val="003A793E"/>
    <w:rsid w:val="003B0249"/>
    <w:rsid w:val="003B0259"/>
    <w:rsid w:val="003B090E"/>
    <w:rsid w:val="003B0D8F"/>
    <w:rsid w:val="003B14EA"/>
    <w:rsid w:val="003B21E9"/>
    <w:rsid w:val="003B2996"/>
    <w:rsid w:val="003B46B5"/>
    <w:rsid w:val="003B4BF1"/>
    <w:rsid w:val="003B4E28"/>
    <w:rsid w:val="003B5161"/>
    <w:rsid w:val="003B57FB"/>
    <w:rsid w:val="003B623E"/>
    <w:rsid w:val="003B6891"/>
    <w:rsid w:val="003B6B86"/>
    <w:rsid w:val="003C007A"/>
    <w:rsid w:val="003C0A3C"/>
    <w:rsid w:val="003C1A0F"/>
    <w:rsid w:val="003C2085"/>
    <w:rsid w:val="003C28D7"/>
    <w:rsid w:val="003C2B61"/>
    <w:rsid w:val="003C4170"/>
    <w:rsid w:val="003C42EF"/>
    <w:rsid w:val="003C4715"/>
    <w:rsid w:val="003C4AB2"/>
    <w:rsid w:val="003C5035"/>
    <w:rsid w:val="003C5159"/>
    <w:rsid w:val="003C54C2"/>
    <w:rsid w:val="003C64FB"/>
    <w:rsid w:val="003C666D"/>
    <w:rsid w:val="003D0882"/>
    <w:rsid w:val="003D1255"/>
    <w:rsid w:val="003D15C1"/>
    <w:rsid w:val="003D1841"/>
    <w:rsid w:val="003D2060"/>
    <w:rsid w:val="003D2205"/>
    <w:rsid w:val="003D259E"/>
    <w:rsid w:val="003D26CB"/>
    <w:rsid w:val="003D3526"/>
    <w:rsid w:val="003D3968"/>
    <w:rsid w:val="003D3B24"/>
    <w:rsid w:val="003D4350"/>
    <w:rsid w:val="003D4667"/>
    <w:rsid w:val="003D4955"/>
    <w:rsid w:val="003D4C90"/>
    <w:rsid w:val="003D4F5B"/>
    <w:rsid w:val="003D547B"/>
    <w:rsid w:val="003D5BCF"/>
    <w:rsid w:val="003D6685"/>
    <w:rsid w:val="003D6885"/>
    <w:rsid w:val="003D6C0A"/>
    <w:rsid w:val="003E0475"/>
    <w:rsid w:val="003E08F1"/>
    <w:rsid w:val="003E10E9"/>
    <w:rsid w:val="003E12E9"/>
    <w:rsid w:val="003E1316"/>
    <w:rsid w:val="003E187A"/>
    <w:rsid w:val="003E23D9"/>
    <w:rsid w:val="003E240E"/>
    <w:rsid w:val="003E2575"/>
    <w:rsid w:val="003E2FC1"/>
    <w:rsid w:val="003E42E4"/>
    <w:rsid w:val="003E542E"/>
    <w:rsid w:val="003E5850"/>
    <w:rsid w:val="003E59FC"/>
    <w:rsid w:val="003E63D2"/>
    <w:rsid w:val="003E65BD"/>
    <w:rsid w:val="003E6C71"/>
    <w:rsid w:val="003E783C"/>
    <w:rsid w:val="003E7C77"/>
    <w:rsid w:val="003F01DD"/>
    <w:rsid w:val="003F08F3"/>
    <w:rsid w:val="003F0946"/>
    <w:rsid w:val="003F09EE"/>
    <w:rsid w:val="003F0C84"/>
    <w:rsid w:val="003F1FD3"/>
    <w:rsid w:val="003F26CF"/>
    <w:rsid w:val="003F3321"/>
    <w:rsid w:val="003F3395"/>
    <w:rsid w:val="003F33BD"/>
    <w:rsid w:val="003F3DE7"/>
    <w:rsid w:val="003F3EB0"/>
    <w:rsid w:val="003F44E9"/>
    <w:rsid w:val="003F466A"/>
    <w:rsid w:val="003F534A"/>
    <w:rsid w:val="003F5716"/>
    <w:rsid w:val="003F6870"/>
    <w:rsid w:val="003F7802"/>
    <w:rsid w:val="003F7855"/>
    <w:rsid w:val="003F7BB5"/>
    <w:rsid w:val="003F7F35"/>
    <w:rsid w:val="00400A87"/>
    <w:rsid w:val="00400F5A"/>
    <w:rsid w:val="004011FA"/>
    <w:rsid w:val="004021C3"/>
    <w:rsid w:val="0040268F"/>
    <w:rsid w:val="00405561"/>
    <w:rsid w:val="00405C2E"/>
    <w:rsid w:val="00405C31"/>
    <w:rsid w:val="00405D2B"/>
    <w:rsid w:val="004065CA"/>
    <w:rsid w:val="00407C4D"/>
    <w:rsid w:val="004101D8"/>
    <w:rsid w:val="00410C91"/>
    <w:rsid w:val="00410DFF"/>
    <w:rsid w:val="00411091"/>
    <w:rsid w:val="004110EE"/>
    <w:rsid w:val="0041157D"/>
    <w:rsid w:val="0041157E"/>
    <w:rsid w:val="00413011"/>
    <w:rsid w:val="00413150"/>
    <w:rsid w:val="004134E2"/>
    <w:rsid w:val="00413946"/>
    <w:rsid w:val="00413C26"/>
    <w:rsid w:val="00413D8A"/>
    <w:rsid w:val="00413ED5"/>
    <w:rsid w:val="0041411D"/>
    <w:rsid w:val="00414B1A"/>
    <w:rsid w:val="00415344"/>
    <w:rsid w:val="004153BE"/>
    <w:rsid w:val="0041546E"/>
    <w:rsid w:val="00416706"/>
    <w:rsid w:val="00417248"/>
    <w:rsid w:val="00417978"/>
    <w:rsid w:val="0042003F"/>
    <w:rsid w:val="00420254"/>
    <w:rsid w:val="004206E8"/>
    <w:rsid w:val="00420702"/>
    <w:rsid w:val="0042167D"/>
    <w:rsid w:val="00421C8A"/>
    <w:rsid w:val="00422867"/>
    <w:rsid w:val="004228A5"/>
    <w:rsid w:val="00422BDF"/>
    <w:rsid w:val="00423172"/>
    <w:rsid w:val="0042375D"/>
    <w:rsid w:val="004237F7"/>
    <w:rsid w:val="00423994"/>
    <w:rsid w:val="00423DEB"/>
    <w:rsid w:val="00423E58"/>
    <w:rsid w:val="00424347"/>
    <w:rsid w:val="0042435D"/>
    <w:rsid w:val="00424946"/>
    <w:rsid w:val="00424D8D"/>
    <w:rsid w:val="004252D3"/>
    <w:rsid w:val="00425322"/>
    <w:rsid w:val="004266B1"/>
    <w:rsid w:val="00426C81"/>
    <w:rsid w:val="00426DE8"/>
    <w:rsid w:val="00427649"/>
    <w:rsid w:val="00427699"/>
    <w:rsid w:val="004279B8"/>
    <w:rsid w:val="00427B27"/>
    <w:rsid w:val="00427C7D"/>
    <w:rsid w:val="00430012"/>
    <w:rsid w:val="004313A5"/>
    <w:rsid w:val="004313F3"/>
    <w:rsid w:val="00432311"/>
    <w:rsid w:val="004324C0"/>
    <w:rsid w:val="0043283C"/>
    <w:rsid w:val="004329EA"/>
    <w:rsid w:val="00432F5F"/>
    <w:rsid w:val="0043383B"/>
    <w:rsid w:val="00434083"/>
    <w:rsid w:val="004342BE"/>
    <w:rsid w:val="004343F2"/>
    <w:rsid w:val="00434598"/>
    <w:rsid w:val="00434C9F"/>
    <w:rsid w:val="00434F13"/>
    <w:rsid w:val="00435401"/>
    <w:rsid w:val="00435E53"/>
    <w:rsid w:val="004362F3"/>
    <w:rsid w:val="0043679B"/>
    <w:rsid w:val="004369E4"/>
    <w:rsid w:val="00436C16"/>
    <w:rsid w:val="00436F43"/>
    <w:rsid w:val="004373CD"/>
    <w:rsid w:val="004377B4"/>
    <w:rsid w:val="0044033B"/>
    <w:rsid w:val="00440CCB"/>
    <w:rsid w:val="00442393"/>
    <w:rsid w:val="00442B92"/>
    <w:rsid w:val="00442DAB"/>
    <w:rsid w:val="00442FC0"/>
    <w:rsid w:val="004431E4"/>
    <w:rsid w:val="004435B5"/>
    <w:rsid w:val="00443C24"/>
    <w:rsid w:val="00444C41"/>
    <w:rsid w:val="00444F09"/>
    <w:rsid w:val="00445041"/>
    <w:rsid w:val="0044507D"/>
    <w:rsid w:val="00445B11"/>
    <w:rsid w:val="00445BA4"/>
    <w:rsid w:val="00446D4D"/>
    <w:rsid w:val="0044728E"/>
    <w:rsid w:val="004476D0"/>
    <w:rsid w:val="004506D1"/>
    <w:rsid w:val="00450D60"/>
    <w:rsid w:val="004510B8"/>
    <w:rsid w:val="0045127A"/>
    <w:rsid w:val="00451D45"/>
    <w:rsid w:val="0045271A"/>
    <w:rsid w:val="0045277A"/>
    <w:rsid w:val="00453725"/>
    <w:rsid w:val="00453DEE"/>
    <w:rsid w:val="00453FA1"/>
    <w:rsid w:val="004543D2"/>
    <w:rsid w:val="00454710"/>
    <w:rsid w:val="00454DFA"/>
    <w:rsid w:val="00455251"/>
    <w:rsid w:val="004555E2"/>
    <w:rsid w:val="004558C3"/>
    <w:rsid w:val="00455B54"/>
    <w:rsid w:val="00455E6E"/>
    <w:rsid w:val="00456147"/>
    <w:rsid w:val="004565D9"/>
    <w:rsid w:val="00457568"/>
    <w:rsid w:val="00457C71"/>
    <w:rsid w:val="004600EC"/>
    <w:rsid w:val="00461470"/>
    <w:rsid w:val="00463075"/>
    <w:rsid w:val="004632FF"/>
    <w:rsid w:val="00463789"/>
    <w:rsid w:val="00463F97"/>
    <w:rsid w:val="00465395"/>
    <w:rsid w:val="00465673"/>
    <w:rsid w:val="004656AC"/>
    <w:rsid w:val="004677C4"/>
    <w:rsid w:val="00467BD8"/>
    <w:rsid w:val="00467E1A"/>
    <w:rsid w:val="0047003F"/>
    <w:rsid w:val="0047068B"/>
    <w:rsid w:val="00470832"/>
    <w:rsid w:val="00471255"/>
    <w:rsid w:val="00471691"/>
    <w:rsid w:val="0047272A"/>
    <w:rsid w:val="0047285F"/>
    <w:rsid w:val="0047329A"/>
    <w:rsid w:val="00473D6B"/>
    <w:rsid w:val="00473E26"/>
    <w:rsid w:val="00473FA4"/>
    <w:rsid w:val="00474321"/>
    <w:rsid w:val="00474F0B"/>
    <w:rsid w:val="004750D7"/>
    <w:rsid w:val="004752AC"/>
    <w:rsid w:val="004758BE"/>
    <w:rsid w:val="00475F48"/>
    <w:rsid w:val="00477155"/>
    <w:rsid w:val="00477DD0"/>
    <w:rsid w:val="00480132"/>
    <w:rsid w:val="00481509"/>
    <w:rsid w:val="00482612"/>
    <w:rsid w:val="00483219"/>
    <w:rsid w:val="00483D3D"/>
    <w:rsid w:val="00484183"/>
    <w:rsid w:val="004841F2"/>
    <w:rsid w:val="00484DFC"/>
    <w:rsid w:val="00484F4F"/>
    <w:rsid w:val="00485C61"/>
    <w:rsid w:val="004877ED"/>
    <w:rsid w:val="00487B71"/>
    <w:rsid w:val="004902D6"/>
    <w:rsid w:val="00490622"/>
    <w:rsid w:val="00491EE4"/>
    <w:rsid w:val="0049335C"/>
    <w:rsid w:val="0049419F"/>
    <w:rsid w:val="0049451E"/>
    <w:rsid w:val="00494655"/>
    <w:rsid w:val="004947D3"/>
    <w:rsid w:val="00495129"/>
    <w:rsid w:val="004965B9"/>
    <w:rsid w:val="004967AE"/>
    <w:rsid w:val="00496841"/>
    <w:rsid w:val="00497014"/>
    <w:rsid w:val="004975B4"/>
    <w:rsid w:val="00497DBB"/>
    <w:rsid w:val="004A043F"/>
    <w:rsid w:val="004A0FCB"/>
    <w:rsid w:val="004A1D72"/>
    <w:rsid w:val="004A2409"/>
    <w:rsid w:val="004A25E5"/>
    <w:rsid w:val="004A2DCE"/>
    <w:rsid w:val="004A2E47"/>
    <w:rsid w:val="004A3609"/>
    <w:rsid w:val="004A395E"/>
    <w:rsid w:val="004A3CE5"/>
    <w:rsid w:val="004A49AC"/>
    <w:rsid w:val="004A62E0"/>
    <w:rsid w:val="004A7B81"/>
    <w:rsid w:val="004A7BD7"/>
    <w:rsid w:val="004B0275"/>
    <w:rsid w:val="004B04B1"/>
    <w:rsid w:val="004B0590"/>
    <w:rsid w:val="004B0999"/>
    <w:rsid w:val="004B0D67"/>
    <w:rsid w:val="004B1768"/>
    <w:rsid w:val="004B17E0"/>
    <w:rsid w:val="004B1942"/>
    <w:rsid w:val="004B1CDF"/>
    <w:rsid w:val="004B32A1"/>
    <w:rsid w:val="004B38B6"/>
    <w:rsid w:val="004B41A4"/>
    <w:rsid w:val="004B45DE"/>
    <w:rsid w:val="004B4B34"/>
    <w:rsid w:val="004B4CE0"/>
    <w:rsid w:val="004B4ECA"/>
    <w:rsid w:val="004B4FE1"/>
    <w:rsid w:val="004B5DDE"/>
    <w:rsid w:val="004B661C"/>
    <w:rsid w:val="004B7FC7"/>
    <w:rsid w:val="004C05C2"/>
    <w:rsid w:val="004C0822"/>
    <w:rsid w:val="004C14AB"/>
    <w:rsid w:val="004C1CE3"/>
    <w:rsid w:val="004C1F39"/>
    <w:rsid w:val="004C1FBC"/>
    <w:rsid w:val="004C23DF"/>
    <w:rsid w:val="004C2410"/>
    <w:rsid w:val="004C2A2B"/>
    <w:rsid w:val="004C3111"/>
    <w:rsid w:val="004C3B0E"/>
    <w:rsid w:val="004C431B"/>
    <w:rsid w:val="004C5803"/>
    <w:rsid w:val="004C60D4"/>
    <w:rsid w:val="004D03B3"/>
    <w:rsid w:val="004D22B7"/>
    <w:rsid w:val="004D2748"/>
    <w:rsid w:val="004D2C7F"/>
    <w:rsid w:val="004D2CCE"/>
    <w:rsid w:val="004D2F47"/>
    <w:rsid w:val="004D309B"/>
    <w:rsid w:val="004D3CF6"/>
    <w:rsid w:val="004D40CC"/>
    <w:rsid w:val="004D4531"/>
    <w:rsid w:val="004D4834"/>
    <w:rsid w:val="004D4A53"/>
    <w:rsid w:val="004D4C10"/>
    <w:rsid w:val="004D4C6C"/>
    <w:rsid w:val="004D54E6"/>
    <w:rsid w:val="004D5A62"/>
    <w:rsid w:val="004D6395"/>
    <w:rsid w:val="004D6BEF"/>
    <w:rsid w:val="004D6F62"/>
    <w:rsid w:val="004E00AE"/>
    <w:rsid w:val="004E029C"/>
    <w:rsid w:val="004E03D7"/>
    <w:rsid w:val="004E06AC"/>
    <w:rsid w:val="004E0B95"/>
    <w:rsid w:val="004E14F9"/>
    <w:rsid w:val="004E1656"/>
    <w:rsid w:val="004E2050"/>
    <w:rsid w:val="004E21E0"/>
    <w:rsid w:val="004E39A0"/>
    <w:rsid w:val="004E498C"/>
    <w:rsid w:val="004E4B8F"/>
    <w:rsid w:val="004E5322"/>
    <w:rsid w:val="004E5736"/>
    <w:rsid w:val="004E5E56"/>
    <w:rsid w:val="004E5EF1"/>
    <w:rsid w:val="004E62B3"/>
    <w:rsid w:val="004E672C"/>
    <w:rsid w:val="004E67B0"/>
    <w:rsid w:val="004E6B99"/>
    <w:rsid w:val="004E7022"/>
    <w:rsid w:val="004E7352"/>
    <w:rsid w:val="004E783A"/>
    <w:rsid w:val="004E7961"/>
    <w:rsid w:val="004F029E"/>
    <w:rsid w:val="004F05DD"/>
    <w:rsid w:val="004F0B3A"/>
    <w:rsid w:val="004F0C9E"/>
    <w:rsid w:val="004F1139"/>
    <w:rsid w:val="004F113C"/>
    <w:rsid w:val="004F11C4"/>
    <w:rsid w:val="004F1551"/>
    <w:rsid w:val="004F161C"/>
    <w:rsid w:val="004F1E8B"/>
    <w:rsid w:val="004F20F1"/>
    <w:rsid w:val="004F35A5"/>
    <w:rsid w:val="004F380D"/>
    <w:rsid w:val="004F3B4A"/>
    <w:rsid w:val="004F3B62"/>
    <w:rsid w:val="004F3EB9"/>
    <w:rsid w:val="004F463C"/>
    <w:rsid w:val="004F465D"/>
    <w:rsid w:val="004F4661"/>
    <w:rsid w:val="004F5EF2"/>
    <w:rsid w:val="004F67F9"/>
    <w:rsid w:val="004F73FC"/>
    <w:rsid w:val="004F786D"/>
    <w:rsid w:val="004F7A4D"/>
    <w:rsid w:val="005007A7"/>
    <w:rsid w:val="00500CFF"/>
    <w:rsid w:val="00501557"/>
    <w:rsid w:val="00501A98"/>
    <w:rsid w:val="005020B5"/>
    <w:rsid w:val="005029DF"/>
    <w:rsid w:val="00502C98"/>
    <w:rsid w:val="00502D7F"/>
    <w:rsid w:val="00503057"/>
    <w:rsid w:val="005032C3"/>
    <w:rsid w:val="00504436"/>
    <w:rsid w:val="00504B04"/>
    <w:rsid w:val="00504EE5"/>
    <w:rsid w:val="00504F32"/>
    <w:rsid w:val="0050550A"/>
    <w:rsid w:val="0050605B"/>
    <w:rsid w:val="005060F2"/>
    <w:rsid w:val="0050647E"/>
    <w:rsid w:val="00506611"/>
    <w:rsid w:val="00506921"/>
    <w:rsid w:val="00506E1E"/>
    <w:rsid w:val="00507344"/>
    <w:rsid w:val="0051047E"/>
    <w:rsid w:val="00510533"/>
    <w:rsid w:val="00510BBB"/>
    <w:rsid w:val="005115E1"/>
    <w:rsid w:val="005126AA"/>
    <w:rsid w:val="00512E6D"/>
    <w:rsid w:val="00513572"/>
    <w:rsid w:val="00513737"/>
    <w:rsid w:val="0051379F"/>
    <w:rsid w:val="005138FD"/>
    <w:rsid w:val="00513A49"/>
    <w:rsid w:val="00513DDE"/>
    <w:rsid w:val="0051483A"/>
    <w:rsid w:val="005148F8"/>
    <w:rsid w:val="00514C1E"/>
    <w:rsid w:val="00514CF9"/>
    <w:rsid w:val="005157F5"/>
    <w:rsid w:val="00515ADC"/>
    <w:rsid w:val="00515AEA"/>
    <w:rsid w:val="00515C28"/>
    <w:rsid w:val="00516733"/>
    <w:rsid w:val="00516BD1"/>
    <w:rsid w:val="00517A43"/>
    <w:rsid w:val="00517A72"/>
    <w:rsid w:val="00517B2B"/>
    <w:rsid w:val="00517D56"/>
    <w:rsid w:val="005217CE"/>
    <w:rsid w:val="00521C3E"/>
    <w:rsid w:val="005220D7"/>
    <w:rsid w:val="0052302A"/>
    <w:rsid w:val="00523F24"/>
    <w:rsid w:val="00523F25"/>
    <w:rsid w:val="00524634"/>
    <w:rsid w:val="005248EE"/>
    <w:rsid w:val="005249C8"/>
    <w:rsid w:val="00525306"/>
    <w:rsid w:val="00525629"/>
    <w:rsid w:val="0052620A"/>
    <w:rsid w:val="00526BBC"/>
    <w:rsid w:val="00527519"/>
    <w:rsid w:val="0052790E"/>
    <w:rsid w:val="00527F3C"/>
    <w:rsid w:val="0053027F"/>
    <w:rsid w:val="00530BAF"/>
    <w:rsid w:val="00530CAE"/>
    <w:rsid w:val="00531B41"/>
    <w:rsid w:val="00531CDC"/>
    <w:rsid w:val="00531E75"/>
    <w:rsid w:val="00531FAE"/>
    <w:rsid w:val="0053201C"/>
    <w:rsid w:val="0053209B"/>
    <w:rsid w:val="005320DE"/>
    <w:rsid w:val="00532243"/>
    <w:rsid w:val="00532262"/>
    <w:rsid w:val="005331C8"/>
    <w:rsid w:val="0053329B"/>
    <w:rsid w:val="00533648"/>
    <w:rsid w:val="00534756"/>
    <w:rsid w:val="00534D7F"/>
    <w:rsid w:val="00535544"/>
    <w:rsid w:val="00536635"/>
    <w:rsid w:val="00536736"/>
    <w:rsid w:val="00536B08"/>
    <w:rsid w:val="00536D15"/>
    <w:rsid w:val="00537203"/>
    <w:rsid w:val="0053730E"/>
    <w:rsid w:val="00537771"/>
    <w:rsid w:val="005379B9"/>
    <w:rsid w:val="0054003A"/>
    <w:rsid w:val="00540053"/>
    <w:rsid w:val="00540182"/>
    <w:rsid w:val="00540227"/>
    <w:rsid w:val="00540C98"/>
    <w:rsid w:val="00540ED2"/>
    <w:rsid w:val="00540F2D"/>
    <w:rsid w:val="00541791"/>
    <w:rsid w:val="00541D4B"/>
    <w:rsid w:val="00541E03"/>
    <w:rsid w:val="00541EE3"/>
    <w:rsid w:val="0054279A"/>
    <w:rsid w:val="00542BF5"/>
    <w:rsid w:val="005438F5"/>
    <w:rsid w:val="00544886"/>
    <w:rsid w:val="005449C9"/>
    <w:rsid w:val="005449F8"/>
    <w:rsid w:val="0054501E"/>
    <w:rsid w:val="00545885"/>
    <w:rsid w:val="00547809"/>
    <w:rsid w:val="00547D65"/>
    <w:rsid w:val="00547F50"/>
    <w:rsid w:val="0055001F"/>
    <w:rsid w:val="00550AA0"/>
    <w:rsid w:val="00550AAF"/>
    <w:rsid w:val="00550B06"/>
    <w:rsid w:val="00550C5B"/>
    <w:rsid w:val="00552A6B"/>
    <w:rsid w:val="005534CA"/>
    <w:rsid w:val="00553580"/>
    <w:rsid w:val="00554501"/>
    <w:rsid w:val="00554E47"/>
    <w:rsid w:val="00556271"/>
    <w:rsid w:val="00556801"/>
    <w:rsid w:val="00556A5C"/>
    <w:rsid w:val="0055733C"/>
    <w:rsid w:val="005574F1"/>
    <w:rsid w:val="00557A96"/>
    <w:rsid w:val="00557BEB"/>
    <w:rsid w:val="00560040"/>
    <w:rsid w:val="00560428"/>
    <w:rsid w:val="005610FA"/>
    <w:rsid w:val="00561404"/>
    <w:rsid w:val="00561D06"/>
    <w:rsid w:val="00562A77"/>
    <w:rsid w:val="00562D04"/>
    <w:rsid w:val="00563053"/>
    <w:rsid w:val="00563E75"/>
    <w:rsid w:val="0056421A"/>
    <w:rsid w:val="00564532"/>
    <w:rsid w:val="00564F16"/>
    <w:rsid w:val="005651BF"/>
    <w:rsid w:val="005655B0"/>
    <w:rsid w:val="00565760"/>
    <w:rsid w:val="00565A01"/>
    <w:rsid w:val="00565DE3"/>
    <w:rsid w:val="00565EDA"/>
    <w:rsid w:val="005661E7"/>
    <w:rsid w:val="00566473"/>
    <w:rsid w:val="00567134"/>
    <w:rsid w:val="00567487"/>
    <w:rsid w:val="00570469"/>
    <w:rsid w:val="0057065B"/>
    <w:rsid w:val="0057172E"/>
    <w:rsid w:val="00573394"/>
    <w:rsid w:val="00573691"/>
    <w:rsid w:val="00573E88"/>
    <w:rsid w:val="005747A5"/>
    <w:rsid w:val="00574EE9"/>
    <w:rsid w:val="00574F4D"/>
    <w:rsid w:val="00575DA7"/>
    <w:rsid w:val="0057625D"/>
    <w:rsid w:val="005777DF"/>
    <w:rsid w:val="00577832"/>
    <w:rsid w:val="0057788C"/>
    <w:rsid w:val="00577E26"/>
    <w:rsid w:val="00580E5F"/>
    <w:rsid w:val="00581335"/>
    <w:rsid w:val="005817AA"/>
    <w:rsid w:val="0058190B"/>
    <w:rsid w:val="00581F61"/>
    <w:rsid w:val="0058246A"/>
    <w:rsid w:val="0058268A"/>
    <w:rsid w:val="00582AB1"/>
    <w:rsid w:val="00582C1A"/>
    <w:rsid w:val="00582D95"/>
    <w:rsid w:val="005834CE"/>
    <w:rsid w:val="005836DD"/>
    <w:rsid w:val="0058398E"/>
    <w:rsid w:val="00583C33"/>
    <w:rsid w:val="00584558"/>
    <w:rsid w:val="00585648"/>
    <w:rsid w:val="00585C1E"/>
    <w:rsid w:val="00586C8C"/>
    <w:rsid w:val="00586E36"/>
    <w:rsid w:val="005876A1"/>
    <w:rsid w:val="00587B7B"/>
    <w:rsid w:val="00587BF6"/>
    <w:rsid w:val="00587C3B"/>
    <w:rsid w:val="00587C6C"/>
    <w:rsid w:val="00587DF6"/>
    <w:rsid w:val="005903B3"/>
    <w:rsid w:val="00590B13"/>
    <w:rsid w:val="00590BAC"/>
    <w:rsid w:val="00590CC4"/>
    <w:rsid w:val="005921E1"/>
    <w:rsid w:val="005923BD"/>
    <w:rsid w:val="00592470"/>
    <w:rsid w:val="00592915"/>
    <w:rsid w:val="00592982"/>
    <w:rsid w:val="00592A5D"/>
    <w:rsid w:val="00592F78"/>
    <w:rsid w:val="00593DDD"/>
    <w:rsid w:val="005946AA"/>
    <w:rsid w:val="00594A81"/>
    <w:rsid w:val="00594E57"/>
    <w:rsid w:val="005953F3"/>
    <w:rsid w:val="00595E42"/>
    <w:rsid w:val="00595F06"/>
    <w:rsid w:val="005961B1"/>
    <w:rsid w:val="0059701F"/>
    <w:rsid w:val="005976E8"/>
    <w:rsid w:val="005977AE"/>
    <w:rsid w:val="0059793D"/>
    <w:rsid w:val="00597CB6"/>
    <w:rsid w:val="005A088F"/>
    <w:rsid w:val="005A09FA"/>
    <w:rsid w:val="005A1AE6"/>
    <w:rsid w:val="005A1C4B"/>
    <w:rsid w:val="005A1D8F"/>
    <w:rsid w:val="005A1F46"/>
    <w:rsid w:val="005A2119"/>
    <w:rsid w:val="005A21D4"/>
    <w:rsid w:val="005A2486"/>
    <w:rsid w:val="005A2C32"/>
    <w:rsid w:val="005A3481"/>
    <w:rsid w:val="005A3C8C"/>
    <w:rsid w:val="005A4217"/>
    <w:rsid w:val="005A42B1"/>
    <w:rsid w:val="005A43F5"/>
    <w:rsid w:val="005A46BF"/>
    <w:rsid w:val="005A514B"/>
    <w:rsid w:val="005A6662"/>
    <w:rsid w:val="005A6704"/>
    <w:rsid w:val="005A7844"/>
    <w:rsid w:val="005B0523"/>
    <w:rsid w:val="005B0FCA"/>
    <w:rsid w:val="005B1534"/>
    <w:rsid w:val="005B1EBE"/>
    <w:rsid w:val="005B2277"/>
    <w:rsid w:val="005B28DA"/>
    <w:rsid w:val="005B3501"/>
    <w:rsid w:val="005B39BD"/>
    <w:rsid w:val="005B3ED7"/>
    <w:rsid w:val="005B488C"/>
    <w:rsid w:val="005B49A8"/>
    <w:rsid w:val="005B4F34"/>
    <w:rsid w:val="005B571D"/>
    <w:rsid w:val="005B5ED4"/>
    <w:rsid w:val="005B658A"/>
    <w:rsid w:val="005B6FA7"/>
    <w:rsid w:val="005B7637"/>
    <w:rsid w:val="005B7783"/>
    <w:rsid w:val="005C0C3D"/>
    <w:rsid w:val="005C1BAC"/>
    <w:rsid w:val="005C2047"/>
    <w:rsid w:val="005C2299"/>
    <w:rsid w:val="005C3CF6"/>
    <w:rsid w:val="005C41D4"/>
    <w:rsid w:val="005C45CB"/>
    <w:rsid w:val="005C46C0"/>
    <w:rsid w:val="005C46CA"/>
    <w:rsid w:val="005C48EF"/>
    <w:rsid w:val="005C4A07"/>
    <w:rsid w:val="005C4EEA"/>
    <w:rsid w:val="005C5412"/>
    <w:rsid w:val="005C6A2B"/>
    <w:rsid w:val="005C6CAC"/>
    <w:rsid w:val="005C6CE9"/>
    <w:rsid w:val="005C77F0"/>
    <w:rsid w:val="005C7966"/>
    <w:rsid w:val="005C7A5C"/>
    <w:rsid w:val="005C7EDE"/>
    <w:rsid w:val="005D0496"/>
    <w:rsid w:val="005D0863"/>
    <w:rsid w:val="005D08D5"/>
    <w:rsid w:val="005D09F0"/>
    <w:rsid w:val="005D1388"/>
    <w:rsid w:val="005D217D"/>
    <w:rsid w:val="005D2F33"/>
    <w:rsid w:val="005D32A9"/>
    <w:rsid w:val="005D3690"/>
    <w:rsid w:val="005D36F7"/>
    <w:rsid w:val="005D37AF"/>
    <w:rsid w:val="005D3B5C"/>
    <w:rsid w:val="005D4717"/>
    <w:rsid w:val="005D4D10"/>
    <w:rsid w:val="005D5A3B"/>
    <w:rsid w:val="005D5D5D"/>
    <w:rsid w:val="005D63C8"/>
    <w:rsid w:val="005D7276"/>
    <w:rsid w:val="005E09A0"/>
    <w:rsid w:val="005E0B32"/>
    <w:rsid w:val="005E1EC5"/>
    <w:rsid w:val="005E2305"/>
    <w:rsid w:val="005E2756"/>
    <w:rsid w:val="005E295E"/>
    <w:rsid w:val="005E2D20"/>
    <w:rsid w:val="005E44C2"/>
    <w:rsid w:val="005E459E"/>
    <w:rsid w:val="005E52A7"/>
    <w:rsid w:val="005E5D90"/>
    <w:rsid w:val="005E65A0"/>
    <w:rsid w:val="005E691E"/>
    <w:rsid w:val="005E71D7"/>
    <w:rsid w:val="005E74CF"/>
    <w:rsid w:val="005E74D6"/>
    <w:rsid w:val="005E7781"/>
    <w:rsid w:val="005F072B"/>
    <w:rsid w:val="005F107D"/>
    <w:rsid w:val="005F11A5"/>
    <w:rsid w:val="005F1868"/>
    <w:rsid w:val="005F194B"/>
    <w:rsid w:val="005F264A"/>
    <w:rsid w:val="005F44C8"/>
    <w:rsid w:val="005F4564"/>
    <w:rsid w:val="005F4F55"/>
    <w:rsid w:val="005F556E"/>
    <w:rsid w:val="005F585F"/>
    <w:rsid w:val="005F5E9E"/>
    <w:rsid w:val="005F6858"/>
    <w:rsid w:val="005F6ECB"/>
    <w:rsid w:val="00600A9F"/>
    <w:rsid w:val="006010F7"/>
    <w:rsid w:val="006017E7"/>
    <w:rsid w:val="006019BD"/>
    <w:rsid w:val="00601BB1"/>
    <w:rsid w:val="00602760"/>
    <w:rsid w:val="00602B94"/>
    <w:rsid w:val="00603775"/>
    <w:rsid w:val="00603AE3"/>
    <w:rsid w:val="006044A3"/>
    <w:rsid w:val="0060453E"/>
    <w:rsid w:val="00605943"/>
    <w:rsid w:val="0060608E"/>
    <w:rsid w:val="006061D6"/>
    <w:rsid w:val="00606503"/>
    <w:rsid w:val="006066A1"/>
    <w:rsid w:val="006068CA"/>
    <w:rsid w:val="00606BE1"/>
    <w:rsid w:val="006079C7"/>
    <w:rsid w:val="00610F1C"/>
    <w:rsid w:val="00610F2C"/>
    <w:rsid w:val="006112BB"/>
    <w:rsid w:val="0061197A"/>
    <w:rsid w:val="00611D9E"/>
    <w:rsid w:val="00611F32"/>
    <w:rsid w:val="00612943"/>
    <w:rsid w:val="0061538B"/>
    <w:rsid w:val="00615D9E"/>
    <w:rsid w:val="00615F8C"/>
    <w:rsid w:val="0061682D"/>
    <w:rsid w:val="0061745B"/>
    <w:rsid w:val="0061786E"/>
    <w:rsid w:val="00617F8B"/>
    <w:rsid w:val="00620598"/>
    <w:rsid w:val="006212F1"/>
    <w:rsid w:val="00621D81"/>
    <w:rsid w:val="00622315"/>
    <w:rsid w:val="00622997"/>
    <w:rsid w:val="006232EB"/>
    <w:rsid w:val="006234FC"/>
    <w:rsid w:val="006237C0"/>
    <w:rsid w:val="00624C67"/>
    <w:rsid w:val="006264A7"/>
    <w:rsid w:val="00626B38"/>
    <w:rsid w:val="00626B93"/>
    <w:rsid w:val="0062721B"/>
    <w:rsid w:val="0063091C"/>
    <w:rsid w:val="006313C1"/>
    <w:rsid w:val="00631693"/>
    <w:rsid w:val="00631D1B"/>
    <w:rsid w:val="00632113"/>
    <w:rsid w:val="00632325"/>
    <w:rsid w:val="0063236F"/>
    <w:rsid w:val="00632771"/>
    <w:rsid w:val="00633125"/>
    <w:rsid w:val="00633199"/>
    <w:rsid w:val="0063447A"/>
    <w:rsid w:val="00634A7D"/>
    <w:rsid w:val="00635056"/>
    <w:rsid w:val="0063573E"/>
    <w:rsid w:val="00635912"/>
    <w:rsid w:val="00635E6D"/>
    <w:rsid w:val="0063648E"/>
    <w:rsid w:val="00641198"/>
    <w:rsid w:val="0064179A"/>
    <w:rsid w:val="00641A84"/>
    <w:rsid w:val="00641B1E"/>
    <w:rsid w:val="00641ED9"/>
    <w:rsid w:val="00642141"/>
    <w:rsid w:val="00642E74"/>
    <w:rsid w:val="00642E86"/>
    <w:rsid w:val="0064318B"/>
    <w:rsid w:val="00643692"/>
    <w:rsid w:val="00643990"/>
    <w:rsid w:val="00644E87"/>
    <w:rsid w:val="00645303"/>
    <w:rsid w:val="00645656"/>
    <w:rsid w:val="00645F17"/>
    <w:rsid w:val="0064681E"/>
    <w:rsid w:val="0064721D"/>
    <w:rsid w:val="00647772"/>
    <w:rsid w:val="00647828"/>
    <w:rsid w:val="00650307"/>
    <w:rsid w:val="0065063C"/>
    <w:rsid w:val="006522C9"/>
    <w:rsid w:val="00652349"/>
    <w:rsid w:val="006557AC"/>
    <w:rsid w:val="00655CF0"/>
    <w:rsid w:val="00655D7F"/>
    <w:rsid w:val="00656131"/>
    <w:rsid w:val="006570B0"/>
    <w:rsid w:val="0065759F"/>
    <w:rsid w:val="006614E4"/>
    <w:rsid w:val="00661EDA"/>
    <w:rsid w:val="00661F97"/>
    <w:rsid w:val="006621E3"/>
    <w:rsid w:val="006625A2"/>
    <w:rsid w:val="00662648"/>
    <w:rsid w:val="00662C52"/>
    <w:rsid w:val="00662CAE"/>
    <w:rsid w:val="006634C8"/>
    <w:rsid w:val="006636F6"/>
    <w:rsid w:val="00663E8F"/>
    <w:rsid w:val="00663FD8"/>
    <w:rsid w:val="00664BEA"/>
    <w:rsid w:val="00664E1B"/>
    <w:rsid w:val="006652BA"/>
    <w:rsid w:val="00665321"/>
    <w:rsid w:val="00665E36"/>
    <w:rsid w:val="00666AF5"/>
    <w:rsid w:val="00666EB5"/>
    <w:rsid w:val="00667238"/>
    <w:rsid w:val="006675A0"/>
    <w:rsid w:val="006675D2"/>
    <w:rsid w:val="00670AB6"/>
    <w:rsid w:val="00670D0E"/>
    <w:rsid w:val="00670FF2"/>
    <w:rsid w:val="006710E1"/>
    <w:rsid w:val="00671358"/>
    <w:rsid w:val="00671A32"/>
    <w:rsid w:val="00671D92"/>
    <w:rsid w:val="00672533"/>
    <w:rsid w:val="006725A5"/>
    <w:rsid w:val="00673225"/>
    <w:rsid w:val="00673D01"/>
    <w:rsid w:val="0067685E"/>
    <w:rsid w:val="00676C78"/>
    <w:rsid w:val="006774E6"/>
    <w:rsid w:val="0067795E"/>
    <w:rsid w:val="00677A3C"/>
    <w:rsid w:val="006805FF"/>
    <w:rsid w:val="0068091D"/>
    <w:rsid w:val="00680DEA"/>
    <w:rsid w:val="006818F0"/>
    <w:rsid w:val="00681EC8"/>
    <w:rsid w:val="00682531"/>
    <w:rsid w:val="00682F89"/>
    <w:rsid w:val="0068303C"/>
    <w:rsid w:val="00683AC1"/>
    <w:rsid w:val="0068464F"/>
    <w:rsid w:val="006847B8"/>
    <w:rsid w:val="00684D89"/>
    <w:rsid w:val="00684DB0"/>
    <w:rsid w:val="00685041"/>
    <w:rsid w:val="006850F0"/>
    <w:rsid w:val="0068535A"/>
    <w:rsid w:val="006856FF"/>
    <w:rsid w:val="00685F47"/>
    <w:rsid w:val="00686E11"/>
    <w:rsid w:val="00687771"/>
    <w:rsid w:val="00687CC5"/>
    <w:rsid w:val="00690AFC"/>
    <w:rsid w:val="00691A32"/>
    <w:rsid w:val="006927DF"/>
    <w:rsid w:val="00692B10"/>
    <w:rsid w:val="006936A9"/>
    <w:rsid w:val="00693979"/>
    <w:rsid w:val="006948B9"/>
    <w:rsid w:val="006953E9"/>
    <w:rsid w:val="00695774"/>
    <w:rsid w:val="00696170"/>
    <w:rsid w:val="00696410"/>
    <w:rsid w:val="006967D4"/>
    <w:rsid w:val="00696A04"/>
    <w:rsid w:val="00696A71"/>
    <w:rsid w:val="00696A8E"/>
    <w:rsid w:val="006971EE"/>
    <w:rsid w:val="0069754A"/>
    <w:rsid w:val="0069767E"/>
    <w:rsid w:val="00697AEB"/>
    <w:rsid w:val="00697B3F"/>
    <w:rsid w:val="00697BCE"/>
    <w:rsid w:val="00697FF1"/>
    <w:rsid w:val="006A02DA"/>
    <w:rsid w:val="006A0406"/>
    <w:rsid w:val="006A06E7"/>
    <w:rsid w:val="006A201E"/>
    <w:rsid w:val="006A2E1D"/>
    <w:rsid w:val="006A3276"/>
    <w:rsid w:val="006A33DF"/>
    <w:rsid w:val="006A363C"/>
    <w:rsid w:val="006A3E6F"/>
    <w:rsid w:val="006A3F8C"/>
    <w:rsid w:val="006A47AA"/>
    <w:rsid w:val="006A4922"/>
    <w:rsid w:val="006A5754"/>
    <w:rsid w:val="006A6DD8"/>
    <w:rsid w:val="006A7391"/>
    <w:rsid w:val="006A769A"/>
    <w:rsid w:val="006A76A6"/>
    <w:rsid w:val="006A79A0"/>
    <w:rsid w:val="006A7B69"/>
    <w:rsid w:val="006A7D39"/>
    <w:rsid w:val="006B02B2"/>
    <w:rsid w:val="006B0417"/>
    <w:rsid w:val="006B05B1"/>
    <w:rsid w:val="006B0D53"/>
    <w:rsid w:val="006B170D"/>
    <w:rsid w:val="006B1798"/>
    <w:rsid w:val="006B21E2"/>
    <w:rsid w:val="006B23E9"/>
    <w:rsid w:val="006B2E47"/>
    <w:rsid w:val="006B2E73"/>
    <w:rsid w:val="006B498A"/>
    <w:rsid w:val="006B4A3C"/>
    <w:rsid w:val="006B4F74"/>
    <w:rsid w:val="006B5376"/>
    <w:rsid w:val="006B5702"/>
    <w:rsid w:val="006B574A"/>
    <w:rsid w:val="006B58E7"/>
    <w:rsid w:val="006B61C3"/>
    <w:rsid w:val="006B709E"/>
    <w:rsid w:val="006B7DB4"/>
    <w:rsid w:val="006C0541"/>
    <w:rsid w:val="006C0DC7"/>
    <w:rsid w:val="006C132B"/>
    <w:rsid w:val="006C220A"/>
    <w:rsid w:val="006C229C"/>
    <w:rsid w:val="006C26F8"/>
    <w:rsid w:val="006C32B7"/>
    <w:rsid w:val="006C33FC"/>
    <w:rsid w:val="006C3CDC"/>
    <w:rsid w:val="006C552F"/>
    <w:rsid w:val="006C5D9C"/>
    <w:rsid w:val="006C5DC2"/>
    <w:rsid w:val="006C6675"/>
    <w:rsid w:val="006C68C0"/>
    <w:rsid w:val="006C723A"/>
    <w:rsid w:val="006C7E20"/>
    <w:rsid w:val="006D0387"/>
    <w:rsid w:val="006D0CC4"/>
    <w:rsid w:val="006D0F10"/>
    <w:rsid w:val="006D0FB1"/>
    <w:rsid w:val="006D180C"/>
    <w:rsid w:val="006D1D62"/>
    <w:rsid w:val="006D2007"/>
    <w:rsid w:val="006D23F2"/>
    <w:rsid w:val="006D2A31"/>
    <w:rsid w:val="006D347A"/>
    <w:rsid w:val="006D35D8"/>
    <w:rsid w:val="006D380D"/>
    <w:rsid w:val="006D39FA"/>
    <w:rsid w:val="006D3F7E"/>
    <w:rsid w:val="006D5624"/>
    <w:rsid w:val="006D5AFB"/>
    <w:rsid w:val="006D7760"/>
    <w:rsid w:val="006D7EB6"/>
    <w:rsid w:val="006E027F"/>
    <w:rsid w:val="006E0870"/>
    <w:rsid w:val="006E0915"/>
    <w:rsid w:val="006E146C"/>
    <w:rsid w:val="006E19C6"/>
    <w:rsid w:val="006E1B8A"/>
    <w:rsid w:val="006E1CC9"/>
    <w:rsid w:val="006E20BF"/>
    <w:rsid w:val="006E20CE"/>
    <w:rsid w:val="006E2103"/>
    <w:rsid w:val="006E2351"/>
    <w:rsid w:val="006E296D"/>
    <w:rsid w:val="006E382B"/>
    <w:rsid w:val="006E3D24"/>
    <w:rsid w:val="006E449C"/>
    <w:rsid w:val="006E5D9F"/>
    <w:rsid w:val="006E60F0"/>
    <w:rsid w:val="006E62D8"/>
    <w:rsid w:val="006E630D"/>
    <w:rsid w:val="006E684E"/>
    <w:rsid w:val="006E7835"/>
    <w:rsid w:val="006E7D8D"/>
    <w:rsid w:val="006F0AA0"/>
    <w:rsid w:val="006F11F3"/>
    <w:rsid w:val="006F1775"/>
    <w:rsid w:val="006F193F"/>
    <w:rsid w:val="006F1A0D"/>
    <w:rsid w:val="006F1E2A"/>
    <w:rsid w:val="006F2AF3"/>
    <w:rsid w:val="006F2C38"/>
    <w:rsid w:val="006F37EC"/>
    <w:rsid w:val="006F3BE6"/>
    <w:rsid w:val="006F3F4E"/>
    <w:rsid w:val="006F49F3"/>
    <w:rsid w:val="006F4B78"/>
    <w:rsid w:val="006F5649"/>
    <w:rsid w:val="006F5B53"/>
    <w:rsid w:val="006F64DC"/>
    <w:rsid w:val="006F6ACE"/>
    <w:rsid w:val="006F6B0F"/>
    <w:rsid w:val="006F6DBE"/>
    <w:rsid w:val="006F73CE"/>
    <w:rsid w:val="0070046C"/>
    <w:rsid w:val="007007C8"/>
    <w:rsid w:val="007019A4"/>
    <w:rsid w:val="00701E1E"/>
    <w:rsid w:val="00702746"/>
    <w:rsid w:val="00703387"/>
    <w:rsid w:val="0070343D"/>
    <w:rsid w:val="00703B7C"/>
    <w:rsid w:val="00703FF9"/>
    <w:rsid w:val="00704F67"/>
    <w:rsid w:val="00705580"/>
    <w:rsid w:val="007057B3"/>
    <w:rsid w:val="00706270"/>
    <w:rsid w:val="00706502"/>
    <w:rsid w:val="00706E2E"/>
    <w:rsid w:val="007070CC"/>
    <w:rsid w:val="007072C8"/>
    <w:rsid w:val="007100D8"/>
    <w:rsid w:val="007101A5"/>
    <w:rsid w:val="007107DC"/>
    <w:rsid w:val="00710CED"/>
    <w:rsid w:val="00711619"/>
    <w:rsid w:val="00711C55"/>
    <w:rsid w:val="00711FBE"/>
    <w:rsid w:val="007120E6"/>
    <w:rsid w:val="00712F39"/>
    <w:rsid w:val="007136BD"/>
    <w:rsid w:val="007138DC"/>
    <w:rsid w:val="007142E5"/>
    <w:rsid w:val="007148FF"/>
    <w:rsid w:val="007152E3"/>
    <w:rsid w:val="00715379"/>
    <w:rsid w:val="007154B5"/>
    <w:rsid w:val="0071728E"/>
    <w:rsid w:val="00717BE7"/>
    <w:rsid w:val="00720103"/>
    <w:rsid w:val="00720177"/>
    <w:rsid w:val="00720A8A"/>
    <w:rsid w:val="007210F4"/>
    <w:rsid w:val="0072114F"/>
    <w:rsid w:val="00721B96"/>
    <w:rsid w:val="00721BE4"/>
    <w:rsid w:val="00721EB5"/>
    <w:rsid w:val="0072249B"/>
    <w:rsid w:val="0072255E"/>
    <w:rsid w:val="00722F36"/>
    <w:rsid w:val="00723746"/>
    <w:rsid w:val="00724776"/>
    <w:rsid w:val="0073039D"/>
    <w:rsid w:val="00730D94"/>
    <w:rsid w:val="007317C6"/>
    <w:rsid w:val="00731C1B"/>
    <w:rsid w:val="00731DAA"/>
    <w:rsid w:val="007320D4"/>
    <w:rsid w:val="007321EF"/>
    <w:rsid w:val="0073237A"/>
    <w:rsid w:val="0073251F"/>
    <w:rsid w:val="00732666"/>
    <w:rsid w:val="00732880"/>
    <w:rsid w:val="0073290E"/>
    <w:rsid w:val="00732ABC"/>
    <w:rsid w:val="00732C08"/>
    <w:rsid w:val="00733996"/>
    <w:rsid w:val="007343B4"/>
    <w:rsid w:val="0073446C"/>
    <w:rsid w:val="00734753"/>
    <w:rsid w:val="00735AF6"/>
    <w:rsid w:val="00735B7C"/>
    <w:rsid w:val="00735DAC"/>
    <w:rsid w:val="00735FFC"/>
    <w:rsid w:val="00736AC4"/>
    <w:rsid w:val="007370EE"/>
    <w:rsid w:val="00737199"/>
    <w:rsid w:val="00737B5F"/>
    <w:rsid w:val="00737C5B"/>
    <w:rsid w:val="00737E0B"/>
    <w:rsid w:val="00740267"/>
    <w:rsid w:val="007403B4"/>
    <w:rsid w:val="00740450"/>
    <w:rsid w:val="0074055D"/>
    <w:rsid w:val="00740610"/>
    <w:rsid w:val="00740A14"/>
    <w:rsid w:val="007411EE"/>
    <w:rsid w:val="0074136F"/>
    <w:rsid w:val="0074155A"/>
    <w:rsid w:val="00741A32"/>
    <w:rsid w:val="00741C9D"/>
    <w:rsid w:val="00741DA5"/>
    <w:rsid w:val="00741DF7"/>
    <w:rsid w:val="00741FDB"/>
    <w:rsid w:val="0074228C"/>
    <w:rsid w:val="00743C8B"/>
    <w:rsid w:val="00744712"/>
    <w:rsid w:val="00744729"/>
    <w:rsid w:val="0074478F"/>
    <w:rsid w:val="00744B5C"/>
    <w:rsid w:val="00745695"/>
    <w:rsid w:val="00745E9B"/>
    <w:rsid w:val="00746320"/>
    <w:rsid w:val="00746364"/>
    <w:rsid w:val="00747222"/>
    <w:rsid w:val="0074755F"/>
    <w:rsid w:val="0074786F"/>
    <w:rsid w:val="007503E4"/>
    <w:rsid w:val="00750CB9"/>
    <w:rsid w:val="00750CC3"/>
    <w:rsid w:val="00751513"/>
    <w:rsid w:val="00751558"/>
    <w:rsid w:val="00752066"/>
    <w:rsid w:val="007528D9"/>
    <w:rsid w:val="007534B6"/>
    <w:rsid w:val="00753598"/>
    <w:rsid w:val="00753AB5"/>
    <w:rsid w:val="00753E62"/>
    <w:rsid w:val="00754220"/>
    <w:rsid w:val="00754AB3"/>
    <w:rsid w:val="00756045"/>
    <w:rsid w:val="0075614F"/>
    <w:rsid w:val="0075683A"/>
    <w:rsid w:val="00756BB4"/>
    <w:rsid w:val="00756BBE"/>
    <w:rsid w:val="007571F5"/>
    <w:rsid w:val="0075720F"/>
    <w:rsid w:val="00757876"/>
    <w:rsid w:val="007601A3"/>
    <w:rsid w:val="00760239"/>
    <w:rsid w:val="00760717"/>
    <w:rsid w:val="00760E94"/>
    <w:rsid w:val="00761FBD"/>
    <w:rsid w:val="00762665"/>
    <w:rsid w:val="00762699"/>
    <w:rsid w:val="007632C9"/>
    <w:rsid w:val="007632E4"/>
    <w:rsid w:val="00763B0D"/>
    <w:rsid w:val="00764000"/>
    <w:rsid w:val="00764917"/>
    <w:rsid w:val="007651F2"/>
    <w:rsid w:val="0076520A"/>
    <w:rsid w:val="0076578B"/>
    <w:rsid w:val="00766375"/>
    <w:rsid w:val="0076684E"/>
    <w:rsid w:val="007671DD"/>
    <w:rsid w:val="00767601"/>
    <w:rsid w:val="00767CAE"/>
    <w:rsid w:val="00770805"/>
    <w:rsid w:val="00770E07"/>
    <w:rsid w:val="007716C5"/>
    <w:rsid w:val="007718F3"/>
    <w:rsid w:val="0077196E"/>
    <w:rsid w:val="00771F30"/>
    <w:rsid w:val="00772CC0"/>
    <w:rsid w:val="00772E37"/>
    <w:rsid w:val="00772EBB"/>
    <w:rsid w:val="0077313F"/>
    <w:rsid w:val="007738C7"/>
    <w:rsid w:val="00773B5D"/>
    <w:rsid w:val="007741C3"/>
    <w:rsid w:val="00775210"/>
    <w:rsid w:val="00776575"/>
    <w:rsid w:val="00776F56"/>
    <w:rsid w:val="00780666"/>
    <w:rsid w:val="0078067F"/>
    <w:rsid w:val="007815E6"/>
    <w:rsid w:val="00781EE0"/>
    <w:rsid w:val="007820F3"/>
    <w:rsid w:val="0078238F"/>
    <w:rsid w:val="00782468"/>
    <w:rsid w:val="00782CFE"/>
    <w:rsid w:val="007835E0"/>
    <w:rsid w:val="00783D60"/>
    <w:rsid w:val="00784251"/>
    <w:rsid w:val="00784258"/>
    <w:rsid w:val="0078528B"/>
    <w:rsid w:val="0078572A"/>
    <w:rsid w:val="00785932"/>
    <w:rsid w:val="00786876"/>
    <w:rsid w:val="00786A0A"/>
    <w:rsid w:val="007875ED"/>
    <w:rsid w:val="0078784C"/>
    <w:rsid w:val="00790020"/>
    <w:rsid w:val="00790452"/>
    <w:rsid w:val="0079145C"/>
    <w:rsid w:val="00791664"/>
    <w:rsid w:val="00791CFF"/>
    <w:rsid w:val="00791E4C"/>
    <w:rsid w:val="00792097"/>
    <w:rsid w:val="007924DB"/>
    <w:rsid w:val="007924EF"/>
    <w:rsid w:val="00792562"/>
    <w:rsid w:val="00792E10"/>
    <w:rsid w:val="0079393E"/>
    <w:rsid w:val="00793D14"/>
    <w:rsid w:val="00793DDF"/>
    <w:rsid w:val="007946EF"/>
    <w:rsid w:val="007947F8"/>
    <w:rsid w:val="00795845"/>
    <w:rsid w:val="00795BF9"/>
    <w:rsid w:val="00795C65"/>
    <w:rsid w:val="0079627C"/>
    <w:rsid w:val="007965F7"/>
    <w:rsid w:val="00796AFF"/>
    <w:rsid w:val="007977E7"/>
    <w:rsid w:val="007A019E"/>
    <w:rsid w:val="007A1085"/>
    <w:rsid w:val="007A14BC"/>
    <w:rsid w:val="007A14E5"/>
    <w:rsid w:val="007A18A2"/>
    <w:rsid w:val="007A1BFD"/>
    <w:rsid w:val="007A1CD6"/>
    <w:rsid w:val="007A2EAD"/>
    <w:rsid w:val="007A315C"/>
    <w:rsid w:val="007A31BB"/>
    <w:rsid w:val="007A31C1"/>
    <w:rsid w:val="007A3434"/>
    <w:rsid w:val="007A373D"/>
    <w:rsid w:val="007A3F95"/>
    <w:rsid w:val="007A44D9"/>
    <w:rsid w:val="007A518A"/>
    <w:rsid w:val="007A5335"/>
    <w:rsid w:val="007A5AD2"/>
    <w:rsid w:val="007A5D91"/>
    <w:rsid w:val="007A6596"/>
    <w:rsid w:val="007A6A5F"/>
    <w:rsid w:val="007A6FD6"/>
    <w:rsid w:val="007A7F8C"/>
    <w:rsid w:val="007A7FE7"/>
    <w:rsid w:val="007B096C"/>
    <w:rsid w:val="007B1119"/>
    <w:rsid w:val="007B1535"/>
    <w:rsid w:val="007B21C7"/>
    <w:rsid w:val="007B22E3"/>
    <w:rsid w:val="007B319D"/>
    <w:rsid w:val="007B3D0A"/>
    <w:rsid w:val="007B3EC2"/>
    <w:rsid w:val="007B40BF"/>
    <w:rsid w:val="007B48E5"/>
    <w:rsid w:val="007B5F58"/>
    <w:rsid w:val="007B5F89"/>
    <w:rsid w:val="007B6271"/>
    <w:rsid w:val="007B627C"/>
    <w:rsid w:val="007B6743"/>
    <w:rsid w:val="007B6861"/>
    <w:rsid w:val="007B6D22"/>
    <w:rsid w:val="007B766B"/>
    <w:rsid w:val="007B7796"/>
    <w:rsid w:val="007B7892"/>
    <w:rsid w:val="007B7D60"/>
    <w:rsid w:val="007C06BD"/>
    <w:rsid w:val="007C14C8"/>
    <w:rsid w:val="007C1D20"/>
    <w:rsid w:val="007C1DBE"/>
    <w:rsid w:val="007C1E1A"/>
    <w:rsid w:val="007C281D"/>
    <w:rsid w:val="007C2C58"/>
    <w:rsid w:val="007C2D8F"/>
    <w:rsid w:val="007C329D"/>
    <w:rsid w:val="007C34D5"/>
    <w:rsid w:val="007C3742"/>
    <w:rsid w:val="007C3FD6"/>
    <w:rsid w:val="007C4019"/>
    <w:rsid w:val="007C4E70"/>
    <w:rsid w:val="007C5521"/>
    <w:rsid w:val="007C59BB"/>
    <w:rsid w:val="007C5D9F"/>
    <w:rsid w:val="007C755B"/>
    <w:rsid w:val="007C7871"/>
    <w:rsid w:val="007C7B25"/>
    <w:rsid w:val="007C7EA7"/>
    <w:rsid w:val="007C7F53"/>
    <w:rsid w:val="007D0AB1"/>
    <w:rsid w:val="007D1D33"/>
    <w:rsid w:val="007D275F"/>
    <w:rsid w:val="007D380A"/>
    <w:rsid w:val="007D3824"/>
    <w:rsid w:val="007D39D6"/>
    <w:rsid w:val="007D3C3A"/>
    <w:rsid w:val="007D4842"/>
    <w:rsid w:val="007D51D6"/>
    <w:rsid w:val="007D53FB"/>
    <w:rsid w:val="007D5858"/>
    <w:rsid w:val="007D65BE"/>
    <w:rsid w:val="007D6859"/>
    <w:rsid w:val="007E0A07"/>
    <w:rsid w:val="007E0E1D"/>
    <w:rsid w:val="007E0E79"/>
    <w:rsid w:val="007E1611"/>
    <w:rsid w:val="007E2133"/>
    <w:rsid w:val="007E21C7"/>
    <w:rsid w:val="007E2DD6"/>
    <w:rsid w:val="007E3027"/>
    <w:rsid w:val="007E3415"/>
    <w:rsid w:val="007E39D9"/>
    <w:rsid w:val="007E3C64"/>
    <w:rsid w:val="007E4752"/>
    <w:rsid w:val="007E49B5"/>
    <w:rsid w:val="007E4AF3"/>
    <w:rsid w:val="007E537C"/>
    <w:rsid w:val="007E6B22"/>
    <w:rsid w:val="007E730B"/>
    <w:rsid w:val="007E7313"/>
    <w:rsid w:val="007E7772"/>
    <w:rsid w:val="007E7978"/>
    <w:rsid w:val="007F0300"/>
    <w:rsid w:val="007F0433"/>
    <w:rsid w:val="007F0E19"/>
    <w:rsid w:val="007F0EB0"/>
    <w:rsid w:val="007F0F20"/>
    <w:rsid w:val="007F14A8"/>
    <w:rsid w:val="007F2079"/>
    <w:rsid w:val="007F2CAC"/>
    <w:rsid w:val="007F3406"/>
    <w:rsid w:val="007F3A10"/>
    <w:rsid w:val="007F491A"/>
    <w:rsid w:val="007F4CE8"/>
    <w:rsid w:val="007F52F0"/>
    <w:rsid w:val="007F5923"/>
    <w:rsid w:val="007F6165"/>
    <w:rsid w:val="007F687B"/>
    <w:rsid w:val="007F6E4B"/>
    <w:rsid w:val="007F73E5"/>
    <w:rsid w:val="007F759D"/>
    <w:rsid w:val="007F7BF4"/>
    <w:rsid w:val="007F7F75"/>
    <w:rsid w:val="008008FE"/>
    <w:rsid w:val="00800F15"/>
    <w:rsid w:val="008016BA"/>
    <w:rsid w:val="00801765"/>
    <w:rsid w:val="00801DD6"/>
    <w:rsid w:val="008023A4"/>
    <w:rsid w:val="0080249B"/>
    <w:rsid w:val="008028C3"/>
    <w:rsid w:val="008028D2"/>
    <w:rsid w:val="00802E79"/>
    <w:rsid w:val="00803574"/>
    <w:rsid w:val="008036A4"/>
    <w:rsid w:val="00803B08"/>
    <w:rsid w:val="00804082"/>
    <w:rsid w:val="00804F97"/>
    <w:rsid w:val="00805698"/>
    <w:rsid w:val="00805F58"/>
    <w:rsid w:val="00806692"/>
    <w:rsid w:val="0081072E"/>
    <w:rsid w:val="00810CCA"/>
    <w:rsid w:val="008115CD"/>
    <w:rsid w:val="00812E5E"/>
    <w:rsid w:val="00813FE4"/>
    <w:rsid w:val="008140B4"/>
    <w:rsid w:val="008143ED"/>
    <w:rsid w:val="008146B7"/>
    <w:rsid w:val="00814D89"/>
    <w:rsid w:val="00814E0D"/>
    <w:rsid w:val="00814F50"/>
    <w:rsid w:val="008150F2"/>
    <w:rsid w:val="00815307"/>
    <w:rsid w:val="008153A0"/>
    <w:rsid w:val="0081593D"/>
    <w:rsid w:val="00816604"/>
    <w:rsid w:val="00816AAA"/>
    <w:rsid w:val="00816E0E"/>
    <w:rsid w:val="00817A2D"/>
    <w:rsid w:val="00817AD4"/>
    <w:rsid w:val="00817C97"/>
    <w:rsid w:val="008205DA"/>
    <w:rsid w:val="00820DB2"/>
    <w:rsid w:val="00821A83"/>
    <w:rsid w:val="00821E0A"/>
    <w:rsid w:val="00821F6F"/>
    <w:rsid w:val="008221AE"/>
    <w:rsid w:val="008222F4"/>
    <w:rsid w:val="0082249A"/>
    <w:rsid w:val="008236FF"/>
    <w:rsid w:val="00823F7C"/>
    <w:rsid w:val="008246AC"/>
    <w:rsid w:val="00825611"/>
    <w:rsid w:val="00825C25"/>
    <w:rsid w:val="0082657F"/>
    <w:rsid w:val="00826E3B"/>
    <w:rsid w:val="00826F36"/>
    <w:rsid w:val="00827694"/>
    <w:rsid w:val="00827942"/>
    <w:rsid w:val="00830186"/>
    <w:rsid w:val="008307C0"/>
    <w:rsid w:val="0083199A"/>
    <w:rsid w:val="00831CEE"/>
    <w:rsid w:val="00832638"/>
    <w:rsid w:val="008326EF"/>
    <w:rsid w:val="00833474"/>
    <w:rsid w:val="008349F1"/>
    <w:rsid w:val="00834A48"/>
    <w:rsid w:val="00834CCD"/>
    <w:rsid w:val="0083540A"/>
    <w:rsid w:val="008359EA"/>
    <w:rsid w:val="00835A2C"/>
    <w:rsid w:val="00836D2D"/>
    <w:rsid w:val="00836F16"/>
    <w:rsid w:val="008375C1"/>
    <w:rsid w:val="008376B0"/>
    <w:rsid w:val="008377F3"/>
    <w:rsid w:val="00837952"/>
    <w:rsid w:val="00837A69"/>
    <w:rsid w:val="00837C58"/>
    <w:rsid w:val="00840293"/>
    <w:rsid w:val="00840748"/>
    <w:rsid w:val="00840A36"/>
    <w:rsid w:val="00841337"/>
    <w:rsid w:val="00841AEE"/>
    <w:rsid w:val="00841B61"/>
    <w:rsid w:val="008421F9"/>
    <w:rsid w:val="00842378"/>
    <w:rsid w:val="00843FFD"/>
    <w:rsid w:val="0084431A"/>
    <w:rsid w:val="008444C7"/>
    <w:rsid w:val="008444DE"/>
    <w:rsid w:val="00844BD5"/>
    <w:rsid w:val="00844D18"/>
    <w:rsid w:val="00844E92"/>
    <w:rsid w:val="0084516F"/>
    <w:rsid w:val="008453D6"/>
    <w:rsid w:val="00845707"/>
    <w:rsid w:val="00845715"/>
    <w:rsid w:val="008457C9"/>
    <w:rsid w:val="0084584B"/>
    <w:rsid w:val="008463C0"/>
    <w:rsid w:val="00846BBE"/>
    <w:rsid w:val="00846ECD"/>
    <w:rsid w:val="00847DA5"/>
    <w:rsid w:val="00850BD8"/>
    <w:rsid w:val="00850E65"/>
    <w:rsid w:val="008511CC"/>
    <w:rsid w:val="00852EB5"/>
    <w:rsid w:val="00853454"/>
    <w:rsid w:val="00853694"/>
    <w:rsid w:val="00853936"/>
    <w:rsid w:val="0085467E"/>
    <w:rsid w:val="00854935"/>
    <w:rsid w:val="00854B58"/>
    <w:rsid w:val="00854BFD"/>
    <w:rsid w:val="00854EAD"/>
    <w:rsid w:val="00855019"/>
    <w:rsid w:val="00855483"/>
    <w:rsid w:val="0085552A"/>
    <w:rsid w:val="00855BFE"/>
    <w:rsid w:val="00855E23"/>
    <w:rsid w:val="0085635D"/>
    <w:rsid w:val="0085662C"/>
    <w:rsid w:val="00856729"/>
    <w:rsid w:val="008570D5"/>
    <w:rsid w:val="008572F9"/>
    <w:rsid w:val="00857B0E"/>
    <w:rsid w:val="00860034"/>
    <w:rsid w:val="0086053C"/>
    <w:rsid w:val="008606E4"/>
    <w:rsid w:val="00860DF7"/>
    <w:rsid w:val="00861074"/>
    <w:rsid w:val="00862175"/>
    <w:rsid w:val="0086256F"/>
    <w:rsid w:val="00862D68"/>
    <w:rsid w:val="00862FA7"/>
    <w:rsid w:val="008645DE"/>
    <w:rsid w:val="00864DE8"/>
    <w:rsid w:val="008654E0"/>
    <w:rsid w:val="00865948"/>
    <w:rsid w:val="008659AB"/>
    <w:rsid w:val="00865F09"/>
    <w:rsid w:val="0086724F"/>
    <w:rsid w:val="008702E9"/>
    <w:rsid w:val="008709EE"/>
    <w:rsid w:val="00870B76"/>
    <w:rsid w:val="00870E12"/>
    <w:rsid w:val="0087109E"/>
    <w:rsid w:val="008719E6"/>
    <w:rsid w:val="00871A40"/>
    <w:rsid w:val="00871E5F"/>
    <w:rsid w:val="00872116"/>
    <w:rsid w:val="008721C7"/>
    <w:rsid w:val="008727F7"/>
    <w:rsid w:val="008728EB"/>
    <w:rsid w:val="0087354A"/>
    <w:rsid w:val="00873D57"/>
    <w:rsid w:val="008741D6"/>
    <w:rsid w:val="00874AEA"/>
    <w:rsid w:val="00874FA2"/>
    <w:rsid w:val="0087514C"/>
    <w:rsid w:val="0087515C"/>
    <w:rsid w:val="008752F1"/>
    <w:rsid w:val="00876CB6"/>
    <w:rsid w:val="00876D0A"/>
    <w:rsid w:val="00880031"/>
    <w:rsid w:val="008806D6"/>
    <w:rsid w:val="00880750"/>
    <w:rsid w:val="00880986"/>
    <w:rsid w:val="00881137"/>
    <w:rsid w:val="00881502"/>
    <w:rsid w:val="00881D18"/>
    <w:rsid w:val="00882FB9"/>
    <w:rsid w:val="00883513"/>
    <w:rsid w:val="00883B59"/>
    <w:rsid w:val="00883C81"/>
    <w:rsid w:val="00883CF6"/>
    <w:rsid w:val="00883ECF"/>
    <w:rsid w:val="0088477E"/>
    <w:rsid w:val="00884C63"/>
    <w:rsid w:val="00884DF6"/>
    <w:rsid w:val="00885B3A"/>
    <w:rsid w:val="00885B4A"/>
    <w:rsid w:val="00886C67"/>
    <w:rsid w:val="008872D5"/>
    <w:rsid w:val="008928D0"/>
    <w:rsid w:val="008929A2"/>
    <w:rsid w:val="00892AD9"/>
    <w:rsid w:val="0089308F"/>
    <w:rsid w:val="0089326C"/>
    <w:rsid w:val="0089332A"/>
    <w:rsid w:val="008940C4"/>
    <w:rsid w:val="0089448D"/>
    <w:rsid w:val="008949E8"/>
    <w:rsid w:val="0089501A"/>
    <w:rsid w:val="008953A8"/>
    <w:rsid w:val="00895BAC"/>
    <w:rsid w:val="00895F91"/>
    <w:rsid w:val="00895FFF"/>
    <w:rsid w:val="00896448"/>
    <w:rsid w:val="00897C60"/>
    <w:rsid w:val="008A00B5"/>
    <w:rsid w:val="008A01BE"/>
    <w:rsid w:val="008A070E"/>
    <w:rsid w:val="008A07C7"/>
    <w:rsid w:val="008A0B62"/>
    <w:rsid w:val="008A0BC6"/>
    <w:rsid w:val="008A0F45"/>
    <w:rsid w:val="008A1CF3"/>
    <w:rsid w:val="008A201A"/>
    <w:rsid w:val="008A20EC"/>
    <w:rsid w:val="008A2492"/>
    <w:rsid w:val="008A24F5"/>
    <w:rsid w:val="008A28A3"/>
    <w:rsid w:val="008A2F58"/>
    <w:rsid w:val="008A37B6"/>
    <w:rsid w:val="008A509E"/>
    <w:rsid w:val="008A5215"/>
    <w:rsid w:val="008A52C0"/>
    <w:rsid w:val="008A53AD"/>
    <w:rsid w:val="008A58FE"/>
    <w:rsid w:val="008A5911"/>
    <w:rsid w:val="008A5FF5"/>
    <w:rsid w:val="008A6362"/>
    <w:rsid w:val="008A65F6"/>
    <w:rsid w:val="008A6967"/>
    <w:rsid w:val="008A75D7"/>
    <w:rsid w:val="008B0656"/>
    <w:rsid w:val="008B0952"/>
    <w:rsid w:val="008B09FF"/>
    <w:rsid w:val="008B1133"/>
    <w:rsid w:val="008B11A9"/>
    <w:rsid w:val="008B23E0"/>
    <w:rsid w:val="008B2FAF"/>
    <w:rsid w:val="008B301D"/>
    <w:rsid w:val="008B3361"/>
    <w:rsid w:val="008B3754"/>
    <w:rsid w:val="008B3A9C"/>
    <w:rsid w:val="008B3AF6"/>
    <w:rsid w:val="008B3EB4"/>
    <w:rsid w:val="008B5628"/>
    <w:rsid w:val="008B5719"/>
    <w:rsid w:val="008B5B5C"/>
    <w:rsid w:val="008B6650"/>
    <w:rsid w:val="008B7526"/>
    <w:rsid w:val="008B7E25"/>
    <w:rsid w:val="008C0ADF"/>
    <w:rsid w:val="008C0EA1"/>
    <w:rsid w:val="008C12CE"/>
    <w:rsid w:val="008C1309"/>
    <w:rsid w:val="008C1447"/>
    <w:rsid w:val="008C14E4"/>
    <w:rsid w:val="008C1AA3"/>
    <w:rsid w:val="008C1EF6"/>
    <w:rsid w:val="008C25B2"/>
    <w:rsid w:val="008C28A8"/>
    <w:rsid w:val="008C35C3"/>
    <w:rsid w:val="008C4149"/>
    <w:rsid w:val="008C57C1"/>
    <w:rsid w:val="008C5B57"/>
    <w:rsid w:val="008C644C"/>
    <w:rsid w:val="008D081C"/>
    <w:rsid w:val="008D136D"/>
    <w:rsid w:val="008D16FC"/>
    <w:rsid w:val="008D17F5"/>
    <w:rsid w:val="008D1924"/>
    <w:rsid w:val="008D1A3B"/>
    <w:rsid w:val="008D2D68"/>
    <w:rsid w:val="008D2F5F"/>
    <w:rsid w:val="008D32B2"/>
    <w:rsid w:val="008D3449"/>
    <w:rsid w:val="008D35FD"/>
    <w:rsid w:val="008D427B"/>
    <w:rsid w:val="008D4DFC"/>
    <w:rsid w:val="008D5493"/>
    <w:rsid w:val="008D5744"/>
    <w:rsid w:val="008D5986"/>
    <w:rsid w:val="008D5DC2"/>
    <w:rsid w:val="008D6D1C"/>
    <w:rsid w:val="008D7277"/>
    <w:rsid w:val="008D797A"/>
    <w:rsid w:val="008D7DB4"/>
    <w:rsid w:val="008D7F77"/>
    <w:rsid w:val="008E110D"/>
    <w:rsid w:val="008E11C4"/>
    <w:rsid w:val="008E166A"/>
    <w:rsid w:val="008E177A"/>
    <w:rsid w:val="008E1E12"/>
    <w:rsid w:val="008E1EF6"/>
    <w:rsid w:val="008E26AB"/>
    <w:rsid w:val="008E274D"/>
    <w:rsid w:val="008E2F6F"/>
    <w:rsid w:val="008E3213"/>
    <w:rsid w:val="008E3BEC"/>
    <w:rsid w:val="008E3ED3"/>
    <w:rsid w:val="008E41A2"/>
    <w:rsid w:val="008E4949"/>
    <w:rsid w:val="008E49F7"/>
    <w:rsid w:val="008E5B33"/>
    <w:rsid w:val="008E6057"/>
    <w:rsid w:val="008E644E"/>
    <w:rsid w:val="008E6B8D"/>
    <w:rsid w:val="008E6EEC"/>
    <w:rsid w:val="008E7285"/>
    <w:rsid w:val="008E7520"/>
    <w:rsid w:val="008E7984"/>
    <w:rsid w:val="008F0412"/>
    <w:rsid w:val="008F181A"/>
    <w:rsid w:val="008F2CA9"/>
    <w:rsid w:val="008F2E52"/>
    <w:rsid w:val="008F4190"/>
    <w:rsid w:val="008F41E7"/>
    <w:rsid w:val="008F47BC"/>
    <w:rsid w:val="008F497D"/>
    <w:rsid w:val="008F4C24"/>
    <w:rsid w:val="008F59A0"/>
    <w:rsid w:val="008F5F69"/>
    <w:rsid w:val="008F6166"/>
    <w:rsid w:val="008F624B"/>
    <w:rsid w:val="008F6CD3"/>
    <w:rsid w:val="00900483"/>
    <w:rsid w:val="009010A9"/>
    <w:rsid w:val="00901E2F"/>
    <w:rsid w:val="00901EC4"/>
    <w:rsid w:val="009022FE"/>
    <w:rsid w:val="0090355D"/>
    <w:rsid w:val="00903A6B"/>
    <w:rsid w:val="00903C55"/>
    <w:rsid w:val="00903CF2"/>
    <w:rsid w:val="00903D0E"/>
    <w:rsid w:val="0090406C"/>
    <w:rsid w:val="00904251"/>
    <w:rsid w:val="00904865"/>
    <w:rsid w:val="00904D21"/>
    <w:rsid w:val="00904FA0"/>
    <w:rsid w:val="00905132"/>
    <w:rsid w:val="009059C6"/>
    <w:rsid w:val="00905C02"/>
    <w:rsid w:val="0090634F"/>
    <w:rsid w:val="009067B5"/>
    <w:rsid w:val="0090702F"/>
    <w:rsid w:val="009074D4"/>
    <w:rsid w:val="00907776"/>
    <w:rsid w:val="009078DC"/>
    <w:rsid w:val="0090794A"/>
    <w:rsid w:val="00910620"/>
    <w:rsid w:val="00910B31"/>
    <w:rsid w:val="00910ECC"/>
    <w:rsid w:val="009121D9"/>
    <w:rsid w:val="00912453"/>
    <w:rsid w:val="009128C5"/>
    <w:rsid w:val="0091290F"/>
    <w:rsid w:val="00912A79"/>
    <w:rsid w:val="009130D4"/>
    <w:rsid w:val="00913245"/>
    <w:rsid w:val="009133CD"/>
    <w:rsid w:val="0091344B"/>
    <w:rsid w:val="00914633"/>
    <w:rsid w:val="009159A8"/>
    <w:rsid w:val="009159DF"/>
    <w:rsid w:val="00915C2B"/>
    <w:rsid w:val="0091639C"/>
    <w:rsid w:val="009164AA"/>
    <w:rsid w:val="0091685C"/>
    <w:rsid w:val="00917502"/>
    <w:rsid w:val="00917521"/>
    <w:rsid w:val="009175D7"/>
    <w:rsid w:val="00917699"/>
    <w:rsid w:val="00917C12"/>
    <w:rsid w:val="00920277"/>
    <w:rsid w:val="009206A4"/>
    <w:rsid w:val="00920864"/>
    <w:rsid w:val="00921B78"/>
    <w:rsid w:val="00922A02"/>
    <w:rsid w:val="00922AFB"/>
    <w:rsid w:val="0092393C"/>
    <w:rsid w:val="00923B4E"/>
    <w:rsid w:val="009247E6"/>
    <w:rsid w:val="00924AD4"/>
    <w:rsid w:val="0092567F"/>
    <w:rsid w:val="00925DD7"/>
    <w:rsid w:val="00925E41"/>
    <w:rsid w:val="0092758B"/>
    <w:rsid w:val="009277BC"/>
    <w:rsid w:val="00927F0F"/>
    <w:rsid w:val="00931C87"/>
    <w:rsid w:val="009320D6"/>
    <w:rsid w:val="009321FF"/>
    <w:rsid w:val="009324E3"/>
    <w:rsid w:val="00932568"/>
    <w:rsid w:val="009325D9"/>
    <w:rsid w:val="00933136"/>
    <w:rsid w:val="00933D4B"/>
    <w:rsid w:val="009342A6"/>
    <w:rsid w:val="00934367"/>
    <w:rsid w:val="00934FA0"/>
    <w:rsid w:val="00935C0C"/>
    <w:rsid w:val="00935DCC"/>
    <w:rsid w:val="0093649F"/>
    <w:rsid w:val="009373A2"/>
    <w:rsid w:val="00937A15"/>
    <w:rsid w:val="00937AA7"/>
    <w:rsid w:val="00937F6E"/>
    <w:rsid w:val="009403BA"/>
    <w:rsid w:val="00940CE2"/>
    <w:rsid w:val="00941EDB"/>
    <w:rsid w:val="009421E9"/>
    <w:rsid w:val="009422C8"/>
    <w:rsid w:val="00943150"/>
    <w:rsid w:val="00943429"/>
    <w:rsid w:val="00943C27"/>
    <w:rsid w:val="00943E22"/>
    <w:rsid w:val="009450CD"/>
    <w:rsid w:val="009451FC"/>
    <w:rsid w:val="009456E9"/>
    <w:rsid w:val="00946A8E"/>
    <w:rsid w:val="0094715A"/>
    <w:rsid w:val="00947B57"/>
    <w:rsid w:val="00952551"/>
    <w:rsid w:val="00952A7B"/>
    <w:rsid w:val="00952D03"/>
    <w:rsid w:val="00953394"/>
    <w:rsid w:val="009538CB"/>
    <w:rsid w:val="00953A38"/>
    <w:rsid w:val="00954281"/>
    <w:rsid w:val="009543F7"/>
    <w:rsid w:val="00954B3E"/>
    <w:rsid w:val="00954E10"/>
    <w:rsid w:val="009553F2"/>
    <w:rsid w:val="00955C09"/>
    <w:rsid w:val="00956A9F"/>
    <w:rsid w:val="00956ACA"/>
    <w:rsid w:val="00956CE7"/>
    <w:rsid w:val="009570B3"/>
    <w:rsid w:val="009577BA"/>
    <w:rsid w:val="00957C67"/>
    <w:rsid w:val="00960AF9"/>
    <w:rsid w:val="00960FA1"/>
    <w:rsid w:val="00961872"/>
    <w:rsid w:val="00961A6F"/>
    <w:rsid w:val="00961B25"/>
    <w:rsid w:val="00961F19"/>
    <w:rsid w:val="0096256B"/>
    <w:rsid w:val="00962609"/>
    <w:rsid w:val="0096298E"/>
    <w:rsid w:val="009634CF"/>
    <w:rsid w:val="00963587"/>
    <w:rsid w:val="00964E26"/>
    <w:rsid w:val="009653DD"/>
    <w:rsid w:val="00965466"/>
    <w:rsid w:val="00965AF8"/>
    <w:rsid w:val="00966877"/>
    <w:rsid w:val="00967125"/>
    <w:rsid w:val="0096791F"/>
    <w:rsid w:val="00967A64"/>
    <w:rsid w:val="00967B5B"/>
    <w:rsid w:val="00970091"/>
    <w:rsid w:val="00970809"/>
    <w:rsid w:val="00970837"/>
    <w:rsid w:val="00970E03"/>
    <w:rsid w:val="00970FD7"/>
    <w:rsid w:val="00971426"/>
    <w:rsid w:val="00972EBD"/>
    <w:rsid w:val="00973033"/>
    <w:rsid w:val="00973158"/>
    <w:rsid w:val="00973209"/>
    <w:rsid w:val="009735B5"/>
    <w:rsid w:val="00973AF3"/>
    <w:rsid w:val="00973B5B"/>
    <w:rsid w:val="009740EC"/>
    <w:rsid w:val="009746F9"/>
    <w:rsid w:val="00974D5F"/>
    <w:rsid w:val="00974EBC"/>
    <w:rsid w:val="0097514B"/>
    <w:rsid w:val="009755BE"/>
    <w:rsid w:val="00975AC8"/>
    <w:rsid w:val="00975C7D"/>
    <w:rsid w:val="00976576"/>
    <w:rsid w:val="00977CA4"/>
    <w:rsid w:val="00980138"/>
    <w:rsid w:val="00980252"/>
    <w:rsid w:val="00980623"/>
    <w:rsid w:val="009807FD"/>
    <w:rsid w:val="009810C6"/>
    <w:rsid w:val="00981945"/>
    <w:rsid w:val="00982A7C"/>
    <w:rsid w:val="00982FE6"/>
    <w:rsid w:val="009830A7"/>
    <w:rsid w:val="00983249"/>
    <w:rsid w:val="009837BF"/>
    <w:rsid w:val="00983E96"/>
    <w:rsid w:val="00984227"/>
    <w:rsid w:val="009844C6"/>
    <w:rsid w:val="00984526"/>
    <w:rsid w:val="00984AC0"/>
    <w:rsid w:val="0098536C"/>
    <w:rsid w:val="0098561D"/>
    <w:rsid w:val="00985766"/>
    <w:rsid w:val="009864C4"/>
    <w:rsid w:val="009871F6"/>
    <w:rsid w:val="00987C5C"/>
    <w:rsid w:val="00987C82"/>
    <w:rsid w:val="00987DFD"/>
    <w:rsid w:val="00987E1F"/>
    <w:rsid w:val="00987E25"/>
    <w:rsid w:val="0099038D"/>
    <w:rsid w:val="0099078A"/>
    <w:rsid w:val="00990971"/>
    <w:rsid w:val="009909C7"/>
    <w:rsid w:val="009909CB"/>
    <w:rsid w:val="0099148F"/>
    <w:rsid w:val="00991C51"/>
    <w:rsid w:val="00991CBC"/>
    <w:rsid w:val="0099235D"/>
    <w:rsid w:val="00992AFE"/>
    <w:rsid w:val="009935D7"/>
    <w:rsid w:val="0099372E"/>
    <w:rsid w:val="00995114"/>
    <w:rsid w:val="0099539B"/>
    <w:rsid w:val="00995503"/>
    <w:rsid w:val="00995905"/>
    <w:rsid w:val="00995EF6"/>
    <w:rsid w:val="009964BD"/>
    <w:rsid w:val="009970F4"/>
    <w:rsid w:val="00997236"/>
    <w:rsid w:val="0099790E"/>
    <w:rsid w:val="009A0B5B"/>
    <w:rsid w:val="009A18C7"/>
    <w:rsid w:val="009A32B0"/>
    <w:rsid w:val="009A38AD"/>
    <w:rsid w:val="009A3A97"/>
    <w:rsid w:val="009A3CF0"/>
    <w:rsid w:val="009A3F6E"/>
    <w:rsid w:val="009A4104"/>
    <w:rsid w:val="009A471F"/>
    <w:rsid w:val="009A49FD"/>
    <w:rsid w:val="009A5196"/>
    <w:rsid w:val="009A5CA0"/>
    <w:rsid w:val="009A6373"/>
    <w:rsid w:val="009A7962"/>
    <w:rsid w:val="009B1090"/>
    <w:rsid w:val="009B257D"/>
    <w:rsid w:val="009B291E"/>
    <w:rsid w:val="009B2CD1"/>
    <w:rsid w:val="009B2DCD"/>
    <w:rsid w:val="009B32DF"/>
    <w:rsid w:val="009B3558"/>
    <w:rsid w:val="009B3A0E"/>
    <w:rsid w:val="009B3D66"/>
    <w:rsid w:val="009B3F30"/>
    <w:rsid w:val="009B4784"/>
    <w:rsid w:val="009B4BA2"/>
    <w:rsid w:val="009B592B"/>
    <w:rsid w:val="009B595A"/>
    <w:rsid w:val="009B5CC4"/>
    <w:rsid w:val="009B6084"/>
    <w:rsid w:val="009B647F"/>
    <w:rsid w:val="009B64C4"/>
    <w:rsid w:val="009B66D2"/>
    <w:rsid w:val="009B6FF8"/>
    <w:rsid w:val="009B7827"/>
    <w:rsid w:val="009B7F97"/>
    <w:rsid w:val="009C03D4"/>
    <w:rsid w:val="009C1731"/>
    <w:rsid w:val="009C17AF"/>
    <w:rsid w:val="009C1D70"/>
    <w:rsid w:val="009C41F7"/>
    <w:rsid w:val="009C4482"/>
    <w:rsid w:val="009C4B70"/>
    <w:rsid w:val="009C5871"/>
    <w:rsid w:val="009C5F69"/>
    <w:rsid w:val="009C60D9"/>
    <w:rsid w:val="009C633A"/>
    <w:rsid w:val="009C64A7"/>
    <w:rsid w:val="009C6A89"/>
    <w:rsid w:val="009C7049"/>
    <w:rsid w:val="009D01EF"/>
    <w:rsid w:val="009D0DC3"/>
    <w:rsid w:val="009D3341"/>
    <w:rsid w:val="009D36FB"/>
    <w:rsid w:val="009D4178"/>
    <w:rsid w:val="009D48A5"/>
    <w:rsid w:val="009D4E4D"/>
    <w:rsid w:val="009D4F24"/>
    <w:rsid w:val="009D58B5"/>
    <w:rsid w:val="009D6821"/>
    <w:rsid w:val="009D70CA"/>
    <w:rsid w:val="009D7713"/>
    <w:rsid w:val="009D793C"/>
    <w:rsid w:val="009E0BB8"/>
    <w:rsid w:val="009E0D42"/>
    <w:rsid w:val="009E115B"/>
    <w:rsid w:val="009E159C"/>
    <w:rsid w:val="009E1A8A"/>
    <w:rsid w:val="009E1A95"/>
    <w:rsid w:val="009E1D37"/>
    <w:rsid w:val="009E1FD7"/>
    <w:rsid w:val="009E279F"/>
    <w:rsid w:val="009E286B"/>
    <w:rsid w:val="009E2F7D"/>
    <w:rsid w:val="009E338F"/>
    <w:rsid w:val="009E3473"/>
    <w:rsid w:val="009E3E34"/>
    <w:rsid w:val="009E4208"/>
    <w:rsid w:val="009E46DA"/>
    <w:rsid w:val="009E4738"/>
    <w:rsid w:val="009E5498"/>
    <w:rsid w:val="009E5C9F"/>
    <w:rsid w:val="009E63EC"/>
    <w:rsid w:val="009E66E0"/>
    <w:rsid w:val="009E6784"/>
    <w:rsid w:val="009E6DA1"/>
    <w:rsid w:val="009E774F"/>
    <w:rsid w:val="009E7BE5"/>
    <w:rsid w:val="009F033E"/>
    <w:rsid w:val="009F0BAD"/>
    <w:rsid w:val="009F11F2"/>
    <w:rsid w:val="009F12A3"/>
    <w:rsid w:val="009F1E04"/>
    <w:rsid w:val="009F3190"/>
    <w:rsid w:val="009F36D3"/>
    <w:rsid w:val="009F3B07"/>
    <w:rsid w:val="009F420F"/>
    <w:rsid w:val="009F43B4"/>
    <w:rsid w:val="009F4642"/>
    <w:rsid w:val="009F46C8"/>
    <w:rsid w:val="009F6990"/>
    <w:rsid w:val="009F6C7B"/>
    <w:rsid w:val="009F6D91"/>
    <w:rsid w:val="009F7806"/>
    <w:rsid w:val="009F79FE"/>
    <w:rsid w:val="009F7B96"/>
    <w:rsid w:val="00A00B0A"/>
    <w:rsid w:val="00A00E1C"/>
    <w:rsid w:val="00A00FC2"/>
    <w:rsid w:val="00A0215E"/>
    <w:rsid w:val="00A027F4"/>
    <w:rsid w:val="00A02A2D"/>
    <w:rsid w:val="00A03341"/>
    <w:rsid w:val="00A034C6"/>
    <w:rsid w:val="00A03921"/>
    <w:rsid w:val="00A04566"/>
    <w:rsid w:val="00A046F9"/>
    <w:rsid w:val="00A048A7"/>
    <w:rsid w:val="00A0493B"/>
    <w:rsid w:val="00A04A3B"/>
    <w:rsid w:val="00A068C2"/>
    <w:rsid w:val="00A06E82"/>
    <w:rsid w:val="00A06FF6"/>
    <w:rsid w:val="00A0730D"/>
    <w:rsid w:val="00A07C5E"/>
    <w:rsid w:val="00A1020E"/>
    <w:rsid w:val="00A102D7"/>
    <w:rsid w:val="00A10493"/>
    <w:rsid w:val="00A10566"/>
    <w:rsid w:val="00A10F43"/>
    <w:rsid w:val="00A11725"/>
    <w:rsid w:val="00A11B8B"/>
    <w:rsid w:val="00A12103"/>
    <w:rsid w:val="00A1232C"/>
    <w:rsid w:val="00A12DEB"/>
    <w:rsid w:val="00A13030"/>
    <w:rsid w:val="00A1393B"/>
    <w:rsid w:val="00A13A10"/>
    <w:rsid w:val="00A14A35"/>
    <w:rsid w:val="00A16057"/>
    <w:rsid w:val="00A1609B"/>
    <w:rsid w:val="00A177A4"/>
    <w:rsid w:val="00A17820"/>
    <w:rsid w:val="00A17B2A"/>
    <w:rsid w:val="00A17F7B"/>
    <w:rsid w:val="00A20028"/>
    <w:rsid w:val="00A20596"/>
    <w:rsid w:val="00A2114B"/>
    <w:rsid w:val="00A21246"/>
    <w:rsid w:val="00A21469"/>
    <w:rsid w:val="00A2199F"/>
    <w:rsid w:val="00A21DB3"/>
    <w:rsid w:val="00A22177"/>
    <w:rsid w:val="00A222BF"/>
    <w:rsid w:val="00A224B5"/>
    <w:rsid w:val="00A22891"/>
    <w:rsid w:val="00A22E8E"/>
    <w:rsid w:val="00A237A9"/>
    <w:rsid w:val="00A23E5F"/>
    <w:rsid w:val="00A244C2"/>
    <w:rsid w:val="00A25206"/>
    <w:rsid w:val="00A252CA"/>
    <w:rsid w:val="00A25B9E"/>
    <w:rsid w:val="00A26F7B"/>
    <w:rsid w:val="00A27965"/>
    <w:rsid w:val="00A30108"/>
    <w:rsid w:val="00A30D67"/>
    <w:rsid w:val="00A3176A"/>
    <w:rsid w:val="00A32DD1"/>
    <w:rsid w:val="00A3302C"/>
    <w:rsid w:val="00A3418E"/>
    <w:rsid w:val="00A355D0"/>
    <w:rsid w:val="00A35AD2"/>
    <w:rsid w:val="00A3686C"/>
    <w:rsid w:val="00A369DA"/>
    <w:rsid w:val="00A36CF0"/>
    <w:rsid w:val="00A36D25"/>
    <w:rsid w:val="00A36D6B"/>
    <w:rsid w:val="00A36DA1"/>
    <w:rsid w:val="00A40760"/>
    <w:rsid w:val="00A4097C"/>
    <w:rsid w:val="00A40B85"/>
    <w:rsid w:val="00A40D79"/>
    <w:rsid w:val="00A4117B"/>
    <w:rsid w:val="00A415FA"/>
    <w:rsid w:val="00A41C21"/>
    <w:rsid w:val="00A41C38"/>
    <w:rsid w:val="00A422FD"/>
    <w:rsid w:val="00A42689"/>
    <w:rsid w:val="00A42841"/>
    <w:rsid w:val="00A4308E"/>
    <w:rsid w:val="00A43406"/>
    <w:rsid w:val="00A43FF8"/>
    <w:rsid w:val="00A44061"/>
    <w:rsid w:val="00A452EB"/>
    <w:rsid w:val="00A46034"/>
    <w:rsid w:val="00A46200"/>
    <w:rsid w:val="00A466AF"/>
    <w:rsid w:val="00A46974"/>
    <w:rsid w:val="00A46B9E"/>
    <w:rsid w:val="00A46E0C"/>
    <w:rsid w:val="00A47C9C"/>
    <w:rsid w:val="00A5019A"/>
    <w:rsid w:val="00A508A5"/>
    <w:rsid w:val="00A51300"/>
    <w:rsid w:val="00A51DFF"/>
    <w:rsid w:val="00A51EDC"/>
    <w:rsid w:val="00A51F8E"/>
    <w:rsid w:val="00A526DC"/>
    <w:rsid w:val="00A528EB"/>
    <w:rsid w:val="00A52E41"/>
    <w:rsid w:val="00A5350F"/>
    <w:rsid w:val="00A53514"/>
    <w:rsid w:val="00A53F94"/>
    <w:rsid w:val="00A54119"/>
    <w:rsid w:val="00A54242"/>
    <w:rsid w:val="00A5434E"/>
    <w:rsid w:val="00A549C9"/>
    <w:rsid w:val="00A54A28"/>
    <w:rsid w:val="00A54F56"/>
    <w:rsid w:val="00A55A3F"/>
    <w:rsid w:val="00A57096"/>
    <w:rsid w:val="00A60B92"/>
    <w:rsid w:val="00A6120E"/>
    <w:rsid w:val="00A61722"/>
    <w:rsid w:val="00A61825"/>
    <w:rsid w:val="00A6186D"/>
    <w:rsid w:val="00A61CE7"/>
    <w:rsid w:val="00A61E9F"/>
    <w:rsid w:val="00A62142"/>
    <w:rsid w:val="00A62272"/>
    <w:rsid w:val="00A62606"/>
    <w:rsid w:val="00A62B2D"/>
    <w:rsid w:val="00A62D9B"/>
    <w:rsid w:val="00A6315B"/>
    <w:rsid w:val="00A631BA"/>
    <w:rsid w:val="00A63D0A"/>
    <w:rsid w:val="00A65B5D"/>
    <w:rsid w:val="00A6614B"/>
    <w:rsid w:val="00A66293"/>
    <w:rsid w:val="00A66456"/>
    <w:rsid w:val="00A66595"/>
    <w:rsid w:val="00A66A17"/>
    <w:rsid w:val="00A6756B"/>
    <w:rsid w:val="00A70A31"/>
    <w:rsid w:val="00A71019"/>
    <w:rsid w:val="00A71F71"/>
    <w:rsid w:val="00A7239D"/>
    <w:rsid w:val="00A7278B"/>
    <w:rsid w:val="00A727E5"/>
    <w:rsid w:val="00A72A15"/>
    <w:rsid w:val="00A72E0E"/>
    <w:rsid w:val="00A735C1"/>
    <w:rsid w:val="00A73877"/>
    <w:rsid w:val="00A745FD"/>
    <w:rsid w:val="00A7550B"/>
    <w:rsid w:val="00A765F1"/>
    <w:rsid w:val="00A768D8"/>
    <w:rsid w:val="00A76940"/>
    <w:rsid w:val="00A769E9"/>
    <w:rsid w:val="00A76AAD"/>
    <w:rsid w:val="00A76FC8"/>
    <w:rsid w:val="00A77896"/>
    <w:rsid w:val="00A77A02"/>
    <w:rsid w:val="00A802AB"/>
    <w:rsid w:val="00A8056F"/>
    <w:rsid w:val="00A80DC5"/>
    <w:rsid w:val="00A81BAD"/>
    <w:rsid w:val="00A81E9D"/>
    <w:rsid w:val="00A8211A"/>
    <w:rsid w:val="00A82AF3"/>
    <w:rsid w:val="00A83235"/>
    <w:rsid w:val="00A83513"/>
    <w:rsid w:val="00A83882"/>
    <w:rsid w:val="00A83928"/>
    <w:rsid w:val="00A83D54"/>
    <w:rsid w:val="00A8413C"/>
    <w:rsid w:val="00A84A5C"/>
    <w:rsid w:val="00A853C6"/>
    <w:rsid w:val="00A85FF5"/>
    <w:rsid w:val="00A8605B"/>
    <w:rsid w:val="00A860AC"/>
    <w:rsid w:val="00A867E8"/>
    <w:rsid w:val="00A86BE3"/>
    <w:rsid w:val="00A86E69"/>
    <w:rsid w:val="00A87402"/>
    <w:rsid w:val="00A87750"/>
    <w:rsid w:val="00A90176"/>
    <w:rsid w:val="00A90279"/>
    <w:rsid w:val="00A91512"/>
    <w:rsid w:val="00A924FE"/>
    <w:rsid w:val="00A93E88"/>
    <w:rsid w:val="00A94080"/>
    <w:rsid w:val="00A940E0"/>
    <w:rsid w:val="00A9473D"/>
    <w:rsid w:val="00A95198"/>
    <w:rsid w:val="00A959CB"/>
    <w:rsid w:val="00A96134"/>
    <w:rsid w:val="00A96DB6"/>
    <w:rsid w:val="00A97114"/>
    <w:rsid w:val="00A97545"/>
    <w:rsid w:val="00A97674"/>
    <w:rsid w:val="00A976D0"/>
    <w:rsid w:val="00A976FA"/>
    <w:rsid w:val="00AA0920"/>
    <w:rsid w:val="00AA0F75"/>
    <w:rsid w:val="00AA1226"/>
    <w:rsid w:val="00AA1370"/>
    <w:rsid w:val="00AA1F5F"/>
    <w:rsid w:val="00AA22BC"/>
    <w:rsid w:val="00AA23A2"/>
    <w:rsid w:val="00AA2B59"/>
    <w:rsid w:val="00AA3380"/>
    <w:rsid w:val="00AA3899"/>
    <w:rsid w:val="00AA39C1"/>
    <w:rsid w:val="00AA4038"/>
    <w:rsid w:val="00AA4075"/>
    <w:rsid w:val="00AA4541"/>
    <w:rsid w:val="00AA5FE9"/>
    <w:rsid w:val="00AA66FF"/>
    <w:rsid w:val="00AA6A41"/>
    <w:rsid w:val="00AA7161"/>
    <w:rsid w:val="00AA7CF8"/>
    <w:rsid w:val="00AB0341"/>
    <w:rsid w:val="00AB0344"/>
    <w:rsid w:val="00AB05E6"/>
    <w:rsid w:val="00AB0A95"/>
    <w:rsid w:val="00AB1138"/>
    <w:rsid w:val="00AB144E"/>
    <w:rsid w:val="00AB154A"/>
    <w:rsid w:val="00AB1784"/>
    <w:rsid w:val="00AB3559"/>
    <w:rsid w:val="00AB400C"/>
    <w:rsid w:val="00AB45A4"/>
    <w:rsid w:val="00AB591E"/>
    <w:rsid w:val="00AB5DA5"/>
    <w:rsid w:val="00AB6652"/>
    <w:rsid w:val="00AB6CF1"/>
    <w:rsid w:val="00AB76BE"/>
    <w:rsid w:val="00AB7F8C"/>
    <w:rsid w:val="00AC00AF"/>
    <w:rsid w:val="00AC0C63"/>
    <w:rsid w:val="00AC0D55"/>
    <w:rsid w:val="00AC1663"/>
    <w:rsid w:val="00AC2648"/>
    <w:rsid w:val="00AC2C8D"/>
    <w:rsid w:val="00AC2D4C"/>
    <w:rsid w:val="00AC31C1"/>
    <w:rsid w:val="00AC4243"/>
    <w:rsid w:val="00AC4A91"/>
    <w:rsid w:val="00AC4BDC"/>
    <w:rsid w:val="00AC5740"/>
    <w:rsid w:val="00AC58BE"/>
    <w:rsid w:val="00AC5A0A"/>
    <w:rsid w:val="00AC5FEC"/>
    <w:rsid w:val="00AC60FB"/>
    <w:rsid w:val="00AC6135"/>
    <w:rsid w:val="00AC6DB9"/>
    <w:rsid w:val="00AC70E6"/>
    <w:rsid w:val="00AC727B"/>
    <w:rsid w:val="00AC78CF"/>
    <w:rsid w:val="00AD0A1F"/>
    <w:rsid w:val="00AD16F1"/>
    <w:rsid w:val="00AD1985"/>
    <w:rsid w:val="00AD1D89"/>
    <w:rsid w:val="00AD1E12"/>
    <w:rsid w:val="00AD1F01"/>
    <w:rsid w:val="00AD1F33"/>
    <w:rsid w:val="00AD235D"/>
    <w:rsid w:val="00AD29F0"/>
    <w:rsid w:val="00AD2CD2"/>
    <w:rsid w:val="00AD3074"/>
    <w:rsid w:val="00AD3769"/>
    <w:rsid w:val="00AD43F2"/>
    <w:rsid w:val="00AD45FF"/>
    <w:rsid w:val="00AD4A9F"/>
    <w:rsid w:val="00AD6AAA"/>
    <w:rsid w:val="00AD6AF9"/>
    <w:rsid w:val="00AD6B69"/>
    <w:rsid w:val="00AD6E19"/>
    <w:rsid w:val="00AD6EBD"/>
    <w:rsid w:val="00AD7231"/>
    <w:rsid w:val="00AD759A"/>
    <w:rsid w:val="00AD7779"/>
    <w:rsid w:val="00AD7CF9"/>
    <w:rsid w:val="00AD7F41"/>
    <w:rsid w:val="00AE0097"/>
    <w:rsid w:val="00AE0302"/>
    <w:rsid w:val="00AE0EB1"/>
    <w:rsid w:val="00AE185A"/>
    <w:rsid w:val="00AE1D86"/>
    <w:rsid w:val="00AE288F"/>
    <w:rsid w:val="00AE2AE6"/>
    <w:rsid w:val="00AE2CBA"/>
    <w:rsid w:val="00AE30BE"/>
    <w:rsid w:val="00AE3311"/>
    <w:rsid w:val="00AE335A"/>
    <w:rsid w:val="00AE37B1"/>
    <w:rsid w:val="00AE3C5F"/>
    <w:rsid w:val="00AE4DA1"/>
    <w:rsid w:val="00AE56BD"/>
    <w:rsid w:val="00AE581F"/>
    <w:rsid w:val="00AE5E02"/>
    <w:rsid w:val="00AE6E05"/>
    <w:rsid w:val="00AE6FD2"/>
    <w:rsid w:val="00AE7200"/>
    <w:rsid w:val="00AE7DA8"/>
    <w:rsid w:val="00AF0CFD"/>
    <w:rsid w:val="00AF1568"/>
    <w:rsid w:val="00AF1EF5"/>
    <w:rsid w:val="00AF3830"/>
    <w:rsid w:val="00AF3C78"/>
    <w:rsid w:val="00AF402D"/>
    <w:rsid w:val="00AF53BC"/>
    <w:rsid w:val="00AF5C9D"/>
    <w:rsid w:val="00AF5F8B"/>
    <w:rsid w:val="00AF6A04"/>
    <w:rsid w:val="00AF77C2"/>
    <w:rsid w:val="00AF79F8"/>
    <w:rsid w:val="00AF7CCE"/>
    <w:rsid w:val="00AF7D8A"/>
    <w:rsid w:val="00AF7D9E"/>
    <w:rsid w:val="00B00CBA"/>
    <w:rsid w:val="00B012B3"/>
    <w:rsid w:val="00B01404"/>
    <w:rsid w:val="00B018C9"/>
    <w:rsid w:val="00B01C1D"/>
    <w:rsid w:val="00B01CB8"/>
    <w:rsid w:val="00B01F9C"/>
    <w:rsid w:val="00B02355"/>
    <w:rsid w:val="00B02FA2"/>
    <w:rsid w:val="00B0321F"/>
    <w:rsid w:val="00B03A30"/>
    <w:rsid w:val="00B03BD9"/>
    <w:rsid w:val="00B04895"/>
    <w:rsid w:val="00B051C7"/>
    <w:rsid w:val="00B0600A"/>
    <w:rsid w:val="00B0608A"/>
    <w:rsid w:val="00B0644E"/>
    <w:rsid w:val="00B06457"/>
    <w:rsid w:val="00B0677D"/>
    <w:rsid w:val="00B07466"/>
    <w:rsid w:val="00B07A7C"/>
    <w:rsid w:val="00B1002E"/>
    <w:rsid w:val="00B1159A"/>
    <w:rsid w:val="00B117D1"/>
    <w:rsid w:val="00B11BCC"/>
    <w:rsid w:val="00B11BD0"/>
    <w:rsid w:val="00B11CE2"/>
    <w:rsid w:val="00B11F4F"/>
    <w:rsid w:val="00B1247E"/>
    <w:rsid w:val="00B12F87"/>
    <w:rsid w:val="00B12FC6"/>
    <w:rsid w:val="00B13386"/>
    <w:rsid w:val="00B144E9"/>
    <w:rsid w:val="00B146ED"/>
    <w:rsid w:val="00B147EA"/>
    <w:rsid w:val="00B15438"/>
    <w:rsid w:val="00B16B80"/>
    <w:rsid w:val="00B17382"/>
    <w:rsid w:val="00B17802"/>
    <w:rsid w:val="00B179FE"/>
    <w:rsid w:val="00B17B40"/>
    <w:rsid w:val="00B17E87"/>
    <w:rsid w:val="00B17F60"/>
    <w:rsid w:val="00B2028E"/>
    <w:rsid w:val="00B204A8"/>
    <w:rsid w:val="00B20A32"/>
    <w:rsid w:val="00B20F3E"/>
    <w:rsid w:val="00B210F4"/>
    <w:rsid w:val="00B216D3"/>
    <w:rsid w:val="00B21B7F"/>
    <w:rsid w:val="00B22B10"/>
    <w:rsid w:val="00B22B7E"/>
    <w:rsid w:val="00B23681"/>
    <w:rsid w:val="00B23BDB"/>
    <w:rsid w:val="00B23BE9"/>
    <w:rsid w:val="00B24444"/>
    <w:rsid w:val="00B24630"/>
    <w:rsid w:val="00B247D0"/>
    <w:rsid w:val="00B24968"/>
    <w:rsid w:val="00B25084"/>
    <w:rsid w:val="00B253C8"/>
    <w:rsid w:val="00B25707"/>
    <w:rsid w:val="00B25812"/>
    <w:rsid w:val="00B25AB1"/>
    <w:rsid w:val="00B26498"/>
    <w:rsid w:val="00B264FF"/>
    <w:rsid w:val="00B30007"/>
    <w:rsid w:val="00B30D85"/>
    <w:rsid w:val="00B30EB6"/>
    <w:rsid w:val="00B3173E"/>
    <w:rsid w:val="00B31E6F"/>
    <w:rsid w:val="00B31F9B"/>
    <w:rsid w:val="00B3204F"/>
    <w:rsid w:val="00B32054"/>
    <w:rsid w:val="00B33262"/>
    <w:rsid w:val="00B3394B"/>
    <w:rsid w:val="00B348F9"/>
    <w:rsid w:val="00B35E76"/>
    <w:rsid w:val="00B36559"/>
    <w:rsid w:val="00B36667"/>
    <w:rsid w:val="00B36879"/>
    <w:rsid w:val="00B37473"/>
    <w:rsid w:val="00B40447"/>
    <w:rsid w:val="00B41140"/>
    <w:rsid w:val="00B4297A"/>
    <w:rsid w:val="00B42D0D"/>
    <w:rsid w:val="00B42F7E"/>
    <w:rsid w:val="00B436CC"/>
    <w:rsid w:val="00B44735"/>
    <w:rsid w:val="00B447E4"/>
    <w:rsid w:val="00B460B4"/>
    <w:rsid w:val="00B46569"/>
    <w:rsid w:val="00B46741"/>
    <w:rsid w:val="00B47294"/>
    <w:rsid w:val="00B5036B"/>
    <w:rsid w:val="00B503E3"/>
    <w:rsid w:val="00B50425"/>
    <w:rsid w:val="00B50DB1"/>
    <w:rsid w:val="00B51979"/>
    <w:rsid w:val="00B520A6"/>
    <w:rsid w:val="00B521EF"/>
    <w:rsid w:val="00B52711"/>
    <w:rsid w:val="00B52BC4"/>
    <w:rsid w:val="00B53761"/>
    <w:rsid w:val="00B53F8F"/>
    <w:rsid w:val="00B53FFF"/>
    <w:rsid w:val="00B54F8C"/>
    <w:rsid w:val="00B55592"/>
    <w:rsid w:val="00B55D37"/>
    <w:rsid w:val="00B55EE9"/>
    <w:rsid w:val="00B55FD7"/>
    <w:rsid w:val="00B56815"/>
    <w:rsid w:val="00B56E91"/>
    <w:rsid w:val="00B5704F"/>
    <w:rsid w:val="00B5737F"/>
    <w:rsid w:val="00B576E4"/>
    <w:rsid w:val="00B60A60"/>
    <w:rsid w:val="00B60EFA"/>
    <w:rsid w:val="00B61F83"/>
    <w:rsid w:val="00B621C4"/>
    <w:rsid w:val="00B6225F"/>
    <w:rsid w:val="00B644E7"/>
    <w:rsid w:val="00B64563"/>
    <w:rsid w:val="00B64DBB"/>
    <w:rsid w:val="00B65376"/>
    <w:rsid w:val="00B65D82"/>
    <w:rsid w:val="00B65F9E"/>
    <w:rsid w:val="00B66067"/>
    <w:rsid w:val="00B6665A"/>
    <w:rsid w:val="00B67223"/>
    <w:rsid w:val="00B677FB"/>
    <w:rsid w:val="00B679BD"/>
    <w:rsid w:val="00B70880"/>
    <w:rsid w:val="00B7090F"/>
    <w:rsid w:val="00B70D58"/>
    <w:rsid w:val="00B7143B"/>
    <w:rsid w:val="00B71685"/>
    <w:rsid w:val="00B717A3"/>
    <w:rsid w:val="00B72912"/>
    <w:rsid w:val="00B729B0"/>
    <w:rsid w:val="00B72CD8"/>
    <w:rsid w:val="00B73026"/>
    <w:rsid w:val="00B7380D"/>
    <w:rsid w:val="00B74593"/>
    <w:rsid w:val="00B74884"/>
    <w:rsid w:val="00B749A2"/>
    <w:rsid w:val="00B74D9E"/>
    <w:rsid w:val="00B751F9"/>
    <w:rsid w:val="00B75604"/>
    <w:rsid w:val="00B7593F"/>
    <w:rsid w:val="00B75F50"/>
    <w:rsid w:val="00B760BF"/>
    <w:rsid w:val="00B7786A"/>
    <w:rsid w:val="00B77A21"/>
    <w:rsid w:val="00B80061"/>
    <w:rsid w:val="00B806F0"/>
    <w:rsid w:val="00B80741"/>
    <w:rsid w:val="00B80A56"/>
    <w:rsid w:val="00B81752"/>
    <w:rsid w:val="00B81CF2"/>
    <w:rsid w:val="00B82092"/>
    <w:rsid w:val="00B82330"/>
    <w:rsid w:val="00B82556"/>
    <w:rsid w:val="00B826C2"/>
    <w:rsid w:val="00B83188"/>
    <w:rsid w:val="00B83216"/>
    <w:rsid w:val="00B83242"/>
    <w:rsid w:val="00B835A2"/>
    <w:rsid w:val="00B849BB"/>
    <w:rsid w:val="00B852AE"/>
    <w:rsid w:val="00B85E84"/>
    <w:rsid w:val="00B86125"/>
    <w:rsid w:val="00B86A89"/>
    <w:rsid w:val="00B8720E"/>
    <w:rsid w:val="00B8755E"/>
    <w:rsid w:val="00B87FE2"/>
    <w:rsid w:val="00B912E8"/>
    <w:rsid w:val="00B91944"/>
    <w:rsid w:val="00B92406"/>
    <w:rsid w:val="00B9256F"/>
    <w:rsid w:val="00B9267B"/>
    <w:rsid w:val="00B92763"/>
    <w:rsid w:val="00B92E07"/>
    <w:rsid w:val="00B92E8B"/>
    <w:rsid w:val="00B9348B"/>
    <w:rsid w:val="00B94A4A"/>
    <w:rsid w:val="00B955CF"/>
    <w:rsid w:val="00B957A9"/>
    <w:rsid w:val="00B96878"/>
    <w:rsid w:val="00B9745D"/>
    <w:rsid w:val="00B977B1"/>
    <w:rsid w:val="00B978EB"/>
    <w:rsid w:val="00B97D7A"/>
    <w:rsid w:val="00BA025D"/>
    <w:rsid w:val="00BA139F"/>
    <w:rsid w:val="00BA18E3"/>
    <w:rsid w:val="00BA1F4D"/>
    <w:rsid w:val="00BA3133"/>
    <w:rsid w:val="00BA3A51"/>
    <w:rsid w:val="00BA4102"/>
    <w:rsid w:val="00BA4300"/>
    <w:rsid w:val="00BA4449"/>
    <w:rsid w:val="00BA519E"/>
    <w:rsid w:val="00BA51CC"/>
    <w:rsid w:val="00BA5770"/>
    <w:rsid w:val="00BA5B12"/>
    <w:rsid w:val="00BA619C"/>
    <w:rsid w:val="00BA636D"/>
    <w:rsid w:val="00BA7470"/>
    <w:rsid w:val="00BA7702"/>
    <w:rsid w:val="00BB0941"/>
    <w:rsid w:val="00BB096A"/>
    <w:rsid w:val="00BB0DC1"/>
    <w:rsid w:val="00BB0EC2"/>
    <w:rsid w:val="00BB161B"/>
    <w:rsid w:val="00BB1E37"/>
    <w:rsid w:val="00BB1EE4"/>
    <w:rsid w:val="00BB2428"/>
    <w:rsid w:val="00BB25C0"/>
    <w:rsid w:val="00BB30EE"/>
    <w:rsid w:val="00BB3C7A"/>
    <w:rsid w:val="00BB40A7"/>
    <w:rsid w:val="00BB450C"/>
    <w:rsid w:val="00BB5084"/>
    <w:rsid w:val="00BB588E"/>
    <w:rsid w:val="00BB5B2B"/>
    <w:rsid w:val="00BB7757"/>
    <w:rsid w:val="00BC005D"/>
    <w:rsid w:val="00BC08E1"/>
    <w:rsid w:val="00BC0C6D"/>
    <w:rsid w:val="00BC101A"/>
    <w:rsid w:val="00BC115C"/>
    <w:rsid w:val="00BC14D1"/>
    <w:rsid w:val="00BC1F1A"/>
    <w:rsid w:val="00BC1FD8"/>
    <w:rsid w:val="00BC261C"/>
    <w:rsid w:val="00BC277F"/>
    <w:rsid w:val="00BC294E"/>
    <w:rsid w:val="00BC331A"/>
    <w:rsid w:val="00BC34CF"/>
    <w:rsid w:val="00BC3F8D"/>
    <w:rsid w:val="00BC4481"/>
    <w:rsid w:val="00BC48D1"/>
    <w:rsid w:val="00BC56C9"/>
    <w:rsid w:val="00BC59A3"/>
    <w:rsid w:val="00BC5C59"/>
    <w:rsid w:val="00BC66EE"/>
    <w:rsid w:val="00BC78D4"/>
    <w:rsid w:val="00BC7A16"/>
    <w:rsid w:val="00BD0029"/>
    <w:rsid w:val="00BD0120"/>
    <w:rsid w:val="00BD14FB"/>
    <w:rsid w:val="00BD1990"/>
    <w:rsid w:val="00BD1B3B"/>
    <w:rsid w:val="00BD1C2E"/>
    <w:rsid w:val="00BD3418"/>
    <w:rsid w:val="00BD35B7"/>
    <w:rsid w:val="00BD40B8"/>
    <w:rsid w:val="00BD42D7"/>
    <w:rsid w:val="00BD45F2"/>
    <w:rsid w:val="00BD50CD"/>
    <w:rsid w:val="00BD529B"/>
    <w:rsid w:val="00BD57E2"/>
    <w:rsid w:val="00BD5A81"/>
    <w:rsid w:val="00BD6D04"/>
    <w:rsid w:val="00BD6E75"/>
    <w:rsid w:val="00BE00D1"/>
    <w:rsid w:val="00BE0C96"/>
    <w:rsid w:val="00BE0F53"/>
    <w:rsid w:val="00BE1443"/>
    <w:rsid w:val="00BE223B"/>
    <w:rsid w:val="00BE23D5"/>
    <w:rsid w:val="00BE2946"/>
    <w:rsid w:val="00BE34EC"/>
    <w:rsid w:val="00BE36E7"/>
    <w:rsid w:val="00BE3D0D"/>
    <w:rsid w:val="00BE494B"/>
    <w:rsid w:val="00BE4A15"/>
    <w:rsid w:val="00BE4B60"/>
    <w:rsid w:val="00BE4E73"/>
    <w:rsid w:val="00BE57D4"/>
    <w:rsid w:val="00BE6F7C"/>
    <w:rsid w:val="00BE7450"/>
    <w:rsid w:val="00BE74FF"/>
    <w:rsid w:val="00BE7604"/>
    <w:rsid w:val="00BF21A8"/>
    <w:rsid w:val="00BF21B0"/>
    <w:rsid w:val="00BF2315"/>
    <w:rsid w:val="00BF2911"/>
    <w:rsid w:val="00BF3E46"/>
    <w:rsid w:val="00BF4567"/>
    <w:rsid w:val="00BF5127"/>
    <w:rsid w:val="00BF51BD"/>
    <w:rsid w:val="00BF572F"/>
    <w:rsid w:val="00BF5951"/>
    <w:rsid w:val="00BF5A37"/>
    <w:rsid w:val="00BF5D6F"/>
    <w:rsid w:val="00BF6138"/>
    <w:rsid w:val="00BF6C17"/>
    <w:rsid w:val="00BF71F7"/>
    <w:rsid w:val="00BF76D0"/>
    <w:rsid w:val="00C0023B"/>
    <w:rsid w:val="00C0052E"/>
    <w:rsid w:val="00C0060D"/>
    <w:rsid w:val="00C006C9"/>
    <w:rsid w:val="00C00709"/>
    <w:rsid w:val="00C0088A"/>
    <w:rsid w:val="00C009E9"/>
    <w:rsid w:val="00C00C49"/>
    <w:rsid w:val="00C01F0F"/>
    <w:rsid w:val="00C02EAA"/>
    <w:rsid w:val="00C030D1"/>
    <w:rsid w:val="00C032C8"/>
    <w:rsid w:val="00C04BF1"/>
    <w:rsid w:val="00C05175"/>
    <w:rsid w:val="00C057C4"/>
    <w:rsid w:val="00C05D6F"/>
    <w:rsid w:val="00C0669F"/>
    <w:rsid w:val="00C07882"/>
    <w:rsid w:val="00C102B2"/>
    <w:rsid w:val="00C107B6"/>
    <w:rsid w:val="00C117CB"/>
    <w:rsid w:val="00C11E50"/>
    <w:rsid w:val="00C124A4"/>
    <w:rsid w:val="00C1272C"/>
    <w:rsid w:val="00C12CED"/>
    <w:rsid w:val="00C137D7"/>
    <w:rsid w:val="00C1389B"/>
    <w:rsid w:val="00C13AC9"/>
    <w:rsid w:val="00C13B98"/>
    <w:rsid w:val="00C1422B"/>
    <w:rsid w:val="00C14375"/>
    <w:rsid w:val="00C1448C"/>
    <w:rsid w:val="00C14C2D"/>
    <w:rsid w:val="00C15512"/>
    <w:rsid w:val="00C1551F"/>
    <w:rsid w:val="00C156A3"/>
    <w:rsid w:val="00C15BB2"/>
    <w:rsid w:val="00C15C22"/>
    <w:rsid w:val="00C15F2C"/>
    <w:rsid w:val="00C16AAB"/>
    <w:rsid w:val="00C16D03"/>
    <w:rsid w:val="00C170A1"/>
    <w:rsid w:val="00C17946"/>
    <w:rsid w:val="00C207DD"/>
    <w:rsid w:val="00C213BB"/>
    <w:rsid w:val="00C21462"/>
    <w:rsid w:val="00C21AA6"/>
    <w:rsid w:val="00C21F94"/>
    <w:rsid w:val="00C23E5F"/>
    <w:rsid w:val="00C24037"/>
    <w:rsid w:val="00C24677"/>
    <w:rsid w:val="00C248CD"/>
    <w:rsid w:val="00C25273"/>
    <w:rsid w:val="00C26458"/>
    <w:rsid w:val="00C2743A"/>
    <w:rsid w:val="00C274C5"/>
    <w:rsid w:val="00C274F6"/>
    <w:rsid w:val="00C2793D"/>
    <w:rsid w:val="00C2799E"/>
    <w:rsid w:val="00C27B77"/>
    <w:rsid w:val="00C27BEF"/>
    <w:rsid w:val="00C27C8A"/>
    <w:rsid w:val="00C30410"/>
    <w:rsid w:val="00C312FB"/>
    <w:rsid w:val="00C3145A"/>
    <w:rsid w:val="00C31BAB"/>
    <w:rsid w:val="00C31E41"/>
    <w:rsid w:val="00C32003"/>
    <w:rsid w:val="00C325D0"/>
    <w:rsid w:val="00C333F1"/>
    <w:rsid w:val="00C34344"/>
    <w:rsid w:val="00C34555"/>
    <w:rsid w:val="00C34663"/>
    <w:rsid w:val="00C34CCB"/>
    <w:rsid w:val="00C35EA9"/>
    <w:rsid w:val="00C366ED"/>
    <w:rsid w:val="00C37231"/>
    <w:rsid w:val="00C37819"/>
    <w:rsid w:val="00C37D3B"/>
    <w:rsid w:val="00C402D7"/>
    <w:rsid w:val="00C4066D"/>
    <w:rsid w:val="00C406B3"/>
    <w:rsid w:val="00C41986"/>
    <w:rsid w:val="00C41B91"/>
    <w:rsid w:val="00C41CCA"/>
    <w:rsid w:val="00C41EBA"/>
    <w:rsid w:val="00C422A6"/>
    <w:rsid w:val="00C429D7"/>
    <w:rsid w:val="00C42AF0"/>
    <w:rsid w:val="00C439BC"/>
    <w:rsid w:val="00C439CA"/>
    <w:rsid w:val="00C44911"/>
    <w:rsid w:val="00C458E8"/>
    <w:rsid w:val="00C46668"/>
    <w:rsid w:val="00C46B0C"/>
    <w:rsid w:val="00C46C14"/>
    <w:rsid w:val="00C46DD8"/>
    <w:rsid w:val="00C47224"/>
    <w:rsid w:val="00C47A6A"/>
    <w:rsid w:val="00C50E59"/>
    <w:rsid w:val="00C50F5A"/>
    <w:rsid w:val="00C517B8"/>
    <w:rsid w:val="00C5259B"/>
    <w:rsid w:val="00C52E39"/>
    <w:rsid w:val="00C53FFF"/>
    <w:rsid w:val="00C5402D"/>
    <w:rsid w:val="00C541A2"/>
    <w:rsid w:val="00C54444"/>
    <w:rsid w:val="00C54566"/>
    <w:rsid w:val="00C547B7"/>
    <w:rsid w:val="00C54979"/>
    <w:rsid w:val="00C54D94"/>
    <w:rsid w:val="00C54E8C"/>
    <w:rsid w:val="00C54F1E"/>
    <w:rsid w:val="00C552A1"/>
    <w:rsid w:val="00C55C1A"/>
    <w:rsid w:val="00C56A2D"/>
    <w:rsid w:val="00C57617"/>
    <w:rsid w:val="00C57992"/>
    <w:rsid w:val="00C601D2"/>
    <w:rsid w:val="00C603D8"/>
    <w:rsid w:val="00C6100C"/>
    <w:rsid w:val="00C6103B"/>
    <w:rsid w:val="00C62C2C"/>
    <w:rsid w:val="00C62D62"/>
    <w:rsid w:val="00C633A2"/>
    <w:rsid w:val="00C647BF"/>
    <w:rsid w:val="00C64DBC"/>
    <w:rsid w:val="00C659BD"/>
    <w:rsid w:val="00C66639"/>
    <w:rsid w:val="00C66966"/>
    <w:rsid w:val="00C66CA3"/>
    <w:rsid w:val="00C66E02"/>
    <w:rsid w:val="00C67117"/>
    <w:rsid w:val="00C6724F"/>
    <w:rsid w:val="00C70272"/>
    <w:rsid w:val="00C70756"/>
    <w:rsid w:val="00C70EA7"/>
    <w:rsid w:val="00C711EF"/>
    <w:rsid w:val="00C712E2"/>
    <w:rsid w:val="00C71C97"/>
    <w:rsid w:val="00C71D34"/>
    <w:rsid w:val="00C720BE"/>
    <w:rsid w:val="00C721D1"/>
    <w:rsid w:val="00C724E6"/>
    <w:rsid w:val="00C7301F"/>
    <w:rsid w:val="00C73095"/>
    <w:rsid w:val="00C730F3"/>
    <w:rsid w:val="00C73237"/>
    <w:rsid w:val="00C740BE"/>
    <w:rsid w:val="00C7435C"/>
    <w:rsid w:val="00C7510C"/>
    <w:rsid w:val="00C75667"/>
    <w:rsid w:val="00C75DC8"/>
    <w:rsid w:val="00C76018"/>
    <w:rsid w:val="00C76A45"/>
    <w:rsid w:val="00C77B3E"/>
    <w:rsid w:val="00C77FB1"/>
    <w:rsid w:val="00C80781"/>
    <w:rsid w:val="00C8084E"/>
    <w:rsid w:val="00C810A0"/>
    <w:rsid w:val="00C81AB3"/>
    <w:rsid w:val="00C821DD"/>
    <w:rsid w:val="00C8249A"/>
    <w:rsid w:val="00C827DF"/>
    <w:rsid w:val="00C82F19"/>
    <w:rsid w:val="00C82FDE"/>
    <w:rsid w:val="00C832C9"/>
    <w:rsid w:val="00C83928"/>
    <w:rsid w:val="00C83A81"/>
    <w:rsid w:val="00C84634"/>
    <w:rsid w:val="00C84EA6"/>
    <w:rsid w:val="00C856E2"/>
    <w:rsid w:val="00C86068"/>
    <w:rsid w:val="00C8618F"/>
    <w:rsid w:val="00C8661A"/>
    <w:rsid w:val="00C872C1"/>
    <w:rsid w:val="00C87D0B"/>
    <w:rsid w:val="00C87D7B"/>
    <w:rsid w:val="00C87E01"/>
    <w:rsid w:val="00C87E18"/>
    <w:rsid w:val="00C905C9"/>
    <w:rsid w:val="00C90F90"/>
    <w:rsid w:val="00C91434"/>
    <w:rsid w:val="00C91ACF"/>
    <w:rsid w:val="00C91BCC"/>
    <w:rsid w:val="00C92F8D"/>
    <w:rsid w:val="00C93351"/>
    <w:rsid w:val="00C93C19"/>
    <w:rsid w:val="00C93D01"/>
    <w:rsid w:val="00C93FD8"/>
    <w:rsid w:val="00C941D1"/>
    <w:rsid w:val="00C94528"/>
    <w:rsid w:val="00C95624"/>
    <w:rsid w:val="00C961F4"/>
    <w:rsid w:val="00C96232"/>
    <w:rsid w:val="00C9645B"/>
    <w:rsid w:val="00C96DB9"/>
    <w:rsid w:val="00C96FEA"/>
    <w:rsid w:val="00C9744D"/>
    <w:rsid w:val="00C977C3"/>
    <w:rsid w:val="00CA02F3"/>
    <w:rsid w:val="00CA0660"/>
    <w:rsid w:val="00CA0665"/>
    <w:rsid w:val="00CA0895"/>
    <w:rsid w:val="00CA2D28"/>
    <w:rsid w:val="00CA353A"/>
    <w:rsid w:val="00CA35F9"/>
    <w:rsid w:val="00CA3C2A"/>
    <w:rsid w:val="00CA44ED"/>
    <w:rsid w:val="00CA61C7"/>
    <w:rsid w:val="00CA6250"/>
    <w:rsid w:val="00CA6D1F"/>
    <w:rsid w:val="00CA6D35"/>
    <w:rsid w:val="00CA7255"/>
    <w:rsid w:val="00CA72D4"/>
    <w:rsid w:val="00CA751A"/>
    <w:rsid w:val="00CA79B1"/>
    <w:rsid w:val="00CB06E3"/>
    <w:rsid w:val="00CB07AC"/>
    <w:rsid w:val="00CB09DC"/>
    <w:rsid w:val="00CB1823"/>
    <w:rsid w:val="00CB20E7"/>
    <w:rsid w:val="00CB3612"/>
    <w:rsid w:val="00CB3800"/>
    <w:rsid w:val="00CB436B"/>
    <w:rsid w:val="00CB4672"/>
    <w:rsid w:val="00CB4F13"/>
    <w:rsid w:val="00CB5AA1"/>
    <w:rsid w:val="00CB5B29"/>
    <w:rsid w:val="00CB5DE3"/>
    <w:rsid w:val="00CB65CA"/>
    <w:rsid w:val="00CB6D7A"/>
    <w:rsid w:val="00CB6DD2"/>
    <w:rsid w:val="00CB71EF"/>
    <w:rsid w:val="00CB7824"/>
    <w:rsid w:val="00CB7B6C"/>
    <w:rsid w:val="00CC096A"/>
    <w:rsid w:val="00CC24FA"/>
    <w:rsid w:val="00CC2995"/>
    <w:rsid w:val="00CC37B6"/>
    <w:rsid w:val="00CC3BF0"/>
    <w:rsid w:val="00CC4621"/>
    <w:rsid w:val="00CC5056"/>
    <w:rsid w:val="00CC5A09"/>
    <w:rsid w:val="00CC5A56"/>
    <w:rsid w:val="00CC5EBB"/>
    <w:rsid w:val="00CC5F90"/>
    <w:rsid w:val="00CC6252"/>
    <w:rsid w:val="00CC698E"/>
    <w:rsid w:val="00CC7AAE"/>
    <w:rsid w:val="00CD0458"/>
    <w:rsid w:val="00CD0CB9"/>
    <w:rsid w:val="00CD1846"/>
    <w:rsid w:val="00CD1E9C"/>
    <w:rsid w:val="00CD25A2"/>
    <w:rsid w:val="00CD2731"/>
    <w:rsid w:val="00CD288C"/>
    <w:rsid w:val="00CD2F34"/>
    <w:rsid w:val="00CD3337"/>
    <w:rsid w:val="00CD4164"/>
    <w:rsid w:val="00CD435E"/>
    <w:rsid w:val="00CD45C1"/>
    <w:rsid w:val="00CD461C"/>
    <w:rsid w:val="00CD4841"/>
    <w:rsid w:val="00CD4A89"/>
    <w:rsid w:val="00CD4D3F"/>
    <w:rsid w:val="00CD4ECB"/>
    <w:rsid w:val="00CD53B0"/>
    <w:rsid w:val="00CD58A3"/>
    <w:rsid w:val="00CD59EF"/>
    <w:rsid w:val="00CD6451"/>
    <w:rsid w:val="00CD6CD3"/>
    <w:rsid w:val="00CD73C0"/>
    <w:rsid w:val="00CD7630"/>
    <w:rsid w:val="00CD7E79"/>
    <w:rsid w:val="00CD7F65"/>
    <w:rsid w:val="00CE0055"/>
    <w:rsid w:val="00CE01D2"/>
    <w:rsid w:val="00CE0561"/>
    <w:rsid w:val="00CE0D6D"/>
    <w:rsid w:val="00CE12C0"/>
    <w:rsid w:val="00CE1A98"/>
    <w:rsid w:val="00CE1D01"/>
    <w:rsid w:val="00CE22D4"/>
    <w:rsid w:val="00CE28B6"/>
    <w:rsid w:val="00CE2B25"/>
    <w:rsid w:val="00CE338F"/>
    <w:rsid w:val="00CE394B"/>
    <w:rsid w:val="00CE3C51"/>
    <w:rsid w:val="00CE47D1"/>
    <w:rsid w:val="00CE4EDF"/>
    <w:rsid w:val="00CE504F"/>
    <w:rsid w:val="00CE5121"/>
    <w:rsid w:val="00CE5134"/>
    <w:rsid w:val="00CE59C7"/>
    <w:rsid w:val="00CE65F6"/>
    <w:rsid w:val="00CE65FA"/>
    <w:rsid w:val="00CE6A58"/>
    <w:rsid w:val="00CE6EE2"/>
    <w:rsid w:val="00CE75BD"/>
    <w:rsid w:val="00CE7C28"/>
    <w:rsid w:val="00CE7D87"/>
    <w:rsid w:val="00CF02B1"/>
    <w:rsid w:val="00CF07AF"/>
    <w:rsid w:val="00CF0A82"/>
    <w:rsid w:val="00CF1328"/>
    <w:rsid w:val="00CF1486"/>
    <w:rsid w:val="00CF1835"/>
    <w:rsid w:val="00CF2917"/>
    <w:rsid w:val="00CF2D36"/>
    <w:rsid w:val="00CF338C"/>
    <w:rsid w:val="00CF3738"/>
    <w:rsid w:val="00CF38E5"/>
    <w:rsid w:val="00CF3932"/>
    <w:rsid w:val="00CF3BBC"/>
    <w:rsid w:val="00CF42EF"/>
    <w:rsid w:val="00CF44B6"/>
    <w:rsid w:val="00CF4901"/>
    <w:rsid w:val="00CF57F5"/>
    <w:rsid w:val="00CF6268"/>
    <w:rsid w:val="00CF6C83"/>
    <w:rsid w:val="00CF7DAF"/>
    <w:rsid w:val="00D004E6"/>
    <w:rsid w:val="00D00A92"/>
    <w:rsid w:val="00D00DA6"/>
    <w:rsid w:val="00D01167"/>
    <w:rsid w:val="00D012C0"/>
    <w:rsid w:val="00D01AD4"/>
    <w:rsid w:val="00D0308C"/>
    <w:rsid w:val="00D03505"/>
    <w:rsid w:val="00D03A6C"/>
    <w:rsid w:val="00D03C3E"/>
    <w:rsid w:val="00D04836"/>
    <w:rsid w:val="00D04945"/>
    <w:rsid w:val="00D04B98"/>
    <w:rsid w:val="00D05175"/>
    <w:rsid w:val="00D05518"/>
    <w:rsid w:val="00D0702F"/>
    <w:rsid w:val="00D07587"/>
    <w:rsid w:val="00D1076B"/>
    <w:rsid w:val="00D109E2"/>
    <w:rsid w:val="00D11F60"/>
    <w:rsid w:val="00D12D8D"/>
    <w:rsid w:val="00D147DE"/>
    <w:rsid w:val="00D14AD2"/>
    <w:rsid w:val="00D14D99"/>
    <w:rsid w:val="00D14EF9"/>
    <w:rsid w:val="00D15940"/>
    <w:rsid w:val="00D15A05"/>
    <w:rsid w:val="00D16554"/>
    <w:rsid w:val="00D16BEA"/>
    <w:rsid w:val="00D178C6"/>
    <w:rsid w:val="00D17B62"/>
    <w:rsid w:val="00D17D28"/>
    <w:rsid w:val="00D204BF"/>
    <w:rsid w:val="00D20E0B"/>
    <w:rsid w:val="00D20E7D"/>
    <w:rsid w:val="00D21407"/>
    <w:rsid w:val="00D21F8A"/>
    <w:rsid w:val="00D2280D"/>
    <w:rsid w:val="00D22C14"/>
    <w:rsid w:val="00D23A8C"/>
    <w:rsid w:val="00D240CE"/>
    <w:rsid w:val="00D2579B"/>
    <w:rsid w:val="00D262C9"/>
    <w:rsid w:val="00D26784"/>
    <w:rsid w:val="00D26F91"/>
    <w:rsid w:val="00D27321"/>
    <w:rsid w:val="00D27DEF"/>
    <w:rsid w:val="00D30151"/>
    <w:rsid w:val="00D30182"/>
    <w:rsid w:val="00D30FF0"/>
    <w:rsid w:val="00D3107F"/>
    <w:rsid w:val="00D311F7"/>
    <w:rsid w:val="00D31523"/>
    <w:rsid w:val="00D31551"/>
    <w:rsid w:val="00D32105"/>
    <w:rsid w:val="00D325E5"/>
    <w:rsid w:val="00D33090"/>
    <w:rsid w:val="00D33A87"/>
    <w:rsid w:val="00D33AB4"/>
    <w:rsid w:val="00D33FC8"/>
    <w:rsid w:val="00D3491C"/>
    <w:rsid w:val="00D3509C"/>
    <w:rsid w:val="00D350D1"/>
    <w:rsid w:val="00D351D7"/>
    <w:rsid w:val="00D3532E"/>
    <w:rsid w:val="00D35D05"/>
    <w:rsid w:val="00D373FC"/>
    <w:rsid w:val="00D37836"/>
    <w:rsid w:val="00D37D45"/>
    <w:rsid w:val="00D37DFD"/>
    <w:rsid w:val="00D40756"/>
    <w:rsid w:val="00D40EB3"/>
    <w:rsid w:val="00D4133F"/>
    <w:rsid w:val="00D415E7"/>
    <w:rsid w:val="00D41872"/>
    <w:rsid w:val="00D42801"/>
    <w:rsid w:val="00D42CE1"/>
    <w:rsid w:val="00D4337C"/>
    <w:rsid w:val="00D43D57"/>
    <w:rsid w:val="00D453BB"/>
    <w:rsid w:val="00D455B2"/>
    <w:rsid w:val="00D45A53"/>
    <w:rsid w:val="00D45BD9"/>
    <w:rsid w:val="00D461FF"/>
    <w:rsid w:val="00D4665C"/>
    <w:rsid w:val="00D46C94"/>
    <w:rsid w:val="00D47190"/>
    <w:rsid w:val="00D47657"/>
    <w:rsid w:val="00D4774C"/>
    <w:rsid w:val="00D47B57"/>
    <w:rsid w:val="00D47E6A"/>
    <w:rsid w:val="00D5034C"/>
    <w:rsid w:val="00D512E2"/>
    <w:rsid w:val="00D514CA"/>
    <w:rsid w:val="00D51547"/>
    <w:rsid w:val="00D515D0"/>
    <w:rsid w:val="00D5164C"/>
    <w:rsid w:val="00D51AAC"/>
    <w:rsid w:val="00D51E8A"/>
    <w:rsid w:val="00D5285F"/>
    <w:rsid w:val="00D52A17"/>
    <w:rsid w:val="00D52CD2"/>
    <w:rsid w:val="00D52DE4"/>
    <w:rsid w:val="00D53355"/>
    <w:rsid w:val="00D53CB7"/>
    <w:rsid w:val="00D5485A"/>
    <w:rsid w:val="00D54EA8"/>
    <w:rsid w:val="00D55185"/>
    <w:rsid w:val="00D5520C"/>
    <w:rsid w:val="00D55327"/>
    <w:rsid w:val="00D55CF5"/>
    <w:rsid w:val="00D55F0B"/>
    <w:rsid w:val="00D560E4"/>
    <w:rsid w:val="00D5704F"/>
    <w:rsid w:val="00D57443"/>
    <w:rsid w:val="00D579D5"/>
    <w:rsid w:val="00D57DB7"/>
    <w:rsid w:val="00D610E8"/>
    <w:rsid w:val="00D61BFB"/>
    <w:rsid w:val="00D61F40"/>
    <w:rsid w:val="00D6254A"/>
    <w:rsid w:val="00D62C45"/>
    <w:rsid w:val="00D62D5F"/>
    <w:rsid w:val="00D62D87"/>
    <w:rsid w:val="00D63FB3"/>
    <w:rsid w:val="00D64092"/>
    <w:rsid w:val="00D642D6"/>
    <w:rsid w:val="00D64311"/>
    <w:rsid w:val="00D6465A"/>
    <w:rsid w:val="00D64C6A"/>
    <w:rsid w:val="00D65575"/>
    <w:rsid w:val="00D65D64"/>
    <w:rsid w:val="00D66930"/>
    <w:rsid w:val="00D67C7A"/>
    <w:rsid w:val="00D70279"/>
    <w:rsid w:val="00D70DF5"/>
    <w:rsid w:val="00D7118B"/>
    <w:rsid w:val="00D71199"/>
    <w:rsid w:val="00D7121C"/>
    <w:rsid w:val="00D715E8"/>
    <w:rsid w:val="00D734AA"/>
    <w:rsid w:val="00D736D3"/>
    <w:rsid w:val="00D751F6"/>
    <w:rsid w:val="00D75D78"/>
    <w:rsid w:val="00D76101"/>
    <w:rsid w:val="00D76268"/>
    <w:rsid w:val="00D76DAC"/>
    <w:rsid w:val="00D76F53"/>
    <w:rsid w:val="00D77261"/>
    <w:rsid w:val="00D805CF"/>
    <w:rsid w:val="00D807A1"/>
    <w:rsid w:val="00D80800"/>
    <w:rsid w:val="00D80B02"/>
    <w:rsid w:val="00D8183D"/>
    <w:rsid w:val="00D81C05"/>
    <w:rsid w:val="00D82028"/>
    <w:rsid w:val="00D82146"/>
    <w:rsid w:val="00D82A46"/>
    <w:rsid w:val="00D82FDB"/>
    <w:rsid w:val="00D83CEE"/>
    <w:rsid w:val="00D84261"/>
    <w:rsid w:val="00D84F2C"/>
    <w:rsid w:val="00D85B40"/>
    <w:rsid w:val="00D85F44"/>
    <w:rsid w:val="00D865E3"/>
    <w:rsid w:val="00D877E9"/>
    <w:rsid w:val="00D90D77"/>
    <w:rsid w:val="00D91694"/>
    <w:rsid w:val="00D916FB"/>
    <w:rsid w:val="00D91BE4"/>
    <w:rsid w:val="00D921DF"/>
    <w:rsid w:val="00D933EF"/>
    <w:rsid w:val="00D93475"/>
    <w:rsid w:val="00D938C7"/>
    <w:rsid w:val="00D93AFC"/>
    <w:rsid w:val="00D940B1"/>
    <w:rsid w:val="00D94231"/>
    <w:rsid w:val="00D9652C"/>
    <w:rsid w:val="00D972CF"/>
    <w:rsid w:val="00D979CA"/>
    <w:rsid w:val="00D97C0C"/>
    <w:rsid w:val="00D97D84"/>
    <w:rsid w:val="00DA0D4D"/>
    <w:rsid w:val="00DA0E85"/>
    <w:rsid w:val="00DA1AEC"/>
    <w:rsid w:val="00DA1D97"/>
    <w:rsid w:val="00DA2199"/>
    <w:rsid w:val="00DA2B99"/>
    <w:rsid w:val="00DA2BE0"/>
    <w:rsid w:val="00DA30CB"/>
    <w:rsid w:val="00DA34D7"/>
    <w:rsid w:val="00DA3ED0"/>
    <w:rsid w:val="00DA4320"/>
    <w:rsid w:val="00DA43B5"/>
    <w:rsid w:val="00DA5694"/>
    <w:rsid w:val="00DA5696"/>
    <w:rsid w:val="00DA7165"/>
    <w:rsid w:val="00DA7B23"/>
    <w:rsid w:val="00DA7CC3"/>
    <w:rsid w:val="00DB0C0C"/>
    <w:rsid w:val="00DB0E02"/>
    <w:rsid w:val="00DB0FB1"/>
    <w:rsid w:val="00DB11DE"/>
    <w:rsid w:val="00DB1C28"/>
    <w:rsid w:val="00DB26AA"/>
    <w:rsid w:val="00DB2C2B"/>
    <w:rsid w:val="00DB34DC"/>
    <w:rsid w:val="00DB38FB"/>
    <w:rsid w:val="00DB3909"/>
    <w:rsid w:val="00DB39E4"/>
    <w:rsid w:val="00DB39E9"/>
    <w:rsid w:val="00DB3C8C"/>
    <w:rsid w:val="00DB4452"/>
    <w:rsid w:val="00DB4725"/>
    <w:rsid w:val="00DB4A3A"/>
    <w:rsid w:val="00DB4DA2"/>
    <w:rsid w:val="00DB4F85"/>
    <w:rsid w:val="00DB4FB8"/>
    <w:rsid w:val="00DB519E"/>
    <w:rsid w:val="00DB5304"/>
    <w:rsid w:val="00DB5BAA"/>
    <w:rsid w:val="00DB5FC0"/>
    <w:rsid w:val="00DB6F51"/>
    <w:rsid w:val="00DB7958"/>
    <w:rsid w:val="00DC149A"/>
    <w:rsid w:val="00DC2709"/>
    <w:rsid w:val="00DC28BE"/>
    <w:rsid w:val="00DC2B3F"/>
    <w:rsid w:val="00DC2E14"/>
    <w:rsid w:val="00DC3041"/>
    <w:rsid w:val="00DC3243"/>
    <w:rsid w:val="00DC4B93"/>
    <w:rsid w:val="00DC519E"/>
    <w:rsid w:val="00DC5EF9"/>
    <w:rsid w:val="00DC640F"/>
    <w:rsid w:val="00DC6742"/>
    <w:rsid w:val="00DC6D9D"/>
    <w:rsid w:val="00DC759E"/>
    <w:rsid w:val="00DD0348"/>
    <w:rsid w:val="00DD0543"/>
    <w:rsid w:val="00DD0E5F"/>
    <w:rsid w:val="00DD14E2"/>
    <w:rsid w:val="00DD182E"/>
    <w:rsid w:val="00DD1D5C"/>
    <w:rsid w:val="00DD1DB4"/>
    <w:rsid w:val="00DD2631"/>
    <w:rsid w:val="00DD295D"/>
    <w:rsid w:val="00DD297A"/>
    <w:rsid w:val="00DD2BB0"/>
    <w:rsid w:val="00DD3569"/>
    <w:rsid w:val="00DD35E0"/>
    <w:rsid w:val="00DD3A26"/>
    <w:rsid w:val="00DD455D"/>
    <w:rsid w:val="00DD4649"/>
    <w:rsid w:val="00DD4949"/>
    <w:rsid w:val="00DD4CBD"/>
    <w:rsid w:val="00DD6848"/>
    <w:rsid w:val="00DD6B88"/>
    <w:rsid w:val="00DD794E"/>
    <w:rsid w:val="00DE084D"/>
    <w:rsid w:val="00DE0898"/>
    <w:rsid w:val="00DE0AFF"/>
    <w:rsid w:val="00DE0F94"/>
    <w:rsid w:val="00DE1281"/>
    <w:rsid w:val="00DE295B"/>
    <w:rsid w:val="00DE2F43"/>
    <w:rsid w:val="00DE348E"/>
    <w:rsid w:val="00DE4AC2"/>
    <w:rsid w:val="00DE5928"/>
    <w:rsid w:val="00DE6BFF"/>
    <w:rsid w:val="00DE77BD"/>
    <w:rsid w:val="00DE795E"/>
    <w:rsid w:val="00DF0071"/>
    <w:rsid w:val="00DF0741"/>
    <w:rsid w:val="00DF08CD"/>
    <w:rsid w:val="00DF0B2E"/>
    <w:rsid w:val="00DF1AF4"/>
    <w:rsid w:val="00DF1C31"/>
    <w:rsid w:val="00DF25A0"/>
    <w:rsid w:val="00DF36D1"/>
    <w:rsid w:val="00DF3F9F"/>
    <w:rsid w:val="00DF4258"/>
    <w:rsid w:val="00DF42E6"/>
    <w:rsid w:val="00DF5400"/>
    <w:rsid w:val="00DF5D41"/>
    <w:rsid w:val="00DF5DB2"/>
    <w:rsid w:val="00DF61CD"/>
    <w:rsid w:val="00DF6767"/>
    <w:rsid w:val="00DF6AC4"/>
    <w:rsid w:val="00DF7290"/>
    <w:rsid w:val="00DF7447"/>
    <w:rsid w:val="00DF7F6F"/>
    <w:rsid w:val="00E00093"/>
    <w:rsid w:val="00E00510"/>
    <w:rsid w:val="00E00D60"/>
    <w:rsid w:val="00E017E7"/>
    <w:rsid w:val="00E0248C"/>
    <w:rsid w:val="00E02E50"/>
    <w:rsid w:val="00E02F8F"/>
    <w:rsid w:val="00E04A93"/>
    <w:rsid w:val="00E05BE0"/>
    <w:rsid w:val="00E05BF7"/>
    <w:rsid w:val="00E05C15"/>
    <w:rsid w:val="00E07064"/>
    <w:rsid w:val="00E07C03"/>
    <w:rsid w:val="00E10712"/>
    <w:rsid w:val="00E107A9"/>
    <w:rsid w:val="00E1084C"/>
    <w:rsid w:val="00E1104B"/>
    <w:rsid w:val="00E11098"/>
    <w:rsid w:val="00E11DD8"/>
    <w:rsid w:val="00E1214E"/>
    <w:rsid w:val="00E1260C"/>
    <w:rsid w:val="00E127B5"/>
    <w:rsid w:val="00E12E8C"/>
    <w:rsid w:val="00E13B5C"/>
    <w:rsid w:val="00E13DAA"/>
    <w:rsid w:val="00E146E7"/>
    <w:rsid w:val="00E147B1"/>
    <w:rsid w:val="00E14D04"/>
    <w:rsid w:val="00E14FDF"/>
    <w:rsid w:val="00E15078"/>
    <w:rsid w:val="00E165A7"/>
    <w:rsid w:val="00E1667F"/>
    <w:rsid w:val="00E16B3C"/>
    <w:rsid w:val="00E16B41"/>
    <w:rsid w:val="00E16C1A"/>
    <w:rsid w:val="00E17056"/>
    <w:rsid w:val="00E177BA"/>
    <w:rsid w:val="00E20BEA"/>
    <w:rsid w:val="00E2110E"/>
    <w:rsid w:val="00E2161B"/>
    <w:rsid w:val="00E21C93"/>
    <w:rsid w:val="00E21E32"/>
    <w:rsid w:val="00E21F2C"/>
    <w:rsid w:val="00E22162"/>
    <w:rsid w:val="00E22D09"/>
    <w:rsid w:val="00E234C5"/>
    <w:rsid w:val="00E234D4"/>
    <w:rsid w:val="00E238FC"/>
    <w:rsid w:val="00E26102"/>
    <w:rsid w:val="00E26657"/>
    <w:rsid w:val="00E26E35"/>
    <w:rsid w:val="00E26FFC"/>
    <w:rsid w:val="00E27CDD"/>
    <w:rsid w:val="00E301BE"/>
    <w:rsid w:val="00E30247"/>
    <w:rsid w:val="00E3037F"/>
    <w:rsid w:val="00E30747"/>
    <w:rsid w:val="00E30B70"/>
    <w:rsid w:val="00E313FB"/>
    <w:rsid w:val="00E315A8"/>
    <w:rsid w:val="00E318D4"/>
    <w:rsid w:val="00E3220D"/>
    <w:rsid w:val="00E323B0"/>
    <w:rsid w:val="00E33042"/>
    <w:rsid w:val="00E33560"/>
    <w:rsid w:val="00E336B1"/>
    <w:rsid w:val="00E33ADE"/>
    <w:rsid w:val="00E33B23"/>
    <w:rsid w:val="00E33D34"/>
    <w:rsid w:val="00E34004"/>
    <w:rsid w:val="00E3456D"/>
    <w:rsid w:val="00E346FA"/>
    <w:rsid w:val="00E349DB"/>
    <w:rsid w:val="00E35706"/>
    <w:rsid w:val="00E35777"/>
    <w:rsid w:val="00E35C2C"/>
    <w:rsid w:val="00E35E81"/>
    <w:rsid w:val="00E36AAA"/>
    <w:rsid w:val="00E36F85"/>
    <w:rsid w:val="00E37013"/>
    <w:rsid w:val="00E37E05"/>
    <w:rsid w:val="00E4007F"/>
    <w:rsid w:val="00E403B2"/>
    <w:rsid w:val="00E40D83"/>
    <w:rsid w:val="00E4151B"/>
    <w:rsid w:val="00E41771"/>
    <w:rsid w:val="00E41A85"/>
    <w:rsid w:val="00E41AE0"/>
    <w:rsid w:val="00E41B79"/>
    <w:rsid w:val="00E42614"/>
    <w:rsid w:val="00E42928"/>
    <w:rsid w:val="00E42CF1"/>
    <w:rsid w:val="00E43204"/>
    <w:rsid w:val="00E43DE1"/>
    <w:rsid w:val="00E45298"/>
    <w:rsid w:val="00E45779"/>
    <w:rsid w:val="00E45A9C"/>
    <w:rsid w:val="00E46132"/>
    <w:rsid w:val="00E4674B"/>
    <w:rsid w:val="00E473F6"/>
    <w:rsid w:val="00E47D4A"/>
    <w:rsid w:val="00E50264"/>
    <w:rsid w:val="00E51A18"/>
    <w:rsid w:val="00E51E6D"/>
    <w:rsid w:val="00E521E9"/>
    <w:rsid w:val="00E52828"/>
    <w:rsid w:val="00E536E8"/>
    <w:rsid w:val="00E53FEF"/>
    <w:rsid w:val="00E542F8"/>
    <w:rsid w:val="00E546E0"/>
    <w:rsid w:val="00E54F85"/>
    <w:rsid w:val="00E556BE"/>
    <w:rsid w:val="00E557FB"/>
    <w:rsid w:val="00E55BA7"/>
    <w:rsid w:val="00E5624D"/>
    <w:rsid w:val="00E565B0"/>
    <w:rsid w:val="00E5712F"/>
    <w:rsid w:val="00E604C7"/>
    <w:rsid w:val="00E60BB3"/>
    <w:rsid w:val="00E6111D"/>
    <w:rsid w:val="00E6153F"/>
    <w:rsid w:val="00E61C69"/>
    <w:rsid w:val="00E6283E"/>
    <w:rsid w:val="00E63113"/>
    <w:rsid w:val="00E6367A"/>
    <w:rsid w:val="00E63734"/>
    <w:rsid w:val="00E63D04"/>
    <w:rsid w:val="00E64819"/>
    <w:rsid w:val="00E649CA"/>
    <w:rsid w:val="00E663EC"/>
    <w:rsid w:val="00E670A7"/>
    <w:rsid w:val="00E67E36"/>
    <w:rsid w:val="00E701BD"/>
    <w:rsid w:val="00E70876"/>
    <w:rsid w:val="00E70989"/>
    <w:rsid w:val="00E70DAB"/>
    <w:rsid w:val="00E70E2F"/>
    <w:rsid w:val="00E70F8D"/>
    <w:rsid w:val="00E710A7"/>
    <w:rsid w:val="00E7363A"/>
    <w:rsid w:val="00E738C7"/>
    <w:rsid w:val="00E744FC"/>
    <w:rsid w:val="00E74B22"/>
    <w:rsid w:val="00E752C3"/>
    <w:rsid w:val="00E7576C"/>
    <w:rsid w:val="00E759EE"/>
    <w:rsid w:val="00E7698A"/>
    <w:rsid w:val="00E769F1"/>
    <w:rsid w:val="00E7773B"/>
    <w:rsid w:val="00E77B06"/>
    <w:rsid w:val="00E77C65"/>
    <w:rsid w:val="00E77C7F"/>
    <w:rsid w:val="00E801CC"/>
    <w:rsid w:val="00E8057A"/>
    <w:rsid w:val="00E806C0"/>
    <w:rsid w:val="00E80A59"/>
    <w:rsid w:val="00E81039"/>
    <w:rsid w:val="00E8190B"/>
    <w:rsid w:val="00E81FB2"/>
    <w:rsid w:val="00E82BC1"/>
    <w:rsid w:val="00E82E05"/>
    <w:rsid w:val="00E82E5C"/>
    <w:rsid w:val="00E84937"/>
    <w:rsid w:val="00E84B46"/>
    <w:rsid w:val="00E84BCB"/>
    <w:rsid w:val="00E857BE"/>
    <w:rsid w:val="00E85FA3"/>
    <w:rsid w:val="00E85FD9"/>
    <w:rsid w:val="00E8699F"/>
    <w:rsid w:val="00E86AA5"/>
    <w:rsid w:val="00E86B01"/>
    <w:rsid w:val="00E86C4F"/>
    <w:rsid w:val="00E86D16"/>
    <w:rsid w:val="00E87001"/>
    <w:rsid w:val="00E8745A"/>
    <w:rsid w:val="00E8777A"/>
    <w:rsid w:val="00E87AD0"/>
    <w:rsid w:val="00E87F23"/>
    <w:rsid w:val="00E903F8"/>
    <w:rsid w:val="00E90CA4"/>
    <w:rsid w:val="00E90FE8"/>
    <w:rsid w:val="00E917D7"/>
    <w:rsid w:val="00E919B0"/>
    <w:rsid w:val="00E93239"/>
    <w:rsid w:val="00E93E91"/>
    <w:rsid w:val="00E94282"/>
    <w:rsid w:val="00E95022"/>
    <w:rsid w:val="00E95C59"/>
    <w:rsid w:val="00E9677A"/>
    <w:rsid w:val="00E96D5E"/>
    <w:rsid w:val="00E96E1D"/>
    <w:rsid w:val="00EA04C7"/>
    <w:rsid w:val="00EA0C65"/>
    <w:rsid w:val="00EA17F5"/>
    <w:rsid w:val="00EA1B81"/>
    <w:rsid w:val="00EA2E4D"/>
    <w:rsid w:val="00EA3491"/>
    <w:rsid w:val="00EA3870"/>
    <w:rsid w:val="00EA39FB"/>
    <w:rsid w:val="00EA405D"/>
    <w:rsid w:val="00EA40A3"/>
    <w:rsid w:val="00EA41C8"/>
    <w:rsid w:val="00EA44F1"/>
    <w:rsid w:val="00EA45B3"/>
    <w:rsid w:val="00EA4933"/>
    <w:rsid w:val="00EA4BBA"/>
    <w:rsid w:val="00EA56C5"/>
    <w:rsid w:val="00EA5779"/>
    <w:rsid w:val="00EA590C"/>
    <w:rsid w:val="00EA5EBA"/>
    <w:rsid w:val="00EA5FB6"/>
    <w:rsid w:val="00EA6BF3"/>
    <w:rsid w:val="00EA747B"/>
    <w:rsid w:val="00EA7A13"/>
    <w:rsid w:val="00EB0484"/>
    <w:rsid w:val="00EB1A55"/>
    <w:rsid w:val="00EB255A"/>
    <w:rsid w:val="00EB2684"/>
    <w:rsid w:val="00EB29F9"/>
    <w:rsid w:val="00EB2C84"/>
    <w:rsid w:val="00EB395E"/>
    <w:rsid w:val="00EB3FFC"/>
    <w:rsid w:val="00EB4840"/>
    <w:rsid w:val="00EB4A49"/>
    <w:rsid w:val="00EB4B79"/>
    <w:rsid w:val="00EB50F1"/>
    <w:rsid w:val="00EB6714"/>
    <w:rsid w:val="00EB6C01"/>
    <w:rsid w:val="00EB6E92"/>
    <w:rsid w:val="00EB7AE8"/>
    <w:rsid w:val="00EB7FC3"/>
    <w:rsid w:val="00EC06C6"/>
    <w:rsid w:val="00EC0B88"/>
    <w:rsid w:val="00EC240B"/>
    <w:rsid w:val="00EC2AF3"/>
    <w:rsid w:val="00EC308D"/>
    <w:rsid w:val="00EC36DB"/>
    <w:rsid w:val="00EC401A"/>
    <w:rsid w:val="00EC52B1"/>
    <w:rsid w:val="00EC56C1"/>
    <w:rsid w:val="00EC59FD"/>
    <w:rsid w:val="00EC5B6A"/>
    <w:rsid w:val="00EC669D"/>
    <w:rsid w:val="00EC6712"/>
    <w:rsid w:val="00EC6739"/>
    <w:rsid w:val="00EC6F89"/>
    <w:rsid w:val="00EC7017"/>
    <w:rsid w:val="00EC7892"/>
    <w:rsid w:val="00ED016C"/>
    <w:rsid w:val="00ED054C"/>
    <w:rsid w:val="00ED1638"/>
    <w:rsid w:val="00ED16B4"/>
    <w:rsid w:val="00ED1930"/>
    <w:rsid w:val="00ED2694"/>
    <w:rsid w:val="00ED2759"/>
    <w:rsid w:val="00ED28F0"/>
    <w:rsid w:val="00ED31A0"/>
    <w:rsid w:val="00ED3481"/>
    <w:rsid w:val="00ED4192"/>
    <w:rsid w:val="00ED444B"/>
    <w:rsid w:val="00ED49F2"/>
    <w:rsid w:val="00ED4B03"/>
    <w:rsid w:val="00ED540C"/>
    <w:rsid w:val="00ED5410"/>
    <w:rsid w:val="00ED7135"/>
    <w:rsid w:val="00EE0012"/>
    <w:rsid w:val="00EE05A4"/>
    <w:rsid w:val="00EE161B"/>
    <w:rsid w:val="00EE1979"/>
    <w:rsid w:val="00EE1F97"/>
    <w:rsid w:val="00EE2221"/>
    <w:rsid w:val="00EE3D4E"/>
    <w:rsid w:val="00EE400F"/>
    <w:rsid w:val="00EE409D"/>
    <w:rsid w:val="00EE4171"/>
    <w:rsid w:val="00EE42B7"/>
    <w:rsid w:val="00EE49D2"/>
    <w:rsid w:val="00EE4A73"/>
    <w:rsid w:val="00EE547A"/>
    <w:rsid w:val="00EE58E5"/>
    <w:rsid w:val="00EE637C"/>
    <w:rsid w:val="00EE6B25"/>
    <w:rsid w:val="00EF0162"/>
    <w:rsid w:val="00EF06D1"/>
    <w:rsid w:val="00EF0A14"/>
    <w:rsid w:val="00EF2713"/>
    <w:rsid w:val="00EF3BFF"/>
    <w:rsid w:val="00EF4331"/>
    <w:rsid w:val="00EF555A"/>
    <w:rsid w:val="00EF5678"/>
    <w:rsid w:val="00EF5850"/>
    <w:rsid w:val="00EF5DBD"/>
    <w:rsid w:val="00EF5DE7"/>
    <w:rsid w:val="00EF5E4D"/>
    <w:rsid w:val="00EF60E9"/>
    <w:rsid w:val="00EF79FB"/>
    <w:rsid w:val="00EF7FE7"/>
    <w:rsid w:val="00F000B3"/>
    <w:rsid w:val="00F00160"/>
    <w:rsid w:val="00F008E4"/>
    <w:rsid w:val="00F00A78"/>
    <w:rsid w:val="00F016CD"/>
    <w:rsid w:val="00F01DA1"/>
    <w:rsid w:val="00F01E46"/>
    <w:rsid w:val="00F0337C"/>
    <w:rsid w:val="00F03D9A"/>
    <w:rsid w:val="00F044F0"/>
    <w:rsid w:val="00F04FAC"/>
    <w:rsid w:val="00F052CC"/>
    <w:rsid w:val="00F058F1"/>
    <w:rsid w:val="00F05C19"/>
    <w:rsid w:val="00F0669E"/>
    <w:rsid w:val="00F066EC"/>
    <w:rsid w:val="00F067F6"/>
    <w:rsid w:val="00F06CA3"/>
    <w:rsid w:val="00F06D69"/>
    <w:rsid w:val="00F070DC"/>
    <w:rsid w:val="00F076F4"/>
    <w:rsid w:val="00F07B89"/>
    <w:rsid w:val="00F10B08"/>
    <w:rsid w:val="00F10B90"/>
    <w:rsid w:val="00F10D1D"/>
    <w:rsid w:val="00F10F5A"/>
    <w:rsid w:val="00F11083"/>
    <w:rsid w:val="00F11D3C"/>
    <w:rsid w:val="00F11D6A"/>
    <w:rsid w:val="00F121B2"/>
    <w:rsid w:val="00F125CD"/>
    <w:rsid w:val="00F12658"/>
    <w:rsid w:val="00F12FD5"/>
    <w:rsid w:val="00F13136"/>
    <w:rsid w:val="00F131BC"/>
    <w:rsid w:val="00F1346A"/>
    <w:rsid w:val="00F13958"/>
    <w:rsid w:val="00F13AD2"/>
    <w:rsid w:val="00F13D02"/>
    <w:rsid w:val="00F142DF"/>
    <w:rsid w:val="00F14CE1"/>
    <w:rsid w:val="00F158AE"/>
    <w:rsid w:val="00F1657C"/>
    <w:rsid w:val="00F16785"/>
    <w:rsid w:val="00F16A33"/>
    <w:rsid w:val="00F16DC1"/>
    <w:rsid w:val="00F16F47"/>
    <w:rsid w:val="00F1702D"/>
    <w:rsid w:val="00F17BE6"/>
    <w:rsid w:val="00F200FB"/>
    <w:rsid w:val="00F20357"/>
    <w:rsid w:val="00F205E4"/>
    <w:rsid w:val="00F2118B"/>
    <w:rsid w:val="00F21558"/>
    <w:rsid w:val="00F240D0"/>
    <w:rsid w:val="00F24CCC"/>
    <w:rsid w:val="00F24E58"/>
    <w:rsid w:val="00F25E50"/>
    <w:rsid w:val="00F260FD"/>
    <w:rsid w:val="00F26420"/>
    <w:rsid w:val="00F26558"/>
    <w:rsid w:val="00F269D7"/>
    <w:rsid w:val="00F26E82"/>
    <w:rsid w:val="00F26FDD"/>
    <w:rsid w:val="00F27116"/>
    <w:rsid w:val="00F30561"/>
    <w:rsid w:val="00F30BF0"/>
    <w:rsid w:val="00F32B11"/>
    <w:rsid w:val="00F33450"/>
    <w:rsid w:val="00F33623"/>
    <w:rsid w:val="00F3377E"/>
    <w:rsid w:val="00F3387D"/>
    <w:rsid w:val="00F34268"/>
    <w:rsid w:val="00F3439C"/>
    <w:rsid w:val="00F3482E"/>
    <w:rsid w:val="00F349EA"/>
    <w:rsid w:val="00F34E8C"/>
    <w:rsid w:val="00F3514D"/>
    <w:rsid w:val="00F3552E"/>
    <w:rsid w:val="00F35DCF"/>
    <w:rsid w:val="00F36A8D"/>
    <w:rsid w:val="00F36ED1"/>
    <w:rsid w:val="00F37084"/>
    <w:rsid w:val="00F37169"/>
    <w:rsid w:val="00F37232"/>
    <w:rsid w:val="00F377EA"/>
    <w:rsid w:val="00F4014B"/>
    <w:rsid w:val="00F40FE8"/>
    <w:rsid w:val="00F41905"/>
    <w:rsid w:val="00F41A5D"/>
    <w:rsid w:val="00F42314"/>
    <w:rsid w:val="00F4258E"/>
    <w:rsid w:val="00F42ACD"/>
    <w:rsid w:val="00F4354F"/>
    <w:rsid w:val="00F43816"/>
    <w:rsid w:val="00F43A0E"/>
    <w:rsid w:val="00F43AC1"/>
    <w:rsid w:val="00F43CEE"/>
    <w:rsid w:val="00F4415B"/>
    <w:rsid w:val="00F44822"/>
    <w:rsid w:val="00F4498B"/>
    <w:rsid w:val="00F44D75"/>
    <w:rsid w:val="00F44E58"/>
    <w:rsid w:val="00F4533F"/>
    <w:rsid w:val="00F47570"/>
    <w:rsid w:val="00F50BEC"/>
    <w:rsid w:val="00F50FD0"/>
    <w:rsid w:val="00F5109D"/>
    <w:rsid w:val="00F51C79"/>
    <w:rsid w:val="00F521E1"/>
    <w:rsid w:val="00F524EE"/>
    <w:rsid w:val="00F529FF"/>
    <w:rsid w:val="00F52A5C"/>
    <w:rsid w:val="00F52B63"/>
    <w:rsid w:val="00F53658"/>
    <w:rsid w:val="00F53824"/>
    <w:rsid w:val="00F54A44"/>
    <w:rsid w:val="00F54D62"/>
    <w:rsid w:val="00F54D94"/>
    <w:rsid w:val="00F55829"/>
    <w:rsid w:val="00F56266"/>
    <w:rsid w:val="00F565F2"/>
    <w:rsid w:val="00F56D9B"/>
    <w:rsid w:val="00F56EA0"/>
    <w:rsid w:val="00F572B8"/>
    <w:rsid w:val="00F57CFE"/>
    <w:rsid w:val="00F57DB8"/>
    <w:rsid w:val="00F57EE6"/>
    <w:rsid w:val="00F6056D"/>
    <w:rsid w:val="00F60DA2"/>
    <w:rsid w:val="00F610E7"/>
    <w:rsid w:val="00F617F7"/>
    <w:rsid w:val="00F627D9"/>
    <w:rsid w:val="00F62817"/>
    <w:rsid w:val="00F62B44"/>
    <w:rsid w:val="00F63AF9"/>
    <w:rsid w:val="00F6450D"/>
    <w:rsid w:val="00F651B1"/>
    <w:rsid w:val="00F6558B"/>
    <w:rsid w:val="00F655E2"/>
    <w:rsid w:val="00F656AB"/>
    <w:rsid w:val="00F659A2"/>
    <w:rsid w:val="00F65DD0"/>
    <w:rsid w:val="00F65E22"/>
    <w:rsid w:val="00F66D21"/>
    <w:rsid w:val="00F66E3D"/>
    <w:rsid w:val="00F672A6"/>
    <w:rsid w:val="00F67696"/>
    <w:rsid w:val="00F67C57"/>
    <w:rsid w:val="00F70448"/>
    <w:rsid w:val="00F709ED"/>
    <w:rsid w:val="00F70DB5"/>
    <w:rsid w:val="00F70F3A"/>
    <w:rsid w:val="00F71337"/>
    <w:rsid w:val="00F72C6B"/>
    <w:rsid w:val="00F72DD2"/>
    <w:rsid w:val="00F73129"/>
    <w:rsid w:val="00F732E3"/>
    <w:rsid w:val="00F7377A"/>
    <w:rsid w:val="00F73B60"/>
    <w:rsid w:val="00F73FE0"/>
    <w:rsid w:val="00F74690"/>
    <w:rsid w:val="00F75324"/>
    <w:rsid w:val="00F75ECE"/>
    <w:rsid w:val="00F75FEA"/>
    <w:rsid w:val="00F7623A"/>
    <w:rsid w:val="00F76883"/>
    <w:rsid w:val="00F76EA6"/>
    <w:rsid w:val="00F779DE"/>
    <w:rsid w:val="00F77A07"/>
    <w:rsid w:val="00F80A3A"/>
    <w:rsid w:val="00F80ADA"/>
    <w:rsid w:val="00F80E3D"/>
    <w:rsid w:val="00F8172C"/>
    <w:rsid w:val="00F81827"/>
    <w:rsid w:val="00F83D3D"/>
    <w:rsid w:val="00F84796"/>
    <w:rsid w:val="00F848AA"/>
    <w:rsid w:val="00F854A7"/>
    <w:rsid w:val="00F856E1"/>
    <w:rsid w:val="00F86C62"/>
    <w:rsid w:val="00F86FB9"/>
    <w:rsid w:val="00F86FE9"/>
    <w:rsid w:val="00F876E9"/>
    <w:rsid w:val="00F87919"/>
    <w:rsid w:val="00F900DC"/>
    <w:rsid w:val="00F906BC"/>
    <w:rsid w:val="00F90848"/>
    <w:rsid w:val="00F9084C"/>
    <w:rsid w:val="00F90936"/>
    <w:rsid w:val="00F90BD1"/>
    <w:rsid w:val="00F90C49"/>
    <w:rsid w:val="00F90F72"/>
    <w:rsid w:val="00F9130C"/>
    <w:rsid w:val="00F9144D"/>
    <w:rsid w:val="00F91C13"/>
    <w:rsid w:val="00F91EEC"/>
    <w:rsid w:val="00F922D9"/>
    <w:rsid w:val="00F92483"/>
    <w:rsid w:val="00F92776"/>
    <w:rsid w:val="00F93947"/>
    <w:rsid w:val="00F939BE"/>
    <w:rsid w:val="00F939F2"/>
    <w:rsid w:val="00F9423F"/>
    <w:rsid w:val="00F942C0"/>
    <w:rsid w:val="00F9485F"/>
    <w:rsid w:val="00F9688D"/>
    <w:rsid w:val="00F96A4E"/>
    <w:rsid w:val="00F96AB0"/>
    <w:rsid w:val="00F9729F"/>
    <w:rsid w:val="00F9790B"/>
    <w:rsid w:val="00F97F96"/>
    <w:rsid w:val="00FA0009"/>
    <w:rsid w:val="00FA121A"/>
    <w:rsid w:val="00FA1CE9"/>
    <w:rsid w:val="00FA2A6F"/>
    <w:rsid w:val="00FA32E5"/>
    <w:rsid w:val="00FA428D"/>
    <w:rsid w:val="00FA433D"/>
    <w:rsid w:val="00FA450B"/>
    <w:rsid w:val="00FA463D"/>
    <w:rsid w:val="00FA4721"/>
    <w:rsid w:val="00FA4CE5"/>
    <w:rsid w:val="00FA5D09"/>
    <w:rsid w:val="00FA61BD"/>
    <w:rsid w:val="00FA68C0"/>
    <w:rsid w:val="00FA68CF"/>
    <w:rsid w:val="00FA6F3F"/>
    <w:rsid w:val="00FA715B"/>
    <w:rsid w:val="00FA79D1"/>
    <w:rsid w:val="00FB003C"/>
    <w:rsid w:val="00FB0EFD"/>
    <w:rsid w:val="00FB14C6"/>
    <w:rsid w:val="00FB14CF"/>
    <w:rsid w:val="00FB1D27"/>
    <w:rsid w:val="00FB1E62"/>
    <w:rsid w:val="00FB238D"/>
    <w:rsid w:val="00FB29B7"/>
    <w:rsid w:val="00FB2E8C"/>
    <w:rsid w:val="00FB2FBA"/>
    <w:rsid w:val="00FB3539"/>
    <w:rsid w:val="00FB44F4"/>
    <w:rsid w:val="00FB47CE"/>
    <w:rsid w:val="00FB514B"/>
    <w:rsid w:val="00FB5405"/>
    <w:rsid w:val="00FB54B2"/>
    <w:rsid w:val="00FB59F3"/>
    <w:rsid w:val="00FB5F80"/>
    <w:rsid w:val="00FB61EE"/>
    <w:rsid w:val="00FB6296"/>
    <w:rsid w:val="00FB6447"/>
    <w:rsid w:val="00FB6BC0"/>
    <w:rsid w:val="00FB6E15"/>
    <w:rsid w:val="00FB718C"/>
    <w:rsid w:val="00FB798A"/>
    <w:rsid w:val="00FC09AF"/>
    <w:rsid w:val="00FC0DEB"/>
    <w:rsid w:val="00FC0DEC"/>
    <w:rsid w:val="00FC1FE6"/>
    <w:rsid w:val="00FC2F24"/>
    <w:rsid w:val="00FC2F83"/>
    <w:rsid w:val="00FC33F4"/>
    <w:rsid w:val="00FC3771"/>
    <w:rsid w:val="00FC3DAA"/>
    <w:rsid w:val="00FC3EDB"/>
    <w:rsid w:val="00FC46A7"/>
    <w:rsid w:val="00FC4C48"/>
    <w:rsid w:val="00FC4D9F"/>
    <w:rsid w:val="00FC4F13"/>
    <w:rsid w:val="00FC6E39"/>
    <w:rsid w:val="00FC6F67"/>
    <w:rsid w:val="00FD0297"/>
    <w:rsid w:val="00FD066B"/>
    <w:rsid w:val="00FD123E"/>
    <w:rsid w:val="00FD1380"/>
    <w:rsid w:val="00FD16EB"/>
    <w:rsid w:val="00FD1D94"/>
    <w:rsid w:val="00FD2274"/>
    <w:rsid w:val="00FD24E9"/>
    <w:rsid w:val="00FD262A"/>
    <w:rsid w:val="00FD2857"/>
    <w:rsid w:val="00FD2E45"/>
    <w:rsid w:val="00FD3FC9"/>
    <w:rsid w:val="00FD49CF"/>
    <w:rsid w:val="00FD49DB"/>
    <w:rsid w:val="00FD52BA"/>
    <w:rsid w:val="00FD58E5"/>
    <w:rsid w:val="00FD6CC0"/>
    <w:rsid w:val="00FD71C7"/>
    <w:rsid w:val="00FE018F"/>
    <w:rsid w:val="00FE0261"/>
    <w:rsid w:val="00FE0AC1"/>
    <w:rsid w:val="00FE16B6"/>
    <w:rsid w:val="00FE18A1"/>
    <w:rsid w:val="00FE2318"/>
    <w:rsid w:val="00FE2EC4"/>
    <w:rsid w:val="00FE3066"/>
    <w:rsid w:val="00FE36ED"/>
    <w:rsid w:val="00FE44AE"/>
    <w:rsid w:val="00FE45FA"/>
    <w:rsid w:val="00FE47CC"/>
    <w:rsid w:val="00FE56E0"/>
    <w:rsid w:val="00FE67D6"/>
    <w:rsid w:val="00FE6C22"/>
    <w:rsid w:val="00FE6D46"/>
    <w:rsid w:val="00FE750E"/>
    <w:rsid w:val="00FE76B0"/>
    <w:rsid w:val="00FE7A52"/>
    <w:rsid w:val="00FF0324"/>
    <w:rsid w:val="00FF05DA"/>
    <w:rsid w:val="00FF060E"/>
    <w:rsid w:val="00FF0B25"/>
    <w:rsid w:val="00FF1529"/>
    <w:rsid w:val="00FF19C0"/>
    <w:rsid w:val="00FF1F0F"/>
    <w:rsid w:val="00FF1FCD"/>
    <w:rsid w:val="00FF24FB"/>
    <w:rsid w:val="00FF2720"/>
    <w:rsid w:val="00FF27AE"/>
    <w:rsid w:val="00FF27FC"/>
    <w:rsid w:val="00FF3572"/>
    <w:rsid w:val="00FF367E"/>
    <w:rsid w:val="00FF3696"/>
    <w:rsid w:val="00FF454D"/>
    <w:rsid w:val="00FF5BD3"/>
    <w:rsid w:val="00FF5C91"/>
    <w:rsid w:val="00FF7218"/>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05E0A9"/>
  <w15:chartTrackingRefBased/>
  <w15:docId w15:val="{F4B7E15E-ED12-4955-975A-8DA2C24AA0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0CA7"/>
    <w:pPr>
      <w:jc w:val="both"/>
    </w:pPr>
    <w:rPr>
      <w:rFonts w:ascii="Arial" w:hAnsi="Arial"/>
    </w:rPr>
  </w:style>
  <w:style w:type="paragraph" w:styleId="Ttulo1">
    <w:name w:val="heading 1"/>
    <w:aliases w:val="T1[SP],No number,Tit 1"/>
    <w:basedOn w:val="Normal"/>
    <w:next w:val="Normal"/>
    <w:link w:val="Ttulo1Car"/>
    <w:qFormat/>
    <w:rsid w:val="000D415D"/>
    <w:pPr>
      <w:keepNext/>
      <w:keepLines/>
      <w:numPr>
        <w:numId w:val="3"/>
      </w:numPr>
      <w:spacing w:before="360" w:after="240"/>
      <w:outlineLvl w:val="0"/>
    </w:pPr>
    <w:rPr>
      <w:rFonts w:eastAsiaTheme="majorEastAsia" w:cstheme="majorBidi"/>
      <w:b/>
      <w:sz w:val="28"/>
      <w:szCs w:val="32"/>
      <w:u w:val="single"/>
      <w:lang w:val="es-ES"/>
    </w:rPr>
  </w:style>
  <w:style w:type="paragraph" w:styleId="Ttulo2">
    <w:name w:val="heading 2"/>
    <w:aliases w:val="T2 [SP],Capítulo,Tit 2,A"/>
    <w:basedOn w:val="Normal"/>
    <w:next w:val="Normal"/>
    <w:link w:val="Ttulo2Car"/>
    <w:unhideWhenUsed/>
    <w:qFormat/>
    <w:rsid w:val="000D415D"/>
    <w:pPr>
      <w:keepNext/>
      <w:keepLines/>
      <w:numPr>
        <w:ilvl w:val="1"/>
        <w:numId w:val="3"/>
      </w:numPr>
      <w:spacing w:before="240" w:after="120"/>
      <w:outlineLvl w:val="1"/>
    </w:pPr>
    <w:rPr>
      <w:rFonts w:eastAsiaTheme="majorEastAsia" w:cstheme="majorBidi"/>
      <w:b/>
      <w:szCs w:val="26"/>
    </w:rPr>
  </w:style>
  <w:style w:type="paragraph" w:styleId="Ttulo3">
    <w:name w:val="heading 3"/>
    <w:aliases w:val="T3 [SP],Heading 3 Level 3 Subtitle"/>
    <w:basedOn w:val="Ttulo1"/>
    <w:next w:val="Normal"/>
    <w:link w:val="Ttulo3Car"/>
    <w:autoRedefine/>
    <w:unhideWhenUsed/>
    <w:qFormat/>
    <w:rsid w:val="00A84A5C"/>
    <w:pPr>
      <w:numPr>
        <w:ilvl w:val="2"/>
      </w:numPr>
      <w:spacing w:before="120" w:after="160"/>
      <w:ind w:left="505" w:hanging="505"/>
      <w:outlineLvl w:val="2"/>
    </w:pPr>
    <w:rPr>
      <w:b w:val="0"/>
      <w:color w:val="000000" w:themeColor="text1"/>
      <w:sz w:val="22"/>
      <w:u w:val="none"/>
    </w:rPr>
  </w:style>
  <w:style w:type="paragraph" w:styleId="Ttulo4">
    <w:name w:val="heading 4"/>
    <w:aliases w:val="T4[SP]"/>
    <w:basedOn w:val="Ttulo3"/>
    <w:next w:val="Normal"/>
    <w:link w:val="Ttulo4Car"/>
    <w:uiPriority w:val="9"/>
    <w:unhideWhenUsed/>
    <w:qFormat/>
    <w:rsid w:val="001B179D"/>
    <w:pPr>
      <w:numPr>
        <w:ilvl w:val="3"/>
      </w:numPr>
      <w:outlineLvl w:val="3"/>
    </w:pPr>
  </w:style>
  <w:style w:type="paragraph" w:styleId="Ttulo5">
    <w:name w:val="heading 5"/>
    <w:basedOn w:val="Normal"/>
    <w:next w:val="Normal"/>
    <w:link w:val="Ttulo5Car"/>
    <w:unhideWhenUsed/>
    <w:qFormat/>
    <w:rsid w:val="00CD7E79"/>
    <w:pPr>
      <w:keepNext/>
      <w:keepLines/>
      <w:spacing w:before="40" w:after="0" w:line="276" w:lineRule="auto"/>
      <w:outlineLvl w:val="4"/>
    </w:pPr>
    <w:rPr>
      <w:rFonts w:eastAsiaTheme="majorEastAsia" w:cstheme="majorBidi"/>
      <w:color w:val="2F5496" w:themeColor="accent1" w:themeShade="BF"/>
      <w:sz w:val="24"/>
      <w:lang w:val="es-ES"/>
    </w:rPr>
  </w:style>
  <w:style w:type="paragraph" w:styleId="Ttulo6">
    <w:name w:val="heading 6"/>
    <w:aliases w:val="Bullet (Single Lines),Heading 6 BULLETS"/>
    <w:basedOn w:val="Normal"/>
    <w:next w:val="Normal"/>
    <w:link w:val="Ttulo6Car"/>
    <w:unhideWhenUsed/>
    <w:qFormat/>
    <w:rsid w:val="00CD7E79"/>
    <w:pPr>
      <w:keepNext/>
      <w:keepLines/>
      <w:spacing w:before="40" w:after="0" w:line="276" w:lineRule="auto"/>
      <w:outlineLvl w:val="5"/>
    </w:pPr>
    <w:rPr>
      <w:rFonts w:eastAsiaTheme="majorEastAsia" w:cstheme="majorBidi"/>
      <w:color w:val="1F3763" w:themeColor="accent1" w:themeShade="7F"/>
      <w:sz w:val="24"/>
      <w:lang w:val="es-ES"/>
    </w:rPr>
  </w:style>
  <w:style w:type="paragraph" w:styleId="Ttulo7">
    <w:name w:val="heading 7"/>
    <w:basedOn w:val="Normal"/>
    <w:next w:val="Normal"/>
    <w:link w:val="Ttulo7Car"/>
    <w:qFormat/>
    <w:rsid w:val="007875ED"/>
    <w:pPr>
      <w:keepNext/>
      <w:spacing w:before="120" w:after="0" w:line="240" w:lineRule="auto"/>
      <w:ind w:left="1296" w:hanging="1296"/>
      <w:jc w:val="center"/>
      <w:outlineLvl w:val="6"/>
    </w:pPr>
    <w:rPr>
      <w:rFonts w:ascii="Impact" w:eastAsia="Times New Roman" w:hAnsi="Impact" w:cs="Times New Roman"/>
      <w:b/>
      <w:snapToGrid w:val="0"/>
      <w:color w:val="000000"/>
      <w:sz w:val="36"/>
      <w:szCs w:val="20"/>
      <w:lang w:val="en-US" w:eastAsia="es-ES"/>
    </w:rPr>
  </w:style>
  <w:style w:type="paragraph" w:styleId="Ttulo8">
    <w:name w:val="heading 8"/>
    <w:basedOn w:val="Normal"/>
    <w:next w:val="Normal"/>
    <w:link w:val="Ttulo8Car"/>
    <w:qFormat/>
    <w:rsid w:val="007875ED"/>
    <w:pPr>
      <w:keepNext/>
      <w:spacing w:before="40" w:after="40" w:line="240" w:lineRule="auto"/>
      <w:ind w:left="1440" w:hanging="1440"/>
      <w:jc w:val="center"/>
      <w:outlineLvl w:val="7"/>
    </w:pPr>
    <w:rPr>
      <w:rFonts w:eastAsia="Times New Roman" w:cs="Times New Roman"/>
      <w:szCs w:val="20"/>
      <w:lang w:val="en-US" w:eastAsia="es-ES"/>
    </w:rPr>
  </w:style>
  <w:style w:type="paragraph" w:styleId="Ttulo9">
    <w:name w:val="heading 9"/>
    <w:basedOn w:val="Normal"/>
    <w:next w:val="Normal"/>
    <w:link w:val="Ttulo9Car"/>
    <w:qFormat/>
    <w:rsid w:val="007875ED"/>
    <w:pPr>
      <w:keepNext/>
      <w:spacing w:before="120" w:after="0" w:line="240" w:lineRule="auto"/>
      <w:ind w:left="1584" w:hanging="1584"/>
      <w:jc w:val="center"/>
      <w:outlineLvl w:val="8"/>
    </w:pPr>
    <w:rPr>
      <w:rFonts w:eastAsia="Times New Roman" w:cs="Times New Roman"/>
      <w:sz w:val="18"/>
      <w:szCs w:val="20"/>
      <w:lang w:val="en-U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1[SP] Car,No number Car,Tit 1 Car"/>
    <w:basedOn w:val="Fuentedeprrafopredeter"/>
    <w:link w:val="Ttulo1"/>
    <w:rsid w:val="000D415D"/>
    <w:rPr>
      <w:rFonts w:ascii="Arial" w:eastAsiaTheme="majorEastAsia" w:hAnsi="Arial" w:cstheme="majorBidi"/>
      <w:b/>
      <w:sz w:val="28"/>
      <w:szCs w:val="32"/>
      <w:u w:val="single"/>
      <w:lang w:val="es-ES"/>
    </w:rPr>
  </w:style>
  <w:style w:type="character" w:customStyle="1" w:styleId="Ttulo2Car">
    <w:name w:val="Título 2 Car"/>
    <w:aliases w:val="T2 [SP] Car,Capítulo Car,Tit 2 Car,A Car"/>
    <w:basedOn w:val="Fuentedeprrafopredeter"/>
    <w:link w:val="Ttulo2"/>
    <w:rsid w:val="000D415D"/>
    <w:rPr>
      <w:rFonts w:ascii="Arial" w:eastAsiaTheme="majorEastAsia" w:hAnsi="Arial" w:cstheme="majorBidi"/>
      <w:b/>
      <w:szCs w:val="26"/>
    </w:rPr>
  </w:style>
  <w:style w:type="character" w:customStyle="1" w:styleId="Ttulo3Car">
    <w:name w:val="Título 3 Car"/>
    <w:aliases w:val="T3 [SP] Car,Heading 3 Level 3 Subtitle Car"/>
    <w:basedOn w:val="Fuentedeprrafopredeter"/>
    <w:link w:val="Ttulo3"/>
    <w:rsid w:val="00A84A5C"/>
    <w:rPr>
      <w:rFonts w:ascii="Arial" w:eastAsiaTheme="majorEastAsia" w:hAnsi="Arial" w:cstheme="majorBidi"/>
      <w:color w:val="000000" w:themeColor="text1"/>
      <w:szCs w:val="32"/>
      <w:lang w:val="es-ES"/>
    </w:rPr>
  </w:style>
  <w:style w:type="character" w:customStyle="1" w:styleId="Ttulo4Car">
    <w:name w:val="Título 4 Car"/>
    <w:aliases w:val="T4[SP] Car"/>
    <w:basedOn w:val="Fuentedeprrafopredeter"/>
    <w:link w:val="Ttulo4"/>
    <w:uiPriority w:val="9"/>
    <w:rsid w:val="001B179D"/>
    <w:rPr>
      <w:rFonts w:ascii="Arial" w:eastAsiaTheme="majorEastAsia" w:hAnsi="Arial" w:cstheme="majorBidi"/>
      <w:color w:val="000000" w:themeColor="text1"/>
      <w:szCs w:val="32"/>
      <w:lang w:val="es-ES"/>
    </w:rPr>
  </w:style>
  <w:style w:type="character" w:customStyle="1" w:styleId="Ttulo5Car">
    <w:name w:val="Título 5 Car"/>
    <w:basedOn w:val="Fuentedeprrafopredeter"/>
    <w:link w:val="Ttulo5"/>
    <w:uiPriority w:val="9"/>
    <w:rsid w:val="00CD7E79"/>
    <w:rPr>
      <w:rFonts w:asciiTheme="majorHAnsi" w:eastAsiaTheme="majorEastAsia" w:hAnsiTheme="majorHAnsi" w:cstheme="majorBidi"/>
      <w:color w:val="2F5496" w:themeColor="accent1" w:themeShade="BF"/>
      <w:sz w:val="24"/>
      <w:lang w:val="es-ES"/>
    </w:rPr>
  </w:style>
  <w:style w:type="character" w:customStyle="1" w:styleId="Ttulo6Car">
    <w:name w:val="Título 6 Car"/>
    <w:aliases w:val="Bullet (Single Lines) Car,Heading 6 BULLETS Car"/>
    <w:basedOn w:val="Fuentedeprrafopredeter"/>
    <w:link w:val="Ttulo6"/>
    <w:uiPriority w:val="9"/>
    <w:rsid w:val="00CD7E79"/>
    <w:rPr>
      <w:rFonts w:asciiTheme="majorHAnsi" w:eastAsiaTheme="majorEastAsia" w:hAnsiTheme="majorHAnsi" w:cstheme="majorBidi"/>
      <w:color w:val="1F3763" w:themeColor="accent1" w:themeShade="7F"/>
      <w:sz w:val="24"/>
      <w:lang w:val="es-ES"/>
    </w:rPr>
  </w:style>
  <w:style w:type="character" w:customStyle="1" w:styleId="Ttulo7Car">
    <w:name w:val="Título 7 Car"/>
    <w:basedOn w:val="Fuentedeprrafopredeter"/>
    <w:link w:val="Ttulo7"/>
    <w:rsid w:val="007875ED"/>
    <w:rPr>
      <w:rFonts w:ascii="Impact" w:eastAsia="Times New Roman" w:hAnsi="Impact" w:cs="Times New Roman"/>
      <w:b/>
      <w:noProof/>
      <w:snapToGrid w:val="0"/>
      <w:color w:val="000000"/>
      <w:sz w:val="36"/>
      <w:szCs w:val="20"/>
      <w:lang w:val="en-US" w:eastAsia="es-ES"/>
    </w:rPr>
  </w:style>
  <w:style w:type="character" w:customStyle="1" w:styleId="Ttulo8Car">
    <w:name w:val="Título 8 Car"/>
    <w:basedOn w:val="Fuentedeprrafopredeter"/>
    <w:link w:val="Ttulo8"/>
    <w:rsid w:val="007875ED"/>
    <w:rPr>
      <w:rFonts w:ascii="Arial" w:eastAsia="Times New Roman" w:hAnsi="Arial" w:cs="Times New Roman"/>
      <w:noProof/>
      <w:szCs w:val="20"/>
      <w:lang w:val="en-US" w:eastAsia="es-ES"/>
    </w:rPr>
  </w:style>
  <w:style w:type="character" w:customStyle="1" w:styleId="Ttulo9Car">
    <w:name w:val="Título 9 Car"/>
    <w:basedOn w:val="Fuentedeprrafopredeter"/>
    <w:link w:val="Ttulo9"/>
    <w:rsid w:val="007875ED"/>
    <w:rPr>
      <w:rFonts w:ascii="Arial" w:eastAsia="Times New Roman" w:hAnsi="Arial" w:cs="Times New Roman"/>
      <w:noProof/>
      <w:sz w:val="18"/>
      <w:szCs w:val="20"/>
      <w:lang w:val="en-US" w:eastAsia="es-ES"/>
    </w:rPr>
  </w:style>
  <w:style w:type="paragraph" w:styleId="Encabezado">
    <w:name w:val="header"/>
    <w:aliases w:val="Encabezado1"/>
    <w:basedOn w:val="Normal"/>
    <w:link w:val="EncabezadoCar"/>
    <w:uiPriority w:val="99"/>
    <w:unhideWhenUsed/>
    <w:rsid w:val="00515C28"/>
    <w:pPr>
      <w:tabs>
        <w:tab w:val="center" w:pos="4252"/>
        <w:tab w:val="right" w:pos="8504"/>
      </w:tabs>
      <w:spacing w:after="0" w:line="240" w:lineRule="auto"/>
    </w:pPr>
  </w:style>
  <w:style w:type="character" w:customStyle="1" w:styleId="EncabezadoCar">
    <w:name w:val="Encabezado Car"/>
    <w:aliases w:val="Encabezado1 Car"/>
    <w:basedOn w:val="Fuentedeprrafopredeter"/>
    <w:link w:val="Encabezado"/>
    <w:uiPriority w:val="99"/>
    <w:rsid w:val="00515C28"/>
  </w:style>
  <w:style w:type="paragraph" w:styleId="Piedepgina">
    <w:name w:val="footer"/>
    <w:basedOn w:val="Normal"/>
    <w:link w:val="PiedepginaCar"/>
    <w:uiPriority w:val="99"/>
    <w:unhideWhenUsed/>
    <w:rsid w:val="00515C28"/>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515C28"/>
  </w:style>
  <w:style w:type="table" w:styleId="Tablaconcuadrcula">
    <w:name w:val="Table Grid"/>
    <w:aliases w:val="Tabla con cuadrícula BISA,Tabla OK"/>
    <w:basedOn w:val="Tablanormal"/>
    <w:rsid w:val="00515C28"/>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Tabla,Titulos,Tit2_mmv,paul2,Conclusiones,TITULO A,HOJA,GEOINSTRUMENTS-Párrafo de lista,Listados,List Paragraph,Cita Pie de Página,Titulo de Fígura,CONTENIDO,SCap1,ct parrafo"/>
    <w:basedOn w:val="Normal"/>
    <w:link w:val="PrrafodelistaCar"/>
    <w:uiPriority w:val="34"/>
    <w:qFormat/>
    <w:rsid w:val="002205DC"/>
    <w:pPr>
      <w:numPr>
        <w:numId w:val="11"/>
      </w:numPr>
      <w:spacing w:before="120" w:after="120" w:line="240" w:lineRule="auto"/>
    </w:pPr>
    <w:rPr>
      <w:rFonts w:eastAsia="MS Mincho" w:cstheme="majorHAnsi"/>
      <w:szCs w:val="24"/>
      <w:lang w:val="es-ES" w:eastAsia="ja-JP"/>
    </w:rPr>
  </w:style>
  <w:style w:type="character" w:customStyle="1" w:styleId="PrrafodelistaCar">
    <w:name w:val="Párrafo de lista Car"/>
    <w:aliases w:val="Tabla Car,Titulos Car,Tit2_mmv Car,paul2 Car,Conclusiones Car,TITULO A Car,HOJA Car,GEOINSTRUMENTS-Párrafo de lista Car,Listados Car,List Paragraph Car,Cita Pie de Página Car,Titulo de Fígura Car,CONTENIDO Car,SCap1 Car"/>
    <w:link w:val="Prrafodelista"/>
    <w:uiPriority w:val="34"/>
    <w:rsid w:val="002205DC"/>
    <w:rPr>
      <w:rFonts w:ascii="Arial" w:eastAsia="MS Mincho" w:hAnsi="Arial" w:cstheme="majorHAnsi"/>
      <w:szCs w:val="24"/>
      <w:lang w:val="es-ES" w:eastAsia="ja-JP"/>
    </w:rPr>
  </w:style>
  <w:style w:type="paragraph" w:styleId="Textodeglobo">
    <w:name w:val="Balloon Text"/>
    <w:basedOn w:val="Normal"/>
    <w:link w:val="TextodegloboCar"/>
    <w:uiPriority w:val="99"/>
    <w:semiHidden/>
    <w:unhideWhenUsed/>
    <w:rsid w:val="001E7B57"/>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E7B57"/>
    <w:rPr>
      <w:rFonts w:ascii="Segoe UI" w:hAnsi="Segoe UI" w:cs="Segoe UI"/>
      <w:sz w:val="18"/>
      <w:szCs w:val="18"/>
    </w:rPr>
  </w:style>
  <w:style w:type="paragraph" w:customStyle="1" w:styleId="Tablas">
    <w:name w:val="Tablas"/>
    <w:basedOn w:val="Descripcin"/>
    <w:qFormat/>
    <w:rsid w:val="00336E8A"/>
    <w:pPr>
      <w:spacing w:after="120"/>
      <w:ind w:left="624" w:right="624"/>
    </w:pPr>
    <w:rPr>
      <w:rFonts w:eastAsia="Batang" w:cstheme="minorBidi"/>
      <w:bCs/>
      <w:iCs w:val="0"/>
      <w:color w:val="000000" w:themeColor="text1"/>
      <w:sz w:val="20"/>
      <w:szCs w:val="24"/>
      <w:lang w:val="es-ES" w:eastAsia="en-US"/>
    </w:rPr>
  </w:style>
  <w:style w:type="paragraph" w:styleId="Descripcin">
    <w:name w:val="caption"/>
    <w:aliases w:val="Figuras,Epígrafe para tablas y figuras,EpiTabla,Epígrafe,Epígrafe TWP,Texto excabezado externo tabla,Caption Table,Caption Table1,Caption Table1a,Car,tabla titulo,tabla título,Parrafo,Epígrafe Car Car Car Car Car,Epigrafe,Epígrafe 1"/>
    <w:basedOn w:val="Normal"/>
    <w:next w:val="Normal"/>
    <w:link w:val="DescripcinCar"/>
    <w:uiPriority w:val="35"/>
    <w:unhideWhenUsed/>
    <w:qFormat/>
    <w:rsid w:val="00423994"/>
    <w:pPr>
      <w:spacing w:after="200" w:line="240" w:lineRule="auto"/>
      <w:ind w:left="397" w:right="397"/>
      <w:jc w:val="center"/>
    </w:pPr>
    <w:rPr>
      <w:rFonts w:ascii="Times New Roman" w:eastAsia="MS Mincho" w:hAnsi="Times New Roman" w:cs="Times New Roman"/>
      <w:iCs/>
      <w:szCs w:val="18"/>
      <w:lang w:eastAsia="ja-JP"/>
    </w:rPr>
  </w:style>
  <w:style w:type="character" w:customStyle="1" w:styleId="DescripcinCar">
    <w:name w:val="Descripción Car"/>
    <w:aliases w:val="Figuras Car,Epígrafe para tablas y figuras Car,EpiTabla Car,Epígrafe Car,Epígrafe TWP Car,Texto excabezado externo tabla Car,Caption Table Car,Caption Table1 Car,Caption Table1a Car,Car Car,tabla titulo Car,tabla título Car,Parrafo Car"/>
    <w:link w:val="Descripcin"/>
    <w:rsid w:val="009553F2"/>
    <w:rPr>
      <w:rFonts w:ascii="Times New Roman" w:eastAsia="MS Mincho" w:hAnsi="Times New Roman" w:cs="Times New Roman"/>
      <w:iCs/>
      <w:szCs w:val="18"/>
      <w:lang w:eastAsia="ja-JP"/>
    </w:rPr>
  </w:style>
  <w:style w:type="paragraph" w:styleId="TDC1">
    <w:name w:val="toc 1"/>
    <w:basedOn w:val="Normal"/>
    <w:next w:val="Normal"/>
    <w:autoRedefine/>
    <w:uiPriority w:val="39"/>
    <w:rsid w:val="006F6ACE"/>
    <w:pPr>
      <w:tabs>
        <w:tab w:val="right" w:leader="dot" w:pos="9072"/>
      </w:tabs>
      <w:spacing w:before="120" w:after="0"/>
      <w:ind w:left="454" w:hanging="454"/>
    </w:pPr>
    <w:rPr>
      <w:rFonts w:ascii="Calibri Light" w:eastAsia="Times New Roman" w:hAnsi="Calibri Light" w:cs="Times New Roman"/>
      <w:b/>
      <w:caps/>
      <w:snapToGrid w:val="0"/>
      <w:color w:val="000000"/>
      <w:kern w:val="18"/>
      <w:szCs w:val="20"/>
      <w:lang w:val="es-ES" w:eastAsia="es-ES"/>
    </w:rPr>
  </w:style>
  <w:style w:type="paragraph" w:styleId="TDC2">
    <w:name w:val="toc 2"/>
    <w:basedOn w:val="Normal"/>
    <w:next w:val="Normal"/>
    <w:autoRedefine/>
    <w:uiPriority w:val="39"/>
    <w:rsid w:val="007F0300"/>
    <w:pPr>
      <w:tabs>
        <w:tab w:val="left" w:pos="450"/>
        <w:tab w:val="left" w:pos="1360"/>
        <w:tab w:val="right" w:leader="dot" w:pos="9072"/>
      </w:tabs>
      <w:spacing w:after="0"/>
      <w:ind w:left="1134" w:hanging="567"/>
    </w:pPr>
    <w:rPr>
      <w:rFonts w:ascii="Calibri Light" w:eastAsia="Times New Roman" w:hAnsi="Calibri Light" w:cs="Times New Roman"/>
      <w:smallCaps/>
      <w:snapToGrid w:val="0"/>
      <w:color w:val="000000"/>
      <w:kern w:val="18"/>
      <w:szCs w:val="20"/>
      <w:lang w:val="es-ES" w:eastAsia="es-ES"/>
    </w:rPr>
  </w:style>
  <w:style w:type="paragraph" w:customStyle="1" w:styleId="tabla">
    <w:name w:val="tabla"/>
    <w:basedOn w:val="Normal"/>
    <w:qFormat/>
    <w:rsid w:val="0003651D"/>
    <w:pPr>
      <w:spacing w:before="240" w:after="360" w:line="240" w:lineRule="auto"/>
      <w:jc w:val="center"/>
    </w:pPr>
    <w:rPr>
      <w:rFonts w:eastAsia="Times New Roman" w:cs="Arial"/>
      <w:b/>
      <w:i/>
      <w:sz w:val="24"/>
      <w:szCs w:val="24"/>
      <w:u w:val="single"/>
      <w:lang w:val="es-ES"/>
    </w:rPr>
  </w:style>
  <w:style w:type="paragraph" w:styleId="TDC3">
    <w:name w:val="toc 3"/>
    <w:basedOn w:val="Normal"/>
    <w:next w:val="Normal"/>
    <w:autoRedefine/>
    <w:uiPriority w:val="39"/>
    <w:unhideWhenUsed/>
    <w:rsid w:val="00BE4A15"/>
    <w:pPr>
      <w:tabs>
        <w:tab w:val="left" w:pos="709"/>
        <w:tab w:val="left" w:pos="1134"/>
        <w:tab w:val="left" w:pos="1760"/>
        <w:tab w:val="right" w:leader="dot" w:pos="8789"/>
      </w:tabs>
      <w:spacing w:after="0" w:line="240" w:lineRule="auto"/>
      <w:ind w:left="1843" w:hanging="709"/>
      <w:jc w:val="center"/>
    </w:pPr>
    <w:rPr>
      <w:rFonts w:ascii="Calibri Light" w:hAnsi="Calibri Light" w:cs="Calibri"/>
      <w:sz w:val="20"/>
      <w:lang w:val="es-ES_tradnl"/>
    </w:rPr>
  </w:style>
  <w:style w:type="paragraph" w:styleId="TtuloTDC">
    <w:name w:val="TOC Heading"/>
    <w:basedOn w:val="Ttulo1"/>
    <w:next w:val="Normal"/>
    <w:uiPriority w:val="39"/>
    <w:unhideWhenUsed/>
    <w:qFormat/>
    <w:rsid w:val="00F52B63"/>
    <w:pPr>
      <w:spacing w:after="0"/>
      <w:jc w:val="left"/>
      <w:outlineLvl w:val="9"/>
    </w:pPr>
    <w:rPr>
      <w:b w:val="0"/>
      <w:color w:val="2F5496" w:themeColor="accent1" w:themeShade="BF"/>
      <w:sz w:val="32"/>
      <w:lang w:val="es-PE" w:eastAsia="es-PE"/>
    </w:rPr>
  </w:style>
  <w:style w:type="character" w:styleId="Hipervnculo">
    <w:name w:val="Hyperlink"/>
    <w:basedOn w:val="Fuentedeprrafopredeter"/>
    <w:uiPriority w:val="99"/>
    <w:unhideWhenUsed/>
    <w:rsid w:val="00F52B63"/>
    <w:rPr>
      <w:color w:val="0563C1" w:themeColor="hyperlink"/>
      <w:u w:val="single"/>
    </w:rPr>
  </w:style>
  <w:style w:type="paragraph" w:styleId="Sinespaciado">
    <w:name w:val="No Spacing"/>
    <w:link w:val="SinespaciadoCar"/>
    <w:uiPriority w:val="1"/>
    <w:qFormat/>
    <w:rsid w:val="00844D18"/>
    <w:pPr>
      <w:spacing w:after="0" w:line="240" w:lineRule="auto"/>
    </w:pPr>
    <w:rPr>
      <w:rFonts w:eastAsiaTheme="minorEastAsia"/>
      <w:lang w:eastAsia="es-PE"/>
    </w:rPr>
  </w:style>
  <w:style w:type="character" w:customStyle="1" w:styleId="SinespaciadoCar">
    <w:name w:val="Sin espaciado Car"/>
    <w:basedOn w:val="Fuentedeprrafopredeter"/>
    <w:link w:val="Sinespaciado"/>
    <w:uiPriority w:val="1"/>
    <w:rsid w:val="00844D18"/>
    <w:rPr>
      <w:rFonts w:eastAsiaTheme="minorEastAsia"/>
      <w:lang w:eastAsia="es-PE"/>
    </w:rPr>
  </w:style>
  <w:style w:type="paragraph" w:styleId="Textoindependiente">
    <w:name w:val="Body Text"/>
    <w:basedOn w:val="Normal"/>
    <w:link w:val="TextoindependienteCar"/>
    <w:uiPriority w:val="1"/>
    <w:qFormat/>
    <w:rsid w:val="00053964"/>
    <w:pPr>
      <w:widowControl w:val="0"/>
      <w:autoSpaceDE w:val="0"/>
      <w:autoSpaceDN w:val="0"/>
      <w:spacing w:after="0" w:line="240" w:lineRule="auto"/>
      <w:jc w:val="left"/>
    </w:pPr>
    <w:rPr>
      <w:rFonts w:ascii="Times New Roman" w:eastAsia="Times New Roman" w:hAnsi="Times New Roman" w:cs="Times New Roman"/>
      <w:sz w:val="24"/>
      <w:szCs w:val="24"/>
      <w:lang w:val="en-US"/>
    </w:rPr>
  </w:style>
  <w:style w:type="character" w:customStyle="1" w:styleId="TextoindependienteCar">
    <w:name w:val="Texto independiente Car"/>
    <w:basedOn w:val="Fuentedeprrafopredeter"/>
    <w:link w:val="Textoindependiente"/>
    <w:uiPriority w:val="1"/>
    <w:rsid w:val="00053964"/>
    <w:rPr>
      <w:rFonts w:ascii="Times New Roman" w:eastAsia="Times New Roman" w:hAnsi="Times New Roman" w:cs="Times New Roman"/>
      <w:sz w:val="24"/>
      <w:szCs w:val="24"/>
      <w:lang w:val="en-US"/>
    </w:rPr>
  </w:style>
  <w:style w:type="paragraph" w:customStyle="1" w:styleId="Vietas1">
    <w:name w:val="Viñetas 1"/>
    <w:basedOn w:val="Normal"/>
    <w:rsid w:val="006A6DD8"/>
    <w:pPr>
      <w:numPr>
        <w:numId w:val="1"/>
      </w:numPr>
    </w:pPr>
  </w:style>
  <w:style w:type="paragraph" w:customStyle="1" w:styleId="TableParagraph">
    <w:name w:val="Table Paragraph"/>
    <w:basedOn w:val="Normal"/>
    <w:uiPriority w:val="1"/>
    <w:qFormat/>
    <w:rsid w:val="00EC6712"/>
    <w:pPr>
      <w:spacing w:before="120" w:after="0" w:line="360" w:lineRule="auto"/>
      <w:jc w:val="center"/>
    </w:pPr>
    <w:rPr>
      <w:lang w:val="es-ES"/>
    </w:rPr>
  </w:style>
  <w:style w:type="table" w:customStyle="1" w:styleId="TableNormal">
    <w:name w:val="Table Normal"/>
    <w:uiPriority w:val="2"/>
    <w:semiHidden/>
    <w:unhideWhenUsed/>
    <w:qFormat/>
    <w:rsid w:val="00497DB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Default">
    <w:name w:val="Default"/>
    <w:rsid w:val="001B6952"/>
    <w:pPr>
      <w:autoSpaceDE w:val="0"/>
      <w:autoSpaceDN w:val="0"/>
      <w:adjustRightInd w:val="0"/>
      <w:spacing w:after="0" w:line="240" w:lineRule="auto"/>
    </w:pPr>
    <w:rPr>
      <w:rFonts w:ascii="Arial" w:hAnsi="Arial" w:cs="Arial"/>
      <w:color w:val="000000"/>
      <w:sz w:val="24"/>
      <w:szCs w:val="24"/>
    </w:rPr>
  </w:style>
  <w:style w:type="paragraph" w:customStyle="1" w:styleId="Bullets">
    <w:name w:val="Bullets"/>
    <w:basedOn w:val="Normal"/>
    <w:link w:val="BulletsCar"/>
    <w:rsid w:val="00EF5850"/>
    <w:pPr>
      <w:numPr>
        <w:numId w:val="2"/>
      </w:numPr>
      <w:spacing w:after="60" w:line="240" w:lineRule="atLeast"/>
    </w:pPr>
    <w:rPr>
      <w:rFonts w:eastAsia="Times New Roman" w:cs="Times New Roman"/>
      <w:sz w:val="20"/>
      <w:szCs w:val="24"/>
      <w:lang w:val="es-ES_tradnl"/>
    </w:rPr>
  </w:style>
  <w:style w:type="character" w:customStyle="1" w:styleId="BulletsCar">
    <w:name w:val="Bullets Car"/>
    <w:basedOn w:val="Fuentedeprrafopredeter"/>
    <w:link w:val="Bullets"/>
    <w:locked/>
    <w:rsid w:val="00EF5850"/>
    <w:rPr>
      <w:rFonts w:ascii="Arial" w:eastAsia="Times New Roman" w:hAnsi="Arial" w:cs="Times New Roman"/>
      <w:sz w:val="20"/>
      <w:szCs w:val="24"/>
      <w:lang w:val="es-ES_tradnl"/>
    </w:rPr>
  </w:style>
  <w:style w:type="paragraph" w:customStyle="1" w:styleId="TableHeaderRow">
    <w:name w:val="Table Header Row"/>
    <w:basedOn w:val="Normal"/>
    <w:rsid w:val="00EF5850"/>
    <w:pPr>
      <w:spacing w:before="80" w:after="80" w:line="240" w:lineRule="auto"/>
      <w:jc w:val="left"/>
    </w:pPr>
    <w:rPr>
      <w:rFonts w:eastAsia="Times New Roman" w:cs="Times New Roman"/>
      <w:b/>
      <w:sz w:val="20"/>
      <w:szCs w:val="24"/>
      <w:lang w:val="pt-BR"/>
    </w:rPr>
  </w:style>
  <w:style w:type="paragraph" w:styleId="Tabladeilustraciones">
    <w:name w:val="table of figures"/>
    <w:basedOn w:val="Normal"/>
    <w:next w:val="Normal"/>
    <w:uiPriority w:val="99"/>
    <w:unhideWhenUsed/>
    <w:rsid w:val="00E234C5"/>
    <w:pPr>
      <w:spacing w:after="0"/>
    </w:pPr>
  </w:style>
  <w:style w:type="character" w:styleId="Textodelmarcadordeposicin">
    <w:name w:val="Placeholder Text"/>
    <w:basedOn w:val="Fuentedeprrafopredeter"/>
    <w:uiPriority w:val="99"/>
    <w:semiHidden/>
    <w:rsid w:val="001E61F1"/>
    <w:rPr>
      <w:color w:val="808080"/>
    </w:rPr>
  </w:style>
  <w:style w:type="paragraph" w:customStyle="1" w:styleId="H6">
    <w:name w:val="H6"/>
    <w:basedOn w:val="Normal"/>
    <w:rsid w:val="001E7970"/>
    <w:pPr>
      <w:spacing w:after="0" w:line="288" w:lineRule="auto"/>
      <w:ind w:left="709"/>
    </w:pPr>
    <w:rPr>
      <w:rFonts w:eastAsia="Times New Roman" w:cs="Times New Roman"/>
      <w:sz w:val="20"/>
      <w:szCs w:val="20"/>
      <w:lang w:eastAsia="es-ES"/>
    </w:rPr>
  </w:style>
  <w:style w:type="paragraph" w:styleId="NormalWeb">
    <w:name w:val="Normal (Web)"/>
    <w:basedOn w:val="Normal"/>
    <w:uiPriority w:val="99"/>
    <w:semiHidden/>
    <w:unhideWhenUsed/>
    <w:rsid w:val="005D08D5"/>
    <w:pPr>
      <w:spacing w:before="100" w:beforeAutospacing="1" w:after="100" w:afterAutospacing="1" w:line="240" w:lineRule="auto"/>
      <w:jc w:val="left"/>
    </w:pPr>
    <w:rPr>
      <w:rFonts w:ascii="Times New Roman" w:eastAsia="Times New Roman" w:hAnsi="Times New Roman" w:cs="Times New Roman"/>
      <w:sz w:val="24"/>
      <w:szCs w:val="24"/>
      <w:lang w:eastAsia="es-PE"/>
    </w:rPr>
  </w:style>
  <w:style w:type="paragraph" w:styleId="Sangradetextonormal">
    <w:name w:val="Body Text Indent"/>
    <w:basedOn w:val="Normal"/>
    <w:link w:val="SangradetextonormalCar"/>
    <w:uiPriority w:val="99"/>
    <w:semiHidden/>
    <w:unhideWhenUsed/>
    <w:rsid w:val="00E51A18"/>
    <w:pPr>
      <w:spacing w:after="120"/>
      <w:ind w:left="283"/>
    </w:pPr>
  </w:style>
  <w:style w:type="character" w:customStyle="1" w:styleId="SangradetextonormalCar">
    <w:name w:val="Sangría de texto normal Car"/>
    <w:basedOn w:val="Fuentedeprrafopredeter"/>
    <w:link w:val="Sangradetextonormal"/>
    <w:uiPriority w:val="99"/>
    <w:semiHidden/>
    <w:rsid w:val="00E51A18"/>
  </w:style>
  <w:style w:type="paragraph" w:styleId="Textoindependiente3">
    <w:name w:val="Body Text 3"/>
    <w:basedOn w:val="Normal"/>
    <w:link w:val="Textoindependiente3Car"/>
    <w:uiPriority w:val="99"/>
    <w:semiHidden/>
    <w:unhideWhenUsed/>
    <w:rsid w:val="00D579D5"/>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D579D5"/>
    <w:rPr>
      <w:sz w:val="16"/>
      <w:szCs w:val="16"/>
    </w:rPr>
  </w:style>
  <w:style w:type="paragraph" w:customStyle="1" w:styleId="TituloImagenes">
    <w:name w:val="Titulo Imagenes"/>
    <w:basedOn w:val="Normal"/>
    <w:autoRedefine/>
    <w:qFormat/>
    <w:rsid w:val="0055733C"/>
    <w:pPr>
      <w:keepNext/>
      <w:spacing w:after="0" w:line="240" w:lineRule="auto"/>
      <w:jc w:val="center"/>
    </w:pPr>
    <w:rPr>
      <w:rFonts w:ascii="Tahoma" w:eastAsia="Times New Roman" w:hAnsi="Tahoma" w:cs="Tahoma"/>
      <w:b/>
      <w:sz w:val="20"/>
      <w:szCs w:val="20"/>
      <w:lang w:eastAsia="es-PE"/>
    </w:rPr>
  </w:style>
  <w:style w:type="paragraph" w:customStyle="1" w:styleId="Cosapi-Vieta">
    <w:name w:val="Cosapi-Viñeta"/>
    <w:basedOn w:val="Normal"/>
    <w:link w:val="Cosapi-VietaCar"/>
    <w:qFormat/>
    <w:rsid w:val="00AF7D9E"/>
    <w:pPr>
      <w:numPr>
        <w:numId w:val="4"/>
      </w:numPr>
      <w:spacing w:before="120" w:after="120" w:line="240" w:lineRule="auto"/>
      <w:ind w:left="1560" w:hanging="426"/>
      <w:jc w:val="left"/>
    </w:pPr>
    <w:rPr>
      <w:rFonts w:eastAsia="Times New Roman" w:cs="Times New Roman"/>
      <w:sz w:val="18"/>
      <w:szCs w:val="20"/>
      <w:lang w:eastAsia="es-ES"/>
    </w:rPr>
  </w:style>
  <w:style w:type="character" w:customStyle="1" w:styleId="Cosapi-VietaCar">
    <w:name w:val="Cosapi-Viñeta Car"/>
    <w:basedOn w:val="Fuentedeprrafopredeter"/>
    <w:link w:val="Cosapi-Vieta"/>
    <w:rsid w:val="00AF7D9E"/>
    <w:rPr>
      <w:rFonts w:ascii="Arial" w:eastAsia="Times New Roman" w:hAnsi="Arial" w:cs="Times New Roman"/>
      <w:sz w:val="18"/>
      <w:szCs w:val="20"/>
      <w:lang w:eastAsia="es-ES"/>
    </w:rPr>
  </w:style>
  <w:style w:type="paragraph" w:customStyle="1" w:styleId="TEX21">
    <w:name w:val="TEX2.1"/>
    <w:basedOn w:val="Normal"/>
    <w:link w:val="TEX21Car"/>
    <w:qFormat/>
    <w:rsid w:val="00AF7D9E"/>
    <w:pPr>
      <w:spacing w:before="120" w:after="120" w:line="240" w:lineRule="auto"/>
      <w:ind w:left="993"/>
    </w:pPr>
    <w:rPr>
      <w:rFonts w:eastAsia="Times New Roman" w:cs="Times New Roman"/>
      <w:sz w:val="18"/>
      <w:szCs w:val="20"/>
      <w:lang w:eastAsia="es-ES"/>
    </w:rPr>
  </w:style>
  <w:style w:type="character" w:customStyle="1" w:styleId="TEX21Car">
    <w:name w:val="TEX2.1 Car"/>
    <w:basedOn w:val="Fuentedeprrafopredeter"/>
    <w:link w:val="TEX21"/>
    <w:rsid w:val="00AF7D9E"/>
    <w:rPr>
      <w:rFonts w:ascii="Arial" w:eastAsia="Times New Roman" w:hAnsi="Arial" w:cs="Times New Roman"/>
      <w:sz w:val="18"/>
      <w:szCs w:val="20"/>
      <w:lang w:eastAsia="es-ES"/>
    </w:rPr>
  </w:style>
  <w:style w:type="paragraph" w:customStyle="1" w:styleId="Tablacontenido10">
    <w:name w:val="Tabla contenido 10"/>
    <w:basedOn w:val="Normal"/>
    <w:qFormat/>
    <w:rsid w:val="00AF7D9E"/>
    <w:pPr>
      <w:spacing w:before="40" w:after="40" w:line="240" w:lineRule="auto"/>
      <w:jc w:val="center"/>
    </w:pPr>
    <w:rPr>
      <w:rFonts w:eastAsia="Times New Roman" w:cs="Times New Roman"/>
      <w:color w:val="000000"/>
      <w:sz w:val="20"/>
      <w:szCs w:val="20"/>
      <w:lang w:val="en-US" w:eastAsia="zh-CN"/>
    </w:rPr>
  </w:style>
  <w:style w:type="paragraph" w:customStyle="1" w:styleId="Cosapi-TXT">
    <w:name w:val="Cosapi-TXT"/>
    <w:basedOn w:val="Textoindependiente"/>
    <w:link w:val="Cosapi-TXTCar"/>
    <w:autoRedefine/>
    <w:qFormat/>
    <w:rsid w:val="0061538B"/>
    <w:pPr>
      <w:widowControl/>
      <w:autoSpaceDE/>
      <w:autoSpaceDN/>
      <w:spacing w:before="120" w:after="120"/>
      <w:jc w:val="both"/>
    </w:pPr>
    <w:rPr>
      <w:rFonts w:asciiTheme="minorHAnsi" w:hAnsiTheme="minorHAnsi" w:cstheme="minorHAnsi"/>
      <w:sz w:val="22"/>
      <w:szCs w:val="20"/>
      <w:lang w:val="es-PE" w:eastAsia="es-ES"/>
    </w:rPr>
  </w:style>
  <w:style w:type="character" w:customStyle="1" w:styleId="Cosapi-TXTCar">
    <w:name w:val="Cosapi-TXT Car"/>
    <w:basedOn w:val="Fuentedeprrafopredeter"/>
    <w:link w:val="Cosapi-TXT"/>
    <w:rsid w:val="0061538B"/>
    <w:rPr>
      <w:rFonts w:eastAsia="Times New Roman" w:cstheme="minorHAnsi"/>
      <w:szCs w:val="20"/>
      <w:lang w:eastAsia="es-ES"/>
    </w:rPr>
  </w:style>
  <w:style w:type="paragraph" w:customStyle="1" w:styleId="TituloCuadro">
    <w:name w:val="TituloCuadro"/>
    <w:basedOn w:val="Descripcin"/>
    <w:link w:val="TituloCuadroCar"/>
    <w:qFormat/>
    <w:rsid w:val="00C601D2"/>
    <w:pPr>
      <w:keepNext/>
      <w:spacing w:before="240" w:after="0"/>
      <w:ind w:left="851" w:right="0"/>
    </w:pPr>
    <w:rPr>
      <w:rFonts w:ascii="Arial" w:eastAsia="Times New Roman" w:hAnsi="Arial"/>
      <w:i/>
      <w:iCs w:val="0"/>
      <w:color w:val="44546A" w:themeColor="text2"/>
      <w:sz w:val="16"/>
      <w:lang w:eastAsia="es-PE"/>
    </w:rPr>
  </w:style>
  <w:style w:type="character" w:customStyle="1" w:styleId="TituloCuadroCar">
    <w:name w:val="TituloCuadro Car"/>
    <w:link w:val="TituloCuadro"/>
    <w:rsid w:val="00C601D2"/>
    <w:rPr>
      <w:rFonts w:ascii="Arial" w:eastAsia="Times New Roman" w:hAnsi="Arial" w:cs="Times New Roman"/>
      <w:i/>
      <w:noProof/>
      <w:color w:val="44546A" w:themeColor="text2"/>
      <w:sz w:val="16"/>
      <w:szCs w:val="18"/>
      <w:lang w:eastAsia="es-PE"/>
    </w:rPr>
  </w:style>
  <w:style w:type="paragraph" w:customStyle="1" w:styleId="Bibliografia">
    <w:name w:val="Bibliografia"/>
    <w:basedOn w:val="Normal"/>
    <w:next w:val="Normal"/>
    <w:link w:val="BibliografiaCar"/>
    <w:autoRedefine/>
    <w:qFormat/>
    <w:rsid w:val="0039688A"/>
    <w:pPr>
      <w:numPr>
        <w:numId w:val="5"/>
      </w:numPr>
      <w:spacing w:before="120" w:after="0" w:line="276" w:lineRule="auto"/>
    </w:pPr>
    <w:rPr>
      <w:rFonts w:eastAsia="Times New Roman" w:cs="Times New Roman"/>
      <w:i/>
      <w:snapToGrid w:val="0"/>
      <w:szCs w:val="20"/>
    </w:rPr>
  </w:style>
  <w:style w:type="character" w:customStyle="1" w:styleId="BibliografiaCar">
    <w:name w:val="Bibliografia Car"/>
    <w:link w:val="Bibliografia"/>
    <w:rsid w:val="0039688A"/>
    <w:rPr>
      <w:rFonts w:ascii="Arial" w:eastAsia="Times New Roman" w:hAnsi="Arial" w:cs="Times New Roman"/>
      <w:i/>
      <w:snapToGrid w:val="0"/>
      <w:szCs w:val="20"/>
    </w:rPr>
  </w:style>
  <w:style w:type="paragraph" w:styleId="TDC6">
    <w:name w:val="toc 6"/>
    <w:basedOn w:val="Normal"/>
    <w:next w:val="Normal"/>
    <w:autoRedefine/>
    <w:uiPriority w:val="39"/>
    <w:unhideWhenUsed/>
    <w:rsid w:val="0039688A"/>
    <w:pPr>
      <w:spacing w:after="100"/>
      <w:ind w:left="1100"/>
    </w:pPr>
  </w:style>
  <w:style w:type="paragraph" w:styleId="ndice1">
    <w:name w:val="index 1"/>
    <w:basedOn w:val="Normal"/>
    <w:next w:val="Normal"/>
    <w:autoRedefine/>
    <w:uiPriority w:val="99"/>
    <w:rsid w:val="0039688A"/>
    <w:pPr>
      <w:numPr>
        <w:numId w:val="6"/>
      </w:numPr>
      <w:tabs>
        <w:tab w:val="right" w:leader="dot" w:pos="10070"/>
      </w:tabs>
      <w:spacing w:before="120" w:after="0" w:line="360" w:lineRule="auto"/>
      <w:ind w:left="357" w:hanging="357"/>
      <w:jc w:val="left"/>
    </w:pPr>
    <w:rPr>
      <w:rFonts w:eastAsia="Times New Roman" w:cs="Times New Roman"/>
      <w:sz w:val="20"/>
      <w:szCs w:val="24"/>
      <w:lang w:eastAsia="es-ES"/>
    </w:rPr>
  </w:style>
  <w:style w:type="paragraph" w:customStyle="1" w:styleId="List-Number2">
    <w:name w:val="List - Number 2"/>
    <w:basedOn w:val="Normal"/>
    <w:uiPriority w:val="99"/>
    <w:locked/>
    <w:rsid w:val="00763B0D"/>
    <w:pPr>
      <w:keepLines/>
      <w:numPr>
        <w:numId w:val="7"/>
      </w:numPr>
      <w:spacing w:before="120" w:after="0" w:line="360" w:lineRule="auto"/>
      <w:ind w:left="1985" w:hanging="567"/>
    </w:pPr>
    <w:rPr>
      <w:rFonts w:eastAsia="Times New Roman" w:cs="Arial"/>
      <w:sz w:val="20"/>
      <w:szCs w:val="24"/>
      <w:lang w:val="en-AU" w:eastAsia="en-AU"/>
    </w:rPr>
  </w:style>
  <w:style w:type="paragraph" w:customStyle="1" w:styleId="EstiloTtulo2Ttulo2Car1IzquierdaDespus0pto">
    <w:name w:val="Estilo Título 2Título 2 Car1 + Izquierda Después:  0 pto"/>
    <w:basedOn w:val="Ttulo2"/>
    <w:rsid w:val="00763B0D"/>
    <w:pPr>
      <w:keepLines w:val="0"/>
      <w:numPr>
        <w:numId w:val="7"/>
      </w:numPr>
      <w:tabs>
        <w:tab w:val="left" w:pos="0"/>
      </w:tabs>
      <w:spacing w:after="0" w:line="240" w:lineRule="auto"/>
      <w:ind w:left="794" w:hanging="794"/>
      <w:jc w:val="left"/>
    </w:pPr>
    <w:rPr>
      <w:rFonts w:eastAsia="Times New Roman" w:cs="Times New Roman"/>
      <w:bCs/>
      <w:i/>
      <w:szCs w:val="20"/>
      <w:lang w:val="es-ES_tradnl" w:eastAsia="es-ES_tradnl"/>
    </w:rPr>
  </w:style>
  <w:style w:type="paragraph" w:customStyle="1" w:styleId="AAATexto1">
    <w:name w:val="AAA Texto 1"/>
    <w:basedOn w:val="Normal"/>
    <w:link w:val="AAATexto1Car"/>
    <w:qFormat/>
    <w:rsid w:val="00CA6D35"/>
    <w:rPr>
      <w:rFonts w:eastAsia="Times New Roman" w:cstheme="minorHAnsi"/>
      <w:lang w:val="es-ES_tradnl" w:eastAsia="es-ES"/>
    </w:rPr>
  </w:style>
  <w:style w:type="character" w:customStyle="1" w:styleId="AAATexto1Car">
    <w:name w:val="AAA Texto 1 Car"/>
    <w:link w:val="AAATexto1"/>
    <w:rsid w:val="00CA6D35"/>
    <w:rPr>
      <w:rFonts w:eastAsia="Times New Roman" w:cstheme="minorHAnsi"/>
      <w:lang w:val="es-ES_tradnl" w:eastAsia="es-ES"/>
    </w:rPr>
  </w:style>
  <w:style w:type="paragraph" w:customStyle="1" w:styleId="AAVieta1">
    <w:name w:val="AA Viñeta 1"/>
    <w:basedOn w:val="Normal"/>
    <w:link w:val="AAVieta1Car"/>
    <w:autoRedefine/>
    <w:qFormat/>
    <w:rsid w:val="00763B0D"/>
    <w:pPr>
      <w:numPr>
        <w:numId w:val="8"/>
      </w:numPr>
      <w:tabs>
        <w:tab w:val="left" w:pos="1134"/>
        <w:tab w:val="left" w:pos="1560"/>
      </w:tabs>
      <w:spacing w:before="120" w:after="0" w:line="240" w:lineRule="auto"/>
      <w:ind w:left="1134" w:hanging="567"/>
    </w:pPr>
    <w:rPr>
      <w:rFonts w:eastAsia="Times New Roman" w:cs="Times New Roman"/>
      <w:snapToGrid w:val="0"/>
      <w:color w:val="000000"/>
      <w:lang w:eastAsia="en-AU"/>
    </w:rPr>
  </w:style>
  <w:style w:type="character" w:customStyle="1" w:styleId="AAVieta1Car">
    <w:name w:val="AA Viñeta 1 Car"/>
    <w:link w:val="AAVieta1"/>
    <w:rsid w:val="00763B0D"/>
    <w:rPr>
      <w:rFonts w:ascii="Arial" w:eastAsia="Times New Roman" w:hAnsi="Arial" w:cs="Times New Roman"/>
      <w:snapToGrid w:val="0"/>
      <w:color w:val="000000"/>
      <w:lang w:eastAsia="en-AU"/>
    </w:rPr>
  </w:style>
  <w:style w:type="paragraph" w:customStyle="1" w:styleId="PiedeTabla-Abreviaturas">
    <w:name w:val="Pie de Tabla - Abreviaturas"/>
    <w:basedOn w:val="TituloImagenes"/>
    <w:qFormat/>
    <w:rsid w:val="00763B0D"/>
    <w:pPr>
      <w:keepNext w:val="0"/>
      <w:widowControl w:val="0"/>
      <w:tabs>
        <w:tab w:val="left" w:pos="1418"/>
      </w:tabs>
      <w:spacing w:before="40" w:line="264" w:lineRule="auto"/>
      <w:ind w:left="1276" w:hanging="1276"/>
    </w:pPr>
    <w:rPr>
      <w:rFonts w:ascii="Arial" w:hAnsi="Arial" w:cs="Times New Roman"/>
      <w:b w:val="0"/>
      <w:i/>
      <w:snapToGrid w:val="0"/>
      <w:sz w:val="18"/>
      <w:lang w:eastAsia="en-US"/>
    </w:rPr>
  </w:style>
  <w:style w:type="character" w:styleId="Nmerodepgina">
    <w:name w:val="page number"/>
    <w:basedOn w:val="Fuentedeprrafopredeter"/>
    <w:rsid w:val="00592A5D"/>
    <w:rPr>
      <w:rFonts w:cs="Times New Roman"/>
      <w:sz w:val="20"/>
    </w:rPr>
  </w:style>
  <w:style w:type="paragraph" w:customStyle="1" w:styleId="Ttulo20">
    <w:name w:val="Título_2"/>
    <w:basedOn w:val="Ttulo1"/>
    <w:link w:val="Ttulo2Car0"/>
    <w:autoRedefine/>
    <w:qFormat/>
    <w:rsid w:val="00D350D1"/>
    <w:pPr>
      <w:keepNext w:val="0"/>
      <w:keepLines w:val="0"/>
      <w:numPr>
        <w:numId w:val="0"/>
      </w:numPr>
      <w:spacing w:before="120" w:after="200" w:line="276" w:lineRule="auto"/>
    </w:pPr>
    <w:rPr>
      <w:rFonts w:ascii="Arial Narrow" w:hAnsi="Arial Narrow"/>
      <w:b w:val="0"/>
      <w:bCs/>
      <w:caps/>
      <w:szCs w:val="28"/>
      <w:lang w:eastAsia="es-PE"/>
    </w:rPr>
  </w:style>
  <w:style w:type="character" w:customStyle="1" w:styleId="Ttulo2Car0">
    <w:name w:val="Título_2 Car"/>
    <w:basedOn w:val="Ttulo1Car"/>
    <w:link w:val="Ttulo20"/>
    <w:rsid w:val="00D350D1"/>
    <w:rPr>
      <w:rFonts w:ascii="Arial Narrow" w:eastAsiaTheme="majorEastAsia" w:hAnsi="Arial Narrow" w:cstheme="majorBidi"/>
      <w:b w:val="0"/>
      <w:bCs/>
      <w:caps/>
      <w:noProof/>
      <w:sz w:val="24"/>
      <w:szCs w:val="28"/>
      <w:u w:val="single"/>
      <w:lang w:val="es-ES" w:eastAsia="es-PE"/>
    </w:rPr>
  </w:style>
  <w:style w:type="paragraph" w:styleId="TDC5">
    <w:name w:val="toc 5"/>
    <w:basedOn w:val="Normal"/>
    <w:next w:val="Normal"/>
    <w:autoRedefine/>
    <w:uiPriority w:val="39"/>
    <w:unhideWhenUsed/>
    <w:rsid w:val="00C0052E"/>
    <w:pPr>
      <w:spacing w:after="100"/>
      <w:ind w:left="880"/>
    </w:pPr>
  </w:style>
  <w:style w:type="character" w:styleId="Refdecomentario">
    <w:name w:val="annotation reference"/>
    <w:basedOn w:val="Fuentedeprrafopredeter"/>
    <w:semiHidden/>
    <w:unhideWhenUsed/>
    <w:rsid w:val="005E2305"/>
    <w:rPr>
      <w:sz w:val="16"/>
      <w:szCs w:val="16"/>
    </w:rPr>
  </w:style>
  <w:style w:type="paragraph" w:styleId="Textocomentario">
    <w:name w:val="annotation text"/>
    <w:basedOn w:val="Normal"/>
    <w:link w:val="TextocomentarioCar"/>
    <w:semiHidden/>
    <w:unhideWhenUsed/>
    <w:rsid w:val="005E2305"/>
    <w:pPr>
      <w:spacing w:line="240" w:lineRule="auto"/>
    </w:pPr>
    <w:rPr>
      <w:sz w:val="20"/>
      <w:szCs w:val="20"/>
    </w:rPr>
  </w:style>
  <w:style w:type="character" w:customStyle="1" w:styleId="TextocomentarioCar">
    <w:name w:val="Texto comentario Car"/>
    <w:basedOn w:val="Fuentedeprrafopredeter"/>
    <w:link w:val="Textocomentario"/>
    <w:semiHidden/>
    <w:rsid w:val="005E2305"/>
    <w:rPr>
      <w:rFonts w:asciiTheme="majorHAnsi" w:hAnsiTheme="majorHAnsi"/>
      <w:noProof/>
      <w:sz w:val="20"/>
      <w:szCs w:val="20"/>
    </w:rPr>
  </w:style>
  <w:style w:type="paragraph" w:styleId="Asuntodelcomentario">
    <w:name w:val="annotation subject"/>
    <w:basedOn w:val="Textocomentario"/>
    <w:next w:val="Textocomentario"/>
    <w:link w:val="AsuntodelcomentarioCar"/>
    <w:uiPriority w:val="99"/>
    <w:semiHidden/>
    <w:unhideWhenUsed/>
    <w:rsid w:val="005E2305"/>
    <w:rPr>
      <w:b/>
      <w:bCs/>
    </w:rPr>
  </w:style>
  <w:style w:type="character" w:customStyle="1" w:styleId="AsuntodelcomentarioCar">
    <w:name w:val="Asunto del comentario Car"/>
    <w:basedOn w:val="TextocomentarioCar"/>
    <w:link w:val="Asuntodelcomentario"/>
    <w:uiPriority w:val="99"/>
    <w:semiHidden/>
    <w:rsid w:val="005E2305"/>
    <w:rPr>
      <w:rFonts w:asciiTheme="majorHAnsi" w:hAnsiTheme="majorHAnsi"/>
      <w:b/>
      <w:bCs/>
      <w:noProof/>
      <w:sz w:val="20"/>
      <w:szCs w:val="20"/>
    </w:rPr>
  </w:style>
  <w:style w:type="paragraph" w:styleId="Revisin">
    <w:name w:val="Revision"/>
    <w:hidden/>
    <w:uiPriority w:val="99"/>
    <w:semiHidden/>
    <w:rsid w:val="0087515C"/>
    <w:pPr>
      <w:spacing w:after="0" w:line="240" w:lineRule="auto"/>
    </w:pPr>
    <w:rPr>
      <w:rFonts w:asciiTheme="majorHAnsi" w:hAnsiTheme="majorHAnsi"/>
      <w:noProof/>
    </w:rPr>
  </w:style>
  <w:style w:type="paragraph" w:customStyle="1" w:styleId="vietas">
    <w:name w:val="viñetas"/>
    <w:basedOn w:val="Normal"/>
    <w:rsid w:val="00EC7892"/>
    <w:pPr>
      <w:numPr>
        <w:numId w:val="9"/>
      </w:numPr>
      <w:spacing w:before="160" w:line="240" w:lineRule="auto"/>
    </w:pPr>
    <w:rPr>
      <w:rFonts w:eastAsia="Times New Roman" w:cs="Times New Roman"/>
      <w:szCs w:val="20"/>
      <w:lang w:val="pt-BR" w:eastAsia="es-ES"/>
    </w:rPr>
  </w:style>
  <w:style w:type="paragraph" w:styleId="TDC4">
    <w:name w:val="toc 4"/>
    <w:basedOn w:val="Normal"/>
    <w:next w:val="Normal"/>
    <w:autoRedefine/>
    <w:uiPriority w:val="39"/>
    <w:unhideWhenUsed/>
    <w:rsid w:val="00E30747"/>
    <w:pPr>
      <w:spacing w:after="100"/>
      <w:ind w:left="660"/>
    </w:pPr>
  </w:style>
  <w:style w:type="paragraph" w:customStyle="1" w:styleId="Parrafo2">
    <w:name w:val="Parrafo2"/>
    <w:basedOn w:val="Normal"/>
    <w:rsid w:val="00823F7C"/>
    <w:pPr>
      <w:spacing w:after="0" w:line="360" w:lineRule="auto"/>
      <w:ind w:left="1247"/>
    </w:pPr>
    <w:rPr>
      <w:rFonts w:eastAsia="Times New Roman" w:cs="Arial"/>
      <w:sz w:val="20"/>
      <w:szCs w:val="20"/>
      <w:lang w:val="es-ES" w:eastAsia="es-ES"/>
    </w:rPr>
  </w:style>
  <w:style w:type="paragraph" w:customStyle="1" w:styleId="Parrafo1">
    <w:name w:val="Parrafo1"/>
    <w:basedOn w:val="Normal"/>
    <w:rsid w:val="006E19C6"/>
    <w:pPr>
      <w:spacing w:after="0" w:line="360" w:lineRule="auto"/>
      <w:ind w:left="851"/>
    </w:pPr>
    <w:rPr>
      <w:rFonts w:eastAsia="Times New Roman" w:cs="Arial"/>
      <w:sz w:val="20"/>
      <w:szCs w:val="20"/>
      <w:lang w:val="es-ES_tradnl" w:eastAsia="es-ES"/>
    </w:rPr>
  </w:style>
  <w:style w:type="character" w:customStyle="1" w:styleId="Ttulo1Car1">
    <w:name w:val="Título 1 Car1"/>
    <w:aliases w:val="T1[SP] Car1,No number Car1,Tit 1 Car1"/>
    <w:basedOn w:val="Fuentedeprrafopredeter"/>
    <w:rsid w:val="00B8755E"/>
    <w:rPr>
      <w:rFonts w:asciiTheme="majorHAnsi" w:eastAsiaTheme="majorEastAsia" w:hAnsiTheme="majorHAnsi" w:cstheme="majorBidi"/>
      <w:noProof/>
      <w:color w:val="2F5496" w:themeColor="accent1" w:themeShade="BF"/>
      <w:sz w:val="32"/>
      <w:szCs w:val="32"/>
    </w:rPr>
  </w:style>
  <w:style w:type="paragraph" w:customStyle="1" w:styleId="msonormal0">
    <w:name w:val="msonormal"/>
    <w:basedOn w:val="Normal"/>
    <w:rsid w:val="00B8755E"/>
    <w:pPr>
      <w:spacing w:before="100" w:beforeAutospacing="1" w:after="100" w:afterAutospacing="1" w:line="240" w:lineRule="auto"/>
      <w:jc w:val="left"/>
    </w:pPr>
    <w:rPr>
      <w:rFonts w:ascii="Times New Roman" w:eastAsia="Times New Roman" w:hAnsi="Times New Roman" w:cs="Times New Roman"/>
      <w:sz w:val="24"/>
      <w:szCs w:val="24"/>
      <w:lang w:eastAsia="es-PE"/>
    </w:rPr>
  </w:style>
  <w:style w:type="paragraph" w:customStyle="1" w:styleId="GAPrrafo">
    <w:name w:val="GA Párrafo"/>
    <w:basedOn w:val="Normal"/>
    <w:qFormat/>
    <w:rsid w:val="00F5109D"/>
    <w:pPr>
      <w:spacing w:after="120" w:line="240" w:lineRule="auto"/>
    </w:pPr>
    <w:rPr>
      <w:sz w:val="20"/>
    </w:rPr>
  </w:style>
  <w:style w:type="paragraph" w:styleId="TDC7">
    <w:name w:val="toc 7"/>
    <w:basedOn w:val="Normal"/>
    <w:next w:val="Normal"/>
    <w:autoRedefine/>
    <w:uiPriority w:val="39"/>
    <w:unhideWhenUsed/>
    <w:rsid w:val="00F5109D"/>
    <w:pPr>
      <w:spacing w:after="100"/>
      <w:ind w:left="1320"/>
      <w:jc w:val="left"/>
    </w:pPr>
    <w:rPr>
      <w:rFonts w:asciiTheme="minorHAnsi" w:eastAsiaTheme="minorEastAsia" w:hAnsiTheme="minorHAnsi"/>
      <w:lang w:val="en-US"/>
    </w:rPr>
  </w:style>
  <w:style w:type="paragraph" w:styleId="TDC8">
    <w:name w:val="toc 8"/>
    <w:basedOn w:val="Normal"/>
    <w:next w:val="Normal"/>
    <w:autoRedefine/>
    <w:uiPriority w:val="39"/>
    <w:unhideWhenUsed/>
    <w:rsid w:val="00F5109D"/>
    <w:pPr>
      <w:spacing w:after="100"/>
      <w:ind w:left="1540"/>
      <w:jc w:val="left"/>
    </w:pPr>
    <w:rPr>
      <w:rFonts w:asciiTheme="minorHAnsi" w:eastAsiaTheme="minorEastAsia" w:hAnsiTheme="minorHAnsi"/>
      <w:lang w:val="en-US"/>
    </w:rPr>
  </w:style>
  <w:style w:type="paragraph" w:styleId="TDC9">
    <w:name w:val="toc 9"/>
    <w:basedOn w:val="Normal"/>
    <w:next w:val="Normal"/>
    <w:autoRedefine/>
    <w:uiPriority w:val="39"/>
    <w:unhideWhenUsed/>
    <w:rsid w:val="00F5109D"/>
    <w:pPr>
      <w:spacing w:after="100"/>
      <w:ind w:left="1760"/>
      <w:jc w:val="left"/>
    </w:pPr>
    <w:rPr>
      <w:rFonts w:asciiTheme="minorHAnsi" w:eastAsiaTheme="minorEastAsia" w:hAnsiTheme="minorHAnsi"/>
      <w:lang w:val="en-US"/>
    </w:rPr>
  </w:style>
  <w:style w:type="paragraph" w:styleId="Textonotapie">
    <w:name w:val="footnote text"/>
    <w:basedOn w:val="Normal"/>
    <w:link w:val="TextonotapieCar"/>
    <w:uiPriority w:val="99"/>
    <w:unhideWhenUsed/>
    <w:rsid w:val="00F5109D"/>
    <w:pPr>
      <w:spacing w:after="0" w:line="240" w:lineRule="auto"/>
      <w:jc w:val="left"/>
    </w:pPr>
    <w:rPr>
      <w:rFonts w:asciiTheme="minorHAnsi" w:eastAsiaTheme="minorEastAsia" w:hAnsiTheme="minorHAnsi" w:cs="Times New Roman"/>
      <w:sz w:val="20"/>
      <w:szCs w:val="20"/>
      <w:lang w:eastAsia="es-PE"/>
    </w:rPr>
  </w:style>
  <w:style w:type="character" w:customStyle="1" w:styleId="TextonotapieCar">
    <w:name w:val="Texto nota pie Car"/>
    <w:basedOn w:val="Fuentedeprrafopredeter"/>
    <w:link w:val="Textonotapie"/>
    <w:uiPriority w:val="99"/>
    <w:rsid w:val="00F5109D"/>
    <w:rPr>
      <w:rFonts w:eastAsiaTheme="minorEastAsia" w:cs="Times New Roman"/>
      <w:sz w:val="20"/>
      <w:szCs w:val="20"/>
      <w:lang w:eastAsia="es-PE"/>
    </w:rPr>
  </w:style>
  <w:style w:type="table" w:customStyle="1" w:styleId="Tabladecuadrcula1clara1">
    <w:name w:val="Tabla de cuadrícula 1 clara1"/>
    <w:basedOn w:val="Tablanormal"/>
    <w:uiPriority w:val="46"/>
    <w:rsid w:val="00F5109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Sangranormal">
    <w:name w:val="Normal Indent"/>
    <w:aliases w:val="TWP,Sangría,normal,Normal Indent Char,Normal Indent Char1 Char1,Normal Indent Char1 Char1 Char Char,Normal Indent Char Char Char Char Char,Normal Indent Char1 Char1 Char Char Char Char,Normal Indent Char1,Normal Indent Char Char"/>
    <w:link w:val="SangranormalCar"/>
    <w:uiPriority w:val="99"/>
    <w:qFormat/>
    <w:rsid w:val="00C90F90"/>
    <w:pPr>
      <w:tabs>
        <w:tab w:val="left" w:pos="851"/>
      </w:tabs>
      <w:spacing w:after="240" w:line="240" w:lineRule="auto"/>
      <w:ind w:left="851"/>
      <w:jc w:val="both"/>
    </w:pPr>
    <w:rPr>
      <w:rFonts w:ascii="Arial" w:eastAsia="Times New Roman" w:hAnsi="Arial" w:cs="Arial"/>
      <w:sz w:val="20"/>
      <w:szCs w:val="24"/>
      <w:lang w:val="es-ES" w:eastAsia="en-AU"/>
    </w:rPr>
  </w:style>
  <w:style w:type="character" w:customStyle="1" w:styleId="SangranormalCar">
    <w:name w:val="Sangría normal Car"/>
    <w:aliases w:val="TWP Car,Sangría Car,normal Car,Normal Indent Char Car,Normal Indent Char1 Char1 Car,Normal Indent Char1 Char1 Char Char Car,Normal Indent Char Char Char Char Char Car,Normal Indent Char1 Char1 Char Char Char Char Car"/>
    <w:link w:val="Sangranormal"/>
    <w:uiPriority w:val="99"/>
    <w:rsid w:val="00C90F90"/>
    <w:rPr>
      <w:rFonts w:ascii="Arial" w:eastAsia="Times New Roman" w:hAnsi="Arial" w:cs="Arial"/>
      <w:sz w:val="20"/>
      <w:szCs w:val="24"/>
      <w:lang w:val="es-ES" w:eastAsia="en-AU"/>
    </w:rPr>
  </w:style>
  <w:style w:type="character" w:styleId="nfasis">
    <w:name w:val="Emphasis"/>
    <w:basedOn w:val="Fuentedeprrafopredeter"/>
    <w:uiPriority w:val="20"/>
    <w:qFormat/>
    <w:rsid w:val="00B50DB1"/>
    <w:rPr>
      <w:i/>
      <w:iCs/>
    </w:rPr>
  </w:style>
  <w:style w:type="character" w:styleId="Textoennegrita">
    <w:name w:val="Strong"/>
    <w:basedOn w:val="Fuentedeprrafopredeter"/>
    <w:uiPriority w:val="22"/>
    <w:qFormat/>
    <w:rsid w:val="00CC2995"/>
    <w:rPr>
      <w:b/>
      <w:bCs/>
    </w:rPr>
  </w:style>
  <w:style w:type="paragraph" w:customStyle="1" w:styleId="AAPiedeTabla">
    <w:name w:val="AA Pie de Tabla"/>
    <w:basedOn w:val="Normal"/>
    <w:qFormat/>
    <w:rsid w:val="00676C78"/>
    <w:pPr>
      <w:widowControl w:val="0"/>
      <w:spacing w:before="40" w:after="0" w:line="264" w:lineRule="auto"/>
    </w:pPr>
    <w:rPr>
      <w:rFonts w:eastAsia="Times New Roman" w:cs="Times New Roman"/>
      <w:snapToGrid w:val="0"/>
      <w:sz w:val="16"/>
      <w:szCs w:val="20"/>
    </w:rPr>
  </w:style>
  <w:style w:type="table" w:customStyle="1" w:styleId="TablaOK1">
    <w:name w:val="Tabla OK1"/>
    <w:basedOn w:val="Tablanormal"/>
    <w:next w:val="Tablaconcuadrcula"/>
    <w:uiPriority w:val="39"/>
    <w:rsid w:val="0040268F"/>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660965">
      <w:bodyDiv w:val="1"/>
      <w:marLeft w:val="0"/>
      <w:marRight w:val="0"/>
      <w:marTop w:val="0"/>
      <w:marBottom w:val="0"/>
      <w:divBdr>
        <w:top w:val="none" w:sz="0" w:space="0" w:color="auto"/>
        <w:left w:val="none" w:sz="0" w:space="0" w:color="auto"/>
        <w:bottom w:val="none" w:sz="0" w:space="0" w:color="auto"/>
        <w:right w:val="none" w:sz="0" w:space="0" w:color="auto"/>
      </w:divBdr>
    </w:div>
    <w:div w:id="71901325">
      <w:bodyDiv w:val="1"/>
      <w:marLeft w:val="0"/>
      <w:marRight w:val="0"/>
      <w:marTop w:val="0"/>
      <w:marBottom w:val="0"/>
      <w:divBdr>
        <w:top w:val="none" w:sz="0" w:space="0" w:color="auto"/>
        <w:left w:val="none" w:sz="0" w:space="0" w:color="auto"/>
        <w:bottom w:val="none" w:sz="0" w:space="0" w:color="auto"/>
        <w:right w:val="none" w:sz="0" w:space="0" w:color="auto"/>
      </w:divBdr>
    </w:div>
    <w:div w:id="72628491">
      <w:bodyDiv w:val="1"/>
      <w:marLeft w:val="0"/>
      <w:marRight w:val="0"/>
      <w:marTop w:val="0"/>
      <w:marBottom w:val="0"/>
      <w:divBdr>
        <w:top w:val="none" w:sz="0" w:space="0" w:color="auto"/>
        <w:left w:val="none" w:sz="0" w:space="0" w:color="auto"/>
        <w:bottom w:val="none" w:sz="0" w:space="0" w:color="auto"/>
        <w:right w:val="none" w:sz="0" w:space="0" w:color="auto"/>
      </w:divBdr>
    </w:div>
    <w:div w:id="100690594">
      <w:bodyDiv w:val="1"/>
      <w:marLeft w:val="0"/>
      <w:marRight w:val="0"/>
      <w:marTop w:val="0"/>
      <w:marBottom w:val="0"/>
      <w:divBdr>
        <w:top w:val="none" w:sz="0" w:space="0" w:color="auto"/>
        <w:left w:val="none" w:sz="0" w:space="0" w:color="auto"/>
        <w:bottom w:val="none" w:sz="0" w:space="0" w:color="auto"/>
        <w:right w:val="none" w:sz="0" w:space="0" w:color="auto"/>
      </w:divBdr>
    </w:div>
    <w:div w:id="101457557">
      <w:bodyDiv w:val="1"/>
      <w:marLeft w:val="0"/>
      <w:marRight w:val="0"/>
      <w:marTop w:val="0"/>
      <w:marBottom w:val="0"/>
      <w:divBdr>
        <w:top w:val="none" w:sz="0" w:space="0" w:color="auto"/>
        <w:left w:val="none" w:sz="0" w:space="0" w:color="auto"/>
        <w:bottom w:val="none" w:sz="0" w:space="0" w:color="auto"/>
        <w:right w:val="none" w:sz="0" w:space="0" w:color="auto"/>
      </w:divBdr>
    </w:div>
    <w:div w:id="131824474">
      <w:bodyDiv w:val="1"/>
      <w:marLeft w:val="0"/>
      <w:marRight w:val="0"/>
      <w:marTop w:val="0"/>
      <w:marBottom w:val="0"/>
      <w:divBdr>
        <w:top w:val="none" w:sz="0" w:space="0" w:color="auto"/>
        <w:left w:val="none" w:sz="0" w:space="0" w:color="auto"/>
        <w:bottom w:val="none" w:sz="0" w:space="0" w:color="auto"/>
        <w:right w:val="none" w:sz="0" w:space="0" w:color="auto"/>
      </w:divBdr>
    </w:div>
    <w:div w:id="136186370">
      <w:bodyDiv w:val="1"/>
      <w:marLeft w:val="0"/>
      <w:marRight w:val="0"/>
      <w:marTop w:val="0"/>
      <w:marBottom w:val="0"/>
      <w:divBdr>
        <w:top w:val="none" w:sz="0" w:space="0" w:color="auto"/>
        <w:left w:val="none" w:sz="0" w:space="0" w:color="auto"/>
        <w:bottom w:val="none" w:sz="0" w:space="0" w:color="auto"/>
        <w:right w:val="none" w:sz="0" w:space="0" w:color="auto"/>
      </w:divBdr>
    </w:div>
    <w:div w:id="169876278">
      <w:bodyDiv w:val="1"/>
      <w:marLeft w:val="0"/>
      <w:marRight w:val="0"/>
      <w:marTop w:val="0"/>
      <w:marBottom w:val="0"/>
      <w:divBdr>
        <w:top w:val="none" w:sz="0" w:space="0" w:color="auto"/>
        <w:left w:val="none" w:sz="0" w:space="0" w:color="auto"/>
        <w:bottom w:val="none" w:sz="0" w:space="0" w:color="auto"/>
        <w:right w:val="none" w:sz="0" w:space="0" w:color="auto"/>
      </w:divBdr>
    </w:div>
    <w:div w:id="189685215">
      <w:bodyDiv w:val="1"/>
      <w:marLeft w:val="0"/>
      <w:marRight w:val="0"/>
      <w:marTop w:val="0"/>
      <w:marBottom w:val="0"/>
      <w:divBdr>
        <w:top w:val="none" w:sz="0" w:space="0" w:color="auto"/>
        <w:left w:val="none" w:sz="0" w:space="0" w:color="auto"/>
        <w:bottom w:val="none" w:sz="0" w:space="0" w:color="auto"/>
        <w:right w:val="none" w:sz="0" w:space="0" w:color="auto"/>
      </w:divBdr>
    </w:div>
    <w:div w:id="200896195">
      <w:bodyDiv w:val="1"/>
      <w:marLeft w:val="0"/>
      <w:marRight w:val="0"/>
      <w:marTop w:val="0"/>
      <w:marBottom w:val="0"/>
      <w:divBdr>
        <w:top w:val="none" w:sz="0" w:space="0" w:color="auto"/>
        <w:left w:val="none" w:sz="0" w:space="0" w:color="auto"/>
        <w:bottom w:val="none" w:sz="0" w:space="0" w:color="auto"/>
        <w:right w:val="none" w:sz="0" w:space="0" w:color="auto"/>
      </w:divBdr>
    </w:div>
    <w:div w:id="221065358">
      <w:bodyDiv w:val="1"/>
      <w:marLeft w:val="0"/>
      <w:marRight w:val="0"/>
      <w:marTop w:val="0"/>
      <w:marBottom w:val="0"/>
      <w:divBdr>
        <w:top w:val="none" w:sz="0" w:space="0" w:color="auto"/>
        <w:left w:val="none" w:sz="0" w:space="0" w:color="auto"/>
        <w:bottom w:val="none" w:sz="0" w:space="0" w:color="auto"/>
        <w:right w:val="none" w:sz="0" w:space="0" w:color="auto"/>
      </w:divBdr>
    </w:div>
    <w:div w:id="239601225">
      <w:bodyDiv w:val="1"/>
      <w:marLeft w:val="0"/>
      <w:marRight w:val="0"/>
      <w:marTop w:val="0"/>
      <w:marBottom w:val="0"/>
      <w:divBdr>
        <w:top w:val="none" w:sz="0" w:space="0" w:color="auto"/>
        <w:left w:val="none" w:sz="0" w:space="0" w:color="auto"/>
        <w:bottom w:val="none" w:sz="0" w:space="0" w:color="auto"/>
        <w:right w:val="none" w:sz="0" w:space="0" w:color="auto"/>
      </w:divBdr>
    </w:div>
    <w:div w:id="265116472">
      <w:bodyDiv w:val="1"/>
      <w:marLeft w:val="0"/>
      <w:marRight w:val="0"/>
      <w:marTop w:val="0"/>
      <w:marBottom w:val="0"/>
      <w:divBdr>
        <w:top w:val="none" w:sz="0" w:space="0" w:color="auto"/>
        <w:left w:val="none" w:sz="0" w:space="0" w:color="auto"/>
        <w:bottom w:val="none" w:sz="0" w:space="0" w:color="auto"/>
        <w:right w:val="none" w:sz="0" w:space="0" w:color="auto"/>
      </w:divBdr>
    </w:div>
    <w:div w:id="266162261">
      <w:bodyDiv w:val="1"/>
      <w:marLeft w:val="0"/>
      <w:marRight w:val="0"/>
      <w:marTop w:val="0"/>
      <w:marBottom w:val="0"/>
      <w:divBdr>
        <w:top w:val="none" w:sz="0" w:space="0" w:color="auto"/>
        <w:left w:val="none" w:sz="0" w:space="0" w:color="auto"/>
        <w:bottom w:val="none" w:sz="0" w:space="0" w:color="auto"/>
        <w:right w:val="none" w:sz="0" w:space="0" w:color="auto"/>
      </w:divBdr>
    </w:div>
    <w:div w:id="290750090">
      <w:bodyDiv w:val="1"/>
      <w:marLeft w:val="0"/>
      <w:marRight w:val="0"/>
      <w:marTop w:val="0"/>
      <w:marBottom w:val="0"/>
      <w:divBdr>
        <w:top w:val="none" w:sz="0" w:space="0" w:color="auto"/>
        <w:left w:val="none" w:sz="0" w:space="0" w:color="auto"/>
        <w:bottom w:val="none" w:sz="0" w:space="0" w:color="auto"/>
        <w:right w:val="none" w:sz="0" w:space="0" w:color="auto"/>
      </w:divBdr>
    </w:div>
    <w:div w:id="305361515">
      <w:bodyDiv w:val="1"/>
      <w:marLeft w:val="0"/>
      <w:marRight w:val="0"/>
      <w:marTop w:val="0"/>
      <w:marBottom w:val="0"/>
      <w:divBdr>
        <w:top w:val="none" w:sz="0" w:space="0" w:color="auto"/>
        <w:left w:val="none" w:sz="0" w:space="0" w:color="auto"/>
        <w:bottom w:val="none" w:sz="0" w:space="0" w:color="auto"/>
        <w:right w:val="none" w:sz="0" w:space="0" w:color="auto"/>
      </w:divBdr>
    </w:div>
    <w:div w:id="320742299">
      <w:bodyDiv w:val="1"/>
      <w:marLeft w:val="0"/>
      <w:marRight w:val="0"/>
      <w:marTop w:val="0"/>
      <w:marBottom w:val="0"/>
      <w:divBdr>
        <w:top w:val="none" w:sz="0" w:space="0" w:color="auto"/>
        <w:left w:val="none" w:sz="0" w:space="0" w:color="auto"/>
        <w:bottom w:val="none" w:sz="0" w:space="0" w:color="auto"/>
        <w:right w:val="none" w:sz="0" w:space="0" w:color="auto"/>
      </w:divBdr>
    </w:div>
    <w:div w:id="328874899">
      <w:bodyDiv w:val="1"/>
      <w:marLeft w:val="0"/>
      <w:marRight w:val="0"/>
      <w:marTop w:val="0"/>
      <w:marBottom w:val="0"/>
      <w:divBdr>
        <w:top w:val="none" w:sz="0" w:space="0" w:color="auto"/>
        <w:left w:val="none" w:sz="0" w:space="0" w:color="auto"/>
        <w:bottom w:val="none" w:sz="0" w:space="0" w:color="auto"/>
        <w:right w:val="none" w:sz="0" w:space="0" w:color="auto"/>
      </w:divBdr>
    </w:div>
    <w:div w:id="346444470">
      <w:bodyDiv w:val="1"/>
      <w:marLeft w:val="0"/>
      <w:marRight w:val="0"/>
      <w:marTop w:val="0"/>
      <w:marBottom w:val="0"/>
      <w:divBdr>
        <w:top w:val="none" w:sz="0" w:space="0" w:color="auto"/>
        <w:left w:val="none" w:sz="0" w:space="0" w:color="auto"/>
        <w:bottom w:val="none" w:sz="0" w:space="0" w:color="auto"/>
        <w:right w:val="none" w:sz="0" w:space="0" w:color="auto"/>
      </w:divBdr>
    </w:div>
    <w:div w:id="372195131">
      <w:bodyDiv w:val="1"/>
      <w:marLeft w:val="0"/>
      <w:marRight w:val="0"/>
      <w:marTop w:val="0"/>
      <w:marBottom w:val="0"/>
      <w:divBdr>
        <w:top w:val="none" w:sz="0" w:space="0" w:color="auto"/>
        <w:left w:val="none" w:sz="0" w:space="0" w:color="auto"/>
        <w:bottom w:val="none" w:sz="0" w:space="0" w:color="auto"/>
        <w:right w:val="none" w:sz="0" w:space="0" w:color="auto"/>
      </w:divBdr>
    </w:div>
    <w:div w:id="388962922">
      <w:bodyDiv w:val="1"/>
      <w:marLeft w:val="0"/>
      <w:marRight w:val="0"/>
      <w:marTop w:val="0"/>
      <w:marBottom w:val="0"/>
      <w:divBdr>
        <w:top w:val="none" w:sz="0" w:space="0" w:color="auto"/>
        <w:left w:val="none" w:sz="0" w:space="0" w:color="auto"/>
        <w:bottom w:val="none" w:sz="0" w:space="0" w:color="auto"/>
        <w:right w:val="none" w:sz="0" w:space="0" w:color="auto"/>
      </w:divBdr>
    </w:div>
    <w:div w:id="395933531">
      <w:bodyDiv w:val="1"/>
      <w:marLeft w:val="0"/>
      <w:marRight w:val="0"/>
      <w:marTop w:val="0"/>
      <w:marBottom w:val="0"/>
      <w:divBdr>
        <w:top w:val="none" w:sz="0" w:space="0" w:color="auto"/>
        <w:left w:val="none" w:sz="0" w:space="0" w:color="auto"/>
        <w:bottom w:val="none" w:sz="0" w:space="0" w:color="auto"/>
        <w:right w:val="none" w:sz="0" w:space="0" w:color="auto"/>
      </w:divBdr>
    </w:div>
    <w:div w:id="401102000">
      <w:bodyDiv w:val="1"/>
      <w:marLeft w:val="0"/>
      <w:marRight w:val="0"/>
      <w:marTop w:val="0"/>
      <w:marBottom w:val="0"/>
      <w:divBdr>
        <w:top w:val="none" w:sz="0" w:space="0" w:color="auto"/>
        <w:left w:val="none" w:sz="0" w:space="0" w:color="auto"/>
        <w:bottom w:val="none" w:sz="0" w:space="0" w:color="auto"/>
        <w:right w:val="none" w:sz="0" w:space="0" w:color="auto"/>
      </w:divBdr>
    </w:div>
    <w:div w:id="408311092">
      <w:bodyDiv w:val="1"/>
      <w:marLeft w:val="0"/>
      <w:marRight w:val="0"/>
      <w:marTop w:val="0"/>
      <w:marBottom w:val="0"/>
      <w:divBdr>
        <w:top w:val="none" w:sz="0" w:space="0" w:color="auto"/>
        <w:left w:val="none" w:sz="0" w:space="0" w:color="auto"/>
        <w:bottom w:val="none" w:sz="0" w:space="0" w:color="auto"/>
        <w:right w:val="none" w:sz="0" w:space="0" w:color="auto"/>
      </w:divBdr>
    </w:div>
    <w:div w:id="425344285">
      <w:bodyDiv w:val="1"/>
      <w:marLeft w:val="0"/>
      <w:marRight w:val="0"/>
      <w:marTop w:val="0"/>
      <w:marBottom w:val="0"/>
      <w:divBdr>
        <w:top w:val="none" w:sz="0" w:space="0" w:color="auto"/>
        <w:left w:val="none" w:sz="0" w:space="0" w:color="auto"/>
        <w:bottom w:val="none" w:sz="0" w:space="0" w:color="auto"/>
        <w:right w:val="none" w:sz="0" w:space="0" w:color="auto"/>
      </w:divBdr>
    </w:div>
    <w:div w:id="458184521">
      <w:bodyDiv w:val="1"/>
      <w:marLeft w:val="0"/>
      <w:marRight w:val="0"/>
      <w:marTop w:val="0"/>
      <w:marBottom w:val="0"/>
      <w:divBdr>
        <w:top w:val="none" w:sz="0" w:space="0" w:color="auto"/>
        <w:left w:val="none" w:sz="0" w:space="0" w:color="auto"/>
        <w:bottom w:val="none" w:sz="0" w:space="0" w:color="auto"/>
        <w:right w:val="none" w:sz="0" w:space="0" w:color="auto"/>
      </w:divBdr>
    </w:div>
    <w:div w:id="471598759">
      <w:bodyDiv w:val="1"/>
      <w:marLeft w:val="0"/>
      <w:marRight w:val="0"/>
      <w:marTop w:val="0"/>
      <w:marBottom w:val="0"/>
      <w:divBdr>
        <w:top w:val="none" w:sz="0" w:space="0" w:color="auto"/>
        <w:left w:val="none" w:sz="0" w:space="0" w:color="auto"/>
        <w:bottom w:val="none" w:sz="0" w:space="0" w:color="auto"/>
        <w:right w:val="none" w:sz="0" w:space="0" w:color="auto"/>
      </w:divBdr>
    </w:div>
    <w:div w:id="509830878">
      <w:bodyDiv w:val="1"/>
      <w:marLeft w:val="0"/>
      <w:marRight w:val="0"/>
      <w:marTop w:val="0"/>
      <w:marBottom w:val="0"/>
      <w:divBdr>
        <w:top w:val="none" w:sz="0" w:space="0" w:color="auto"/>
        <w:left w:val="none" w:sz="0" w:space="0" w:color="auto"/>
        <w:bottom w:val="none" w:sz="0" w:space="0" w:color="auto"/>
        <w:right w:val="none" w:sz="0" w:space="0" w:color="auto"/>
      </w:divBdr>
    </w:div>
    <w:div w:id="545794559">
      <w:bodyDiv w:val="1"/>
      <w:marLeft w:val="0"/>
      <w:marRight w:val="0"/>
      <w:marTop w:val="0"/>
      <w:marBottom w:val="0"/>
      <w:divBdr>
        <w:top w:val="none" w:sz="0" w:space="0" w:color="auto"/>
        <w:left w:val="none" w:sz="0" w:space="0" w:color="auto"/>
        <w:bottom w:val="none" w:sz="0" w:space="0" w:color="auto"/>
        <w:right w:val="none" w:sz="0" w:space="0" w:color="auto"/>
      </w:divBdr>
    </w:div>
    <w:div w:id="561674153">
      <w:bodyDiv w:val="1"/>
      <w:marLeft w:val="0"/>
      <w:marRight w:val="0"/>
      <w:marTop w:val="0"/>
      <w:marBottom w:val="0"/>
      <w:divBdr>
        <w:top w:val="none" w:sz="0" w:space="0" w:color="auto"/>
        <w:left w:val="none" w:sz="0" w:space="0" w:color="auto"/>
        <w:bottom w:val="none" w:sz="0" w:space="0" w:color="auto"/>
        <w:right w:val="none" w:sz="0" w:space="0" w:color="auto"/>
      </w:divBdr>
    </w:div>
    <w:div w:id="586351626">
      <w:bodyDiv w:val="1"/>
      <w:marLeft w:val="0"/>
      <w:marRight w:val="0"/>
      <w:marTop w:val="0"/>
      <w:marBottom w:val="0"/>
      <w:divBdr>
        <w:top w:val="none" w:sz="0" w:space="0" w:color="auto"/>
        <w:left w:val="none" w:sz="0" w:space="0" w:color="auto"/>
        <w:bottom w:val="none" w:sz="0" w:space="0" w:color="auto"/>
        <w:right w:val="none" w:sz="0" w:space="0" w:color="auto"/>
      </w:divBdr>
    </w:div>
    <w:div w:id="598567406">
      <w:bodyDiv w:val="1"/>
      <w:marLeft w:val="0"/>
      <w:marRight w:val="0"/>
      <w:marTop w:val="0"/>
      <w:marBottom w:val="0"/>
      <w:divBdr>
        <w:top w:val="none" w:sz="0" w:space="0" w:color="auto"/>
        <w:left w:val="none" w:sz="0" w:space="0" w:color="auto"/>
        <w:bottom w:val="none" w:sz="0" w:space="0" w:color="auto"/>
        <w:right w:val="none" w:sz="0" w:space="0" w:color="auto"/>
      </w:divBdr>
    </w:div>
    <w:div w:id="648174982">
      <w:bodyDiv w:val="1"/>
      <w:marLeft w:val="0"/>
      <w:marRight w:val="0"/>
      <w:marTop w:val="0"/>
      <w:marBottom w:val="0"/>
      <w:divBdr>
        <w:top w:val="none" w:sz="0" w:space="0" w:color="auto"/>
        <w:left w:val="none" w:sz="0" w:space="0" w:color="auto"/>
        <w:bottom w:val="none" w:sz="0" w:space="0" w:color="auto"/>
        <w:right w:val="none" w:sz="0" w:space="0" w:color="auto"/>
      </w:divBdr>
    </w:div>
    <w:div w:id="651182497">
      <w:bodyDiv w:val="1"/>
      <w:marLeft w:val="0"/>
      <w:marRight w:val="0"/>
      <w:marTop w:val="0"/>
      <w:marBottom w:val="0"/>
      <w:divBdr>
        <w:top w:val="none" w:sz="0" w:space="0" w:color="auto"/>
        <w:left w:val="none" w:sz="0" w:space="0" w:color="auto"/>
        <w:bottom w:val="none" w:sz="0" w:space="0" w:color="auto"/>
        <w:right w:val="none" w:sz="0" w:space="0" w:color="auto"/>
      </w:divBdr>
    </w:div>
    <w:div w:id="651374730">
      <w:bodyDiv w:val="1"/>
      <w:marLeft w:val="0"/>
      <w:marRight w:val="0"/>
      <w:marTop w:val="0"/>
      <w:marBottom w:val="0"/>
      <w:divBdr>
        <w:top w:val="none" w:sz="0" w:space="0" w:color="auto"/>
        <w:left w:val="none" w:sz="0" w:space="0" w:color="auto"/>
        <w:bottom w:val="none" w:sz="0" w:space="0" w:color="auto"/>
        <w:right w:val="none" w:sz="0" w:space="0" w:color="auto"/>
      </w:divBdr>
    </w:div>
    <w:div w:id="679238632">
      <w:bodyDiv w:val="1"/>
      <w:marLeft w:val="0"/>
      <w:marRight w:val="0"/>
      <w:marTop w:val="0"/>
      <w:marBottom w:val="0"/>
      <w:divBdr>
        <w:top w:val="none" w:sz="0" w:space="0" w:color="auto"/>
        <w:left w:val="none" w:sz="0" w:space="0" w:color="auto"/>
        <w:bottom w:val="none" w:sz="0" w:space="0" w:color="auto"/>
        <w:right w:val="none" w:sz="0" w:space="0" w:color="auto"/>
      </w:divBdr>
    </w:div>
    <w:div w:id="683479080">
      <w:bodyDiv w:val="1"/>
      <w:marLeft w:val="0"/>
      <w:marRight w:val="0"/>
      <w:marTop w:val="0"/>
      <w:marBottom w:val="0"/>
      <w:divBdr>
        <w:top w:val="none" w:sz="0" w:space="0" w:color="auto"/>
        <w:left w:val="none" w:sz="0" w:space="0" w:color="auto"/>
        <w:bottom w:val="none" w:sz="0" w:space="0" w:color="auto"/>
        <w:right w:val="none" w:sz="0" w:space="0" w:color="auto"/>
      </w:divBdr>
    </w:div>
    <w:div w:id="683898796">
      <w:bodyDiv w:val="1"/>
      <w:marLeft w:val="0"/>
      <w:marRight w:val="0"/>
      <w:marTop w:val="0"/>
      <w:marBottom w:val="0"/>
      <w:divBdr>
        <w:top w:val="none" w:sz="0" w:space="0" w:color="auto"/>
        <w:left w:val="none" w:sz="0" w:space="0" w:color="auto"/>
        <w:bottom w:val="none" w:sz="0" w:space="0" w:color="auto"/>
        <w:right w:val="none" w:sz="0" w:space="0" w:color="auto"/>
      </w:divBdr>
    </w:div>
    <w:div w:id="692918724">
      <w:bodyDiv w:val="1"/>
      <w:marLeft w:val="0"/>
      <w:marRight w:val="0"/>
      <w:marTop w:val="0"/>
      <w:marBottom w:val="0"/>
      <w:divBdr>
        <w:top w:val="none" w:sz="0" w:space="0" w:color="auto"/>
        <w:left w:val="none" w:sz="0" w:space="0" w:color="auto"/>
        <w:bottom w:val="none" w:sz="0" w:space="0" w:color="auto"/>
        <w:right w:val="none" w:sz="0" w:space="0" w:color="auto"/>
      </w:divBdr>
    </w:div>
    <w:div w:id="696202320">
      <w:bodyDiv w:val="1"/>
      <w:marLeft w:val="0"/>
      <w:marRight w:val="0"/>
      <w:marTop w:val="0"/>
      <w:marBottom w:val="0"/>
      <w:divBdr>
        <w:top w:val="none" w:sz="0" w:space="0" w:color="auto"/>
        <w:left w:val="none" w:sz="0" w:space="0" w:color="auto"/>
        <w:bottom w:val="none" w:sz="0" w:space="0" w:color="auto"/>
        <w:right w:val="none" w:sz="0" w:space="0" w:color="auto"/>
      </w:divBdr>
    </w:div>
    <w:div w:id="707071425">
      <w:bodyDiv w:val="1"/>
      <w:marLeft w:val="0"/>
      <w:marRight w:val="0"/>
      <w:marTop w:val="0"/>
      <w:marBottom w:val="0"/>
      <w:divBdr>
        <w:top w:val="none" w:sz="0" w:space="0" w:color="auto"/>
        <w:left w:val="none" w:sz="0" w:space="0" w:color="auto"/>
        <w:bottom w:val="none" w:sz="0" w:space="0" w:color="auto"/>
        <w:right w:val="none" w:sz="0" w:space="0" w:color="auto"/>
      </w:divBdr>
    </w:div>
    <w:div w:id="756291263">
      <w:bodyDiv w:val="1"/>
      <w:marLeft w:val="0"/>
      <w:marRight w:val="0"/>
      <w:marTop w:val="0"/>
      <w:marBottom w:val="0"/>
      <w:divBdr>
        <w:top w:val="none" w:sz="0" w:space="0" w:color="auto"/>
        <w:left w:val="none" w:sz="0" w:space="0" w:color="auto"/>
        <w:bottom w:val="none" w:sz="0" w:space="0" w:color="auto"/>
        <w:right w:val="none" w:sz="0" w:space="0" w:color="auto"/>
      </w:divBdr>
    </w:div>
    <w:div w:id="764228454">
      <w:bodyDiv w:val="1"/>
      <w:marLeft w:val="0"/>
      <w:marRight w:val="0"/>
      <w:marTop w:val="0"/>
      <w:marBottom w:val="0"/>
      <w:divBdr>
        <w:top w:val="none" w:sz="0" w:space="0" w:color="auto"/>
        <w:left w:val="none" w:sz="0" w:space="0" w:color="auto"/>
        <w:bottom w:val="none" w:sz="0" w:space="0" w:color="auto"/>
        <w:right w:val="none" w:sz="0" w:space="0" w:color="auto"/>
      </w:divBdr>
    </w:div>
    <w:div w:id="824469928">
      <w:bodyDiv w:val="1"/>
      <w:marLeft w:val="0"/>
      <w:marRight w:val="0"/>
      <w:marTop w:val="0"/>
      <w:marBottom w:val="0"/>
      <w:divBdr>
        <w:top w:val="none" w:sz="0" w:space="0" w:color="auto"/>
        <w:left w:val="none" w:sz="0" w:space="0" w:color="auto"/>
        <w:bottom w:val="none" w:sz="0" w:space="0" w:color="auto"/>
        <w:right w:val="none" w:sz="0" w:space="0" w:color="auto"/>
      </w:divBdr>
    </w:div>
    <w:div w:id="827214212">
      <w:bodyDiv w:val="1"/>
      <w:marLeft w:val="0"/>
      <w:marRight w:val="0"/>
      <w:marTop w:val="0"/>
      <w:marBottom w:val="0"/>
      <w:divBdr>
        <w:top w:val="none" w:sz="0" w:space="0" w:color="auto"/>
        <w:left w:val="none" w:sz="0" w:space="0" w:color="auto"/>
        <w:bottom w:val="none" w:sz="0" w:space="0" w:color="auto"/>
        <w:right w:val="none" w:sz="0" w:space="0" w:color="auto"/>
      </w:divBdr>
    </w:div>
    <w:div w:id="840924787">
      <w:bodyDiv w:val="1"/>
      <w:marLeft w:val="0"/>
      <w:marRight w:val="0"/>
      <w:marTop w:val="0"/>
      <w:marBottom w:val="0"/>
      <w:divBdr>
        <w:top w:val="none" w:sz="0" w:space="0" w:color="auto"/>
        <w:left w:val="none" w:sz="0" w:space="0" w:color="auto"/>
        <w:bottom w:val="none" w:sz="0" w:space="0" w:color="auto"/>
        <w:right w:val="none" w:sz="0" w:space="0" w:color="auto"/>
      </w:divBdr>
    </w:div>
    <w:div w:id="860899321">
      <w:bodyDiv w:val="1"/>
      <w:marLeft w:val="0"/>
      <w:marRight w:val="0"/>
      <w:marTop w:val="0"/>
      <w:marBottom w:val="0"/>
      <w:divBdr>
        <w:top w:val="none" w:sz="0" w:space="0" w:color="auto"/>
        <w:left w:val="none" w:sz="0" w:space="0" w:color="auto"/>
        <w:bottom w:val="none" w:sz="0" w:space="0" w:color="auto"/>
        <w:right w:val="none" w:sz="0" w:space="0" w:color="auto"/>
      </w:divBdr>
    </w:div>
    <w:div w:id="870144241">
      <w:bodyDiv w:val="1"/>
      <w:marLeft w:val="0"/>
      <w:marRight w:val="0"/>
      <w:marTop w:val="0"/>
      <w:marBottom w:val="0"/>
      <w:divBdr>
        <w:top w:val="none" w:sz="0" w:space="0" w:color="auto"/>
        <w:left w:val="none" w:sz="0" w:space="0" w:color="auto"/>
        <w:bottom w:val="none" w:sz="0" w:space="0" w:color="auto"/>
        <w:right w:val="none" w:sz="0" w:space="0" w:color="auto"/>
      </w:divBdr>
    </w:div>
    <w:div w:id="913047573">
      <w:bodyDiv w:val="1"/>
      <w:marLeft w:val="0"/>
      <w:marRight w:val="0"/>
      <w:marTop w:val="0"/>
      <w:marBottom w:val="0"/>
      <w:divBdr>
        <w:top w:val="none" w:sz="0" w:space="0" w:color="auto"/>
        <w:left w:val="none" w:sz="0" w:space="0" w:color="auto"/>
        <w:bottom w:val="none" w:sz="0" w:space="0" w:color="auto"/>
        <w:right w:val="none" w:sz="0" w:space="0" w:color="auto"/>
      </w:divBdr>
    </w:div>
    <w:div w:id="922683388">
      <w:bodyDiv w:val="1"/>
      <w:marLeft w:val="0"/>
      <w:marRight w:val="0"/>
      <w:marTop w:val="0"/>
      <w:marBottom w:val="0"/>
      <w:divBdr>
        <w:top w:val="none" w:sz="0" w:space="0" w:color="auto"/>
        <w:left w:val="none" w:sz="0" w:space="0" w:color="auto"/>
        <w:bottom w:val="none" w:sz="0" w:space="0" w:color="auto"/>
        <w:right w:val="none" w:sz="0" w:space="0" w:color="auto"/>
      </w:divBdr>
    </w:div>
    <w:div w:id="930427558">
      <w:bodyDiv w:val="1"/>
      <w:marLeft w:val="0"/>
      <w:marRight w:val="0"/>
      <w:marTop w:val="0"/>
      <w:marBottom w:val="0"/>
      <w:divBdr>
        <w:top w:val="none" w:sz="0" w:space="0" w:color="auto"/>
        <w:left w:val="none" w:sz="0" w:space="0" w:color="auto"/>
        <w:bottom w:val="none" w:sz="0" w:space="0" w:color="auto"/>
        <w:right w:val="none" w:sz="0" w:space="0" w:color="auto"/>
      </w:divBdr>
    </w:div>
    <w:div w:id="998581213">
      <w:bodyDiv w:val="1"/>
      <w:marLeft w:val="0"/>
      <w:marRight w:val="0"/>
      <w:marTop w:val="0"/>
      <w:marBottom w:val="0"/>
      <w:divBdr>
        <w:top w:val="none" w:sz="0" w:space="0" w:color="auto"/>
        <w:left w:val="none" w:sz="0" w:space="0" w:color="auto"/>
        <w:bottom w:val="none" w:sz="0" w:space="0" w:color="auto"/>
        <w:right w:val="none" w:sz="0" w:space="0" w:color="auto"/>
      </w:divBdr>
    </w:div>
    <w:div w:id="1025710604">
      <w:bodyDiv w:val="1"/>
      <w:marLeft w:val="0"/>
      <w:marRight w:val="0"/>
      <w:marTop w:val="0"/>
      <w:marBottom w:val="0"/>
      <w:divBdr>
        <w:top w:val="none" w:sz="0" w:space="0" w:color="auto"/>
        <w:left w:val="none" w:sz="0" w:space="0" w:color="auto"/>
        <w:bottom w:val="none" w:sz="0" w:space="0" w:color="auto"/>
        <w:right w:val="none" w:sz="0" w:space="0" w:color="auto"/>
      </w:divBdr>
    </w:div>
    <w:div w:id="1035233369">
      <w:bodyDiv w:val="1"/>
      <w:marLeft w:val="0"/>
      <w:marRight w:val="0"/>
      <w:marTop w:val="0"/>
      <w:marBottom w:val="0"/>
      <w:divBdr>
        <w:top w:val="none" w:sz="0" w:space="0" w:color="auto"/>
        <w:left w:val="none" w:sz="0" w:space="0" w:color="auto"/>
        <w:bottom w:val="none" w:sz="0" w:space="0" w:color="auto"/>
        <w:right w:val="none" w:sz="0" w:space="0" w:color="auto"/>
      </w:divBdr>
    </w:div>
    <w:div w:id="1040936905">
      <w:bodyDiv w:val="1"/>
      <w:marLeft w:val="0"/>
      <w:marRight w:val="0"/>
      <w:marTop w:val="0"/>
      <w:marBottom w:val="0"/>
      <w:divBdr>
        <w:top w:val="none" w:sz="0" w:space="0" w:color="auto"/>
        <w:left w:val="none" w:sz="0" w:space="0" w:color="auto"/>
        <w:bottom w:val="none" w:sz="0" w:space="0" w:color="auto"/>
        <w:right w:val="none" w:sz="0" w:space="0" w:color="auto"/>
      </w:divBdr>
    </w:div>
    <w:div w:id="1062215991">
      <w:bodyDiv w:val="1"/>
      <w:marLeft w:val="0"/>
      <w:marRight w:val="0"/>
      <w:marTop w:val="0"/>
      <w:marBottom w:val="0"/>
      <w:divBdr>
        <w:top w:val="none" w:sz="0" w:space="0" w:color="auto"/>
        <w:left w:val="none" w:sz="0" w:space="0" w:color="auto"/>
        <w:bottom w:val="none" w:sz="0" w:space="0" w:color="auto"/>
        <w:right w:val="none" w:sz="0" w:space="0" w:color="auto"/>
      </w:divBdr>
    </w:div>
    <w:div w:id="1068267979">
      <w:bodyDiv w:val="1"/>
      <w:marLeft w:val="0"/>
      <w:marRight w:val="0"/>
      <w:marTop w:val="0"/>
      <w:marBottom w:val="0"/>
      <w:divBdr>
        <w:top w:val="none" w:sz="0" w:space="0" w:color="auto"/>
        <w:left w:val="none" w:sz="0" w:space="0" w:color="auto"/>
        <w:bottom w:val="none" w:sz="0" w:space="0" w:color="auto"/>
        <w:right w:val="none" w:sz="0" w:space="0" w:color="auto"/>
      </w:divBdr>
    </w:div>
    <w:div w:id="1091467889">
      <w:bodyDiv w:val="1"/>
      <w:marLeft w:val="0"/>
      <w:marRight w:val="0"/>
      <w:marTop w:val="0"/>
      <w:marBottom w:val="0"/>
      <w:divBdr>
        <w:top w:val="none" w:sz="0" w:space="0" w:color="auto"/>
        <w:left w:val="none" w:sz="0" w:space="0" w:color="auto"/>
        <w:bottom w:val="none" w:sz="0" w:space="0" w:color="auto"/>
        <w:right w:val="none" w:sz="0" w:space="0" w:color="auto"/>
      </w:divBdr>
    </w:div>
    <w:div w:id="1122384585">
      <w:bodyDiv w:val="1"/>
      <w:marLeft w:val="0"/>
      <w:marRight w:val="0"/>
      <w:marTop w:val="0"/>
      <w:marBottom w:val="0"/>
      <w:divBdr>
        <w:top w:val="none" w:sz="0" w:space="0" w:color="auto"/>
        <w:left w:val="none" w:sz="0" w:space="0" w:color="auto"/>
        <w:bottom w:val="none" w:sz="0" w:space="0" w:color="auto"/>
        <w:right w:val="none" w:sz="0" w:space="0" w:color="auto"/>
      </w:divBdr>
    </w:div>
    <w:div w:id="1137799856">
      <w:bodyDiv w:val="1"/>
      <w:marLeft w:val="0"/>
      <w:marRight w:val="0"/>
      <w:marTop w:val="0"/>
      <w:marBottom w:val="0"/>
      <w:divBdr>
        <w:top w:val="none" w:sz="0" w:space="0" w:color="auto"/>
        <w:left w:val="none" w:sz="0" w:space="0" w:color="auto"/>
        <w:bottom w:val="none" w:sz="0" w:space="0" w:color="auto"/>
        <w:right w:val="none" w:sz="0" w:space="0" w:color="auto"/>
      </w:divBdr>
    </w:div>
    <w:div w:id="1167599951">
      <w:bodyDiv w:val="1"/>
      <w:marLeft w:val="0"/>
      <w:marRight w:val="0"/>
      <w:marTop w:val="0"/>
      <w:marBottom w:val="0"/>
      <w:divBdr>
        <w:top w:val="none" w:sz="0" w:space="0" w:color="auto"/>
        <w:left w:val="none" w:sz="0" w:space="0" w:color="auto"/>
        <w:bottom w:val="none" w:sz="0" w:space="0" w:color="auto"/>
        <w:right w:val="none" w:sz="0" w:space="0" w:color="auto"/>
      </w:divBdr>
    </w:div>
    <w:div w:id="1188060850">
      <w:bodyDiv w:val="1"/>
      <w:marLeft w:val="0"/>
      <w:marRight w:val="0"/>
      <w:marTop w:val="0"/>
      <w:marBottom w:val="0"/>
      <w:divBdr>
        <w:top w:val="none" w:sz="0" w:space="0" w:color="auto"/>
        <w:left w:val="none" w:sz="0" w:space="0" w:color="auto"/>
        <w:bottom w:val="none" w:sz="0" w:space="0" w:color="auto"/>
        <w:right w:val="none" w:sz="0" w:space="0" w:color="auto"/>
      </w:divBdr>
    </w:div>
    <w:div w:id="1191410699">
      <w:bodyDiv w:val="1"/>
      <w:marLeft w:val="0"/>
      <w:marRight w:val="0"/>
      <w:marTop w:val="0"/>
      <w:marBottom w:val="0"/>
      <w:divBdr>
        <w:top w:val="none" w:sz="0" w:space="0" w:color="auto"/>
        <w:left w:val="none" w:sz="0" w:space="0" w:color="auto"/>
        <w:bottom w:val="none" w:sz="0" w:space="0" w:color="auto"/>
        <w:right w:val="none" w:sz="0" w:space="0" w:color="auto"/>
      </w:divBdr>
    </w:div>
    <w:div w:id="1195734816">
      <w:bodyDiv w:val="1"/>
      <w:marLeft w:val="0"/>
      <w:marRight w:val="0"/>
      <w:marTop w:val="0"/>
      <w:marBottom w:val="0"/>
      <w:divBdr>
        <w:top w:val="none" w:sz="0" w:space="0" w:color="auto"/>
        <w:left w:val="none" w:sz="0" w:space="0" w:color="auto"/>
        <w:bottom w:val="none" w:sz="0" w:space="0" w:color="auto"/>
        <w:right w:val="none" w:sz="0" w:space="0" w:color="auto"/>
      </w:divBdr>
      <w:divsChild>
        <w:div w:id="369115075">
          <w:marLeft w:val="-195"/>
          <w:marRight w:val="195"/>
          <w:marTop w:val="0"/>
          <w:marBottom w:val="0"/>
          <w:divBdr>
            <w:top w:val="none" w:sz="0" w:space="0" w:color="auto"/>
            <w:left w:val="none" w:sz="0" w:space="0" w:color="auto"/>
            <w:bottom w:val="none" w:sz="0" w:space="0" w:color="auto"/>
            <w:right w:val="none" w:sz="0" w:space="0" w:color="auto"/>
          </w:divBdr>
        </w:div>
        <w:div w:id="1038042105">
          <w:marLeft w:val="0"/>
          <w:marRight w:val="0"/>
          <w:marTop w:val="0"/>
          <w:marBottom w:val="0"/>
          <w:divBdr>
            <w:top w:val="none" w:sz="0" w:space="0" w:color="auto"/>
            <w:left w:val="none" w:sz="0" w:space="0" w:color="auto"/>
            <w:bottom w:val="none" w:sz="0" w:space="0" w:color="auto"/>
            <w:right w:val="none" w:sz="0" w:space="0" w:color="auto"/>
          </w:divBdr>
        </w:div>
      </w:divsChild>
    </w:div>
    <w:div w:id="1201480888">
      <w:bodyDiv w:val="1"/>
      <w:marLeft w:val="0"/>
      <w:marRight w:val="0"/>
      <w:marTop w:val="0"/>
      <w:marBottom w:val="0"/>
      <w:divBdr>
        <w:top w:val="none" w:sz="0" w:space="0" w:color="auto"/>
        <w:left w:val="none" w:sz="0" w:space="0" w:color="auto"/>
        <w:bottom w:val="none" w:sz="0" w:space="0" w:color="auto"/>
        <w:right w:val="none" w:sz="0" w:space="0" w:color="auto"/>
      </w:divBdr>
    </w:div>
    <w:div w:id="1206983185">
      <w:bodyDiv w:val="1"/>
      <w:marLeft w:val="0"/>
      <w:marRight w:val="0"/>
      <w:marTop w:val="0"/>
      <w:marBottom w:val="0"/>
      <w:divBdr>
        <w:top w:val="none" w:sz="0" w:space="0" w:color="auto"/>
        <w:left w:val="none" w:sz="0" w:space="0" w:color="auto"/>
        <w:bottom w:val="none" w:sz="0" w:space="0" w:color="auto"/>
        <w:right w:val="none" w:sz="0" w:space="0" w:color="auto"/>
      </w:divBdr>
    </w:div>
    <w:div w:id="1265192202">
      <w:bodyDiv w:val="1"/>
      <w:marLeft w:val="0"/>
      <w:marRight w:val="0"/>
      <w:marTop w:val="0"/>
      <w:marBottom w:val="0"/>
      <w:divBdr>
        <w:top w:val="none" w:sz="0" w:space="0" w:color="auto"/>
        <w:left w:val="none" w:sz="0" w:space="0" w:color="auto"/>
        <w:bottom w:val="none" w:sz="0" w:space="0" w:color="auto"/>
        <w:right w:val="none" w:sz="0" w:space="0" w:color="auto"/>
      </w:divBdr>
    </w:div>
    <w:div w:id="1267542566">
      <w:bodyDiv w:val="1"/>
      <w:marLeft w:val="0"/>
      <w:marRight w:val="0"/>
      <w:marTop w:val="0"/>
      <w:marBottom w:val="0"/>
      <w:divBdr>
        <w:top w:val="none" w:sz="0" w:space="0" w:color="auto"/>
        <w:left w:val="none" w:sz="0" w:space="0" w:color="auto"/>
        <w:bottom w:val="none" w:sz="0" w:space="0" w:color="auto"/>
        <w:right w:val="none" w:sz="0" w:space="0" w:color="auto"/>
      </w:divBdr>
    </w:div>
    <w:div w:id="1292708409">
      <w:bodyDiv w:val="1"/>
      <w:marLeft w:val="0"/>
      <w:marRight w:val="0"/>
      <w:marTop w:val="0"/>
      <w:marBottom w:val="0"/>
      <w:divBdr>
        <w:top w:val="none" w:sz="0" w:space="0" w:color="auto"/>
        <w:left w:val="none" w:sz="0" w:space="0" w:color="auto"/>
        <w:bottom w:val="none" w:sz="0" w:space="0" w:color="auto"/>
        <w:right w:val="none" w:sz="0" w:space="0" w:color="auto"/>
      </w:divBdr>
    </w:div>
    <w:div w:id="1302882862">
      <w:bodyDiv w:val="1"/>
      <w:marLeft w:val="0"/>
      <w:marRight w:val="0"/>
      <w:marTop w:val="0"/>
      <w:marBottom w:val="0"/>
      <w:divBdr>
        <w:top w:val="none" w:sz="0" w:space="0" w:color="auto"/>
        <w:left w:val="none" w:sz="0" w:space="0" w:color="auto"/>
        <w:bottom w:val="none" w:sz="0" w:space="0" w:color="auto"/>
        <w:right w:val="none" w:sz="0" w:space="0" w:color="auto"/>
      </w:divBdr>
    </w:div>
    <w:div w:id="1311710302">
      <w:bodyDiv w:val="1"/>
      <w:marLeft w:val="0"/>
      <w:marRight w:val="0"/>
      <w:marTop w:val="0"/>
      <w:marBottom w:val="0"/>
      <w:divBdr>
        <w:top w:val="none" w:sz="0" w:space="0" w:color="auto"/>
        <w:left w:val="none" w:sz="0" w:space="0" w:color="auto"/>
        <w:bottom w:val="none" w:sz="0" w:space="0" w:color="auto"/>
        <w:right w:val="none" w:sz="0" w:space="0" w:color="auto"/>
      </w:divBdr>
    </w:div>
    <w:div w:id="1360666212">
      <w:bodyDiv w:val="1"/>
      <w:marLeft w:val="0"/>
      <w:marRight w:val="0"/>
      <w:marTop w:val="0"/>
      <w:marBottom w:val="0"/>
      <w:divBdr>
        <w:top w:val="none" w:sz="0" w:space="0" w:color="auto"/>
        <w:left w:val="none" w:sz="0" w:space="0" w:color="auto"/>
        <w:bottom w:val="none" w:sz="0" w:space="0" w:color="auto"/>
        <w:right w:val="none" w:sz="0" w:space="0" w:color="auto"/>
      </w:divBdr>
    </w:div>
    <w:div w:id="1368720151">
      <w:bodyDiv w:val="1"/>
      <w:marLeft w:val="0"/>
      <w:marRight w:val="0"/>
      <w:marTop w:val="0"/>
      <w:marBottom w:val="0"/>
      <w:divBdr>
        <w:top w:val="none" w:sz="0" w:space="0" w:color="auto"/>
        <w:left w:val="none" w:sz="0" w:space="0" w:color="auto"/>
        <w:bottom w:val="none" w:sz="0" w:space="0" w:color="auto"/>
        <w:right w:val="none" w:sz="0" w:space="0" w:color="auto"/>
      </w:divBdr>
    </w:div>
    <w:div w:id="1376545374">
      <w:bodyDiv w:val="1"/>
      <w:marLeft w:val="0"/>
      <w:marRight w:val="0"/>
      <w:marTop w:val="0"/>
      <w:marBottom w:val="0"/>
      <w:divBdr>
        <w:top w:val="none" w:sz="0" w:space="0" w:color="auto"/>
        <w:left w:val="none" w:sz="0" w:space="0" w:color="auto"/>
        <w:bottom w:val="none" w:sz="0" w:space="0" w:color="auto"/>
        <w:right w:val="none" w:sz="0" w:space="0" w:color="auto"/>
      </w:divBdr>
    </w:div>
    <w:div w:id="1382172080">
      <w:bodyDiv w:val="1"/>
      <w:marLeft w:val="0"/>
      <w:marRight w:val="0"/>
      <w:marTop w:val="0"/>
      <w:marBottom w:val="0"/>
      <w:divBdr>
        <w:top w:val="none" w:sz="0" w:space="0" w:color="auto"/>
        <w:left w:val="none" w:sz="0" w:space="0" w:color="auto"/>
        <w:bottom w:val="none" w:sz="0" w:space="0" w:color="auto"/>
        <w:right w:val="none" w:sz="0" w:space="0" w:color="auto"/>
      </w:divBdr>
    </w:div>
    <w:div w:id="1386753409">
      <w:bodyDiv w:val="1"/>
      <w:marLeft w:val="0"/>
      <w:marRight w:val="0"/>
      <w:marTop w:val="0"/>
      <w:marBottom w:val="0"/>
      <w:divBdr>
        <w:top w:val="none" w:sz="0" w:space="0" w:color="auto"/>
        <w:left w:val="none" w:sz="0" w:space="0" w:color="auto"/>
        <w:bottom w:val="none" w:sz="0" w:space="0" w:color="auto"/>
        <w:right w:val="none" w:sz="0" w:space="0" w:color="auto"/>
      </w:divBdr>
    </w:div>
    <w:div w:id="1411149050">
      <w:bodyDiv w:val="1"/>
      <w:marLeft w:val="0"/>
      <w:marRight w:val="0"/>
      <w:marTop w:val="0"/>
      <w:marBottom w:val="0"/>
      <w:divBdr>
        <w:top w:val="none" w:sz="0" w:space="0" w:color="auto"/>
        <w:left w:val="none" w:sz="0" w:space="0" w:color="auto"/>
        <w:bottom w:val="none" w:sz="0" w:space="0" w:color="auto"/>
        <w:right w:val="none" w:sz="0" w:space="0" w:color="auto"/>
      </w:divBdr>
    </w:div>
    <w:div w:id="1418017930">
      <w:bodyDiv w:val="1"/>
      <w:marLeft w:val="0"/>
      <w:marRight w:val="0"/>
      <w:marTop w:val="0"/>
      <w:marBottom w:val="0"/>
      <w:divBdr>
        <w:top w:val="none" w:sz="0" w:space="0" w:color="auto"/>
        <w:left w:val="none" w:sz="0" w:space="0" w:color="auto"/>
        <w:bottom w:val="none" w:sz="0" w:space="0" w:color="auto"/>
        <w:right w:val="none" w:sz="0" w:space="0" w:color="auto"/>
      </w:divBdr>
    </w:div>
    <w:div w:id="1446120765">
      <w:bodyDiv w:val="1"/>
      <w:marLeft w:val="0"/>
      <w:marRight w:val="0"/>
      <w:marTop w:val="0"/>
      <w:marBottom w:val="0"/>
      <w:divBdr>
        <w:top w:val="none" w:sz="0" w:space="0" w:color="auto"/>
        <w:left w:val="none" w:sz="0" w:space="0" w:color="auto"/>
        <w:bottom w:val="none" w:sz="0" w:space="0" w:color="auto"/>
        <w:right w:val="none" w:sz="0" w:space="0" w:color="auto"/>
      </w:divBdr>
    </w:div>
    <w:div w:id="1451897926">
      <w:bodyDiv w:val="1"/>
      <w:marLeft w:val="0"/>
      <w:marRight w:val="0"/>
      <w:marTop w:val="0"/>
      <w:marBottom w:val="0"/>
      <w:divBdr>
        <w:top w:val="none" w:sz="0" w:space="0" w:color="auto"/>
        <w:left w:val="none" w:sz="0" w:space="0" w:color="auto"/>
        <w:bottom w:val="none" w:sz="0" w:space="0" w:color="auto"/>
        <w:right w:val="none" w:sz="0" w:space="0" w:color="auto"/>
      </w:divBdr>
    </w:div>
    <w:div w:id="1456682834">
      <w:bodyDiv w:val="1"/>
      <w:marLeft w:val="0"/>
      <w:marRight w:val="0"/>
      <w:marTop w:val="0"/>
      <w:marBottom w:val="0"/>
      <w:divBdr>
        <w:top w:val="none" w:sz="0" w:space="0" w:color="auto"/>
        <w:left w:val="none" w:sz="0" w:space="0" w:color="auto"/>
        <w:bottom w:val="none" w:sz="0" w:space="0" w:color="auto"/>
        <w:right w:val="none" w:sz="0" w:space="0" w:color="auto"/>
      </w:divBdr>
    </w:div>
    <w:div w:id="1459951103">
      <w:bodyDiv w:val="1"/>
      <w:marLeft w:val="0"/>
      <w:marRight w:val="0"/>
      <w:marTop w:val="0"/>
      <w:marBottom w:val="0"/>
      <w:divBdr>
        <w:top w:val="none" w:sz="0" w:space="0" w:color="auto"/>
        <w:left w:val="none" w:sz="0" w:space="0" w:color="auto"/>
        <w:bottom w:val="none" w:sz="0" w:space="0" w:color="auto"/>
        <w:right w:val="none" w:sz="0" w:space="0" w:color="auto"/>
      </w:divBdr>
    </w:div>
    <w:div w:id="1481341172">
      <w:bodyDiv w:val="1"/>
      <w:marLeft w:val="0"/>
      <w:marRight w:val="0"/>
      <w:marTop w:val="0"/>
      <w:marBottom w:val="0"/>
      <w:divBdr>
        <w:top w:val="none" w:sz="0" w:space="0" w:color="auto"/>
        <w:left w:val="none" w:sz="0" w:space="0" w:color="auto"/>
        <w:bottom w:val="none" w:sz="0" w:space="0" w:color="auto"/>
        <w:right w:val="none" w:sz="0" w:space="0" w:color="auto"/>
      </w:divBdr>
    </w:div>
    <w:div w:id="1486512450">
      <w:bodyDiv w:val="1"/>
      <w:marLeft w:val="0"/>
      <w:marRight w:val="0"/>
      <w:marTop w:val="0"/>
      <w:marBottom w:val="0"/>
      <w:divBdr>
        <w:top w:val="none" w:sz="0" w:space="0" w:color="auto"/>
        <w:left w:val="none" w:sz="0" w:space="0" w:color="auto"/>
        <w:bottom w:val="none" w:sz="0" w:space="0" w:color="auto"/>
        <w:right w:val="none" w:sz="0" w:space="0" w:color="auto"/>
      </w:divBdr>
    </w:div>
    <w:div w:id="1503813951">
      <w:bodyDiv w:val="1"/>
      <w:marLeft w:val="0"/>
      <w:marRight w:val="0"/>
      <w:marTop w:val="0"/>
      <w:marBottom w:val="0"/>
      <w:divBdr>
        <w:top w:val="none" w:sz="0" w:space="0" w:color="auto"/>
        <w:left w:val="none" w:sz="0" w:space="0" w:color="auto"/>
        <w:bottom w:val="none" w:sz="0" w:space="0" w:color="auto"/>
        <w:right w:val="none" w:sz="0" w:space="0" w:color="auto"/>
      </w:divBdr>
    </w:div>
    <w:div w:id="1522012252">
      <w:bodyDiv w:val="1"/>
      <w:marLeft w:val="0"/>
      <w:marRight w:val="0"/>
      <w:marTop w:val="0"/>
      <w:marBottom w:val="0"/>
      <w:divBdr>
        <w:top w:val="none" w:sz="0" w:space="0" w:color="auto"/>
        <w:left w:val="none" w:sz="0" w:space="0" w:color="auto"/>
        <w:bottom w:val="none" w:sz="0" w:space="0" w:color="auto"/>
        <w:right w:val="none" w:sz="0" w:space="0" w:color="auto"/>
      </w:divBdr>
    </w:div>
    <w:div w:id="1525439721">
      <w:bodyDiv w:val="1"/>
      <w:marLeft w:val="0"/>
      <w:marRight w:val="0"/>
      <w:marTop w:val="0"/>
      <w:marBottom w:val="0"/>
      <w:divBdr>
        <w:top w:val="none" w:sz="0" w:space="0" w:color="auto"/>
        <w:left w:val="none" w:sz="0" w:space="0" w:color="auto"/>
        <w:bottom w:val="none" w:sz="0" w:space="0" w:color="auto"/>
        <w:right w:val="none" w:sz="0" w:space="0" w:color="auto"/>
      </w:divBdr>
    </w:div>
    <w:div w:id="1530532380">
      <w:bodyDiv w:val="1"/>
      <w:marLeft w:val="0"/>
      <w:marRight w:val="0"/>
      <w:marTop w:val="0"/>
      <w:marBottom w:val="0"/>
      <w:divBdr>
        <w:top w:val="none" w:sz="0" w:space="0" w:color="auto"/>
        <w:left w:val="none" w:sz="0" w:space="0" w:color="auto"/>
        <w:bottom w:val="none" w:sz="0" w:space="0" w:color="auto"/>
        <w:right w:val="none" w:sz="0" w:space="0" w:color="auto"/>
      </w:divBdr>
    </w:div>
    <w:div w:id="1542280785">
      <w:bodyDiv w:val="1"/>
      <w:marLeft w:val="0"/>
      <w:marRight w:val="0"/>
      <w:marTop w:val="0"/>
      <w:marBottom w:val="0"/>
      <w:divBdr>
        <w:top w:val="none" w:sz="0" w:space="0" w:color="auto"/>
        <w:left w:val="none" w:sz="0" w:space="0" w:color="auto"/>
        <w:bottom w:val="none" w:sz="0" w:space="0" w:color="auto"/>
        <w:right w:val="none" w:sz="0" w:space="0" w:color="auto"/>
      </w:divBdr>
    </w:div>
    <w:div w:id="1544949763">
      <w:bodyDiv w:val="1"/>
      <w:marLeft w:val="0"/>
      <w:marRight w:val="0"/>
      <w:marTop w:val="0"/>
      <w:marBottom w:val="0"/>
      <w:divBdr>
        <w:top w:val="none" w:sz="0" w:space="0" w:color="auto"/>
        <w:left w:val="none" w:sz="0" w:space="0" w:color="auto"/>
        <w:bottom w:val="none" w:sz="0" w:space="0" w:color="auto"/>
        <w:right w:val="none" w:sz="0" w:space="0" w:color="auto"/>
      </w:divBdr>
    </w:div>
    <w:div w:id="1554539028">
      <w:bodyDiv w:val="1"/>
      <w:marLeft w:val="0"/>
      <w:marRight w:val="0"/>
      <w:marTop w:val="0"/>
      <w:marBottom w:val="0"/>
      <w:divBdr>
        <w:top w:val="none" w:sz="0" w:space="0" w:color="auto"/>
        <w:left w:val="none" w:sz="0" w:space="0" w:color="auto"/>
        <w:bottom w:val="none" w:sz="0" w:space="0" w:color="auto"/>
        <w:right w:val="none" w:sz="0" w:space="0" w:color="auto"/>
      </w:divBdr>
    </w:div>
    <w:div w:id="1557738846">
      <w:bodyDiv w:val="1"/>
      <w:marLeft w:val="0"/>
      <w:marRight w:val="0"/>
      <w:marTop w:val="0"/>
      <w:marBottom w:val="0"/>
      <w:divBdr>
        <w:top w:val="none" w:sz="0" w:space="0" w:color="auto"/>
        <w:left w:val="none" w:sz="0" w:space="0" w:color="auto"/>
        <w:bottom w:val="none" w:sz="0" w:space="0" w:color="auto"/>
        <w:right w:val="none" w:sz="0" w:space="0" w:color="auto"/>
      </w:divBdr>
    </w:div>
    <w:div w:id="1576236182">
      <w:bodyDiv w:val="1"/>
      <w:marLeft w:val="0"/>
      <w:marRight w:val="0"/>
      <w:marTop w:val="0"/>
      <w:marBottom w:val="0"/>
      <w:divBdr>
        <w:top w:val="none" w:sz="0" w:space="0" w:color="auto"/>
        <w:left w:val="none" w:sz="0" w:space="0" w:color="auto"/>
        <w:bottom w:val="none" w:sz="0" w:space="0" w:color="auto"/>
        <w:right w:val="none" w:sz="0" w:space="0" w:color="auto"/>
      </w:divBdr>
    </w:div>
    <w:div w:id="1580945161">
      <w:bodyDiv w:val="1"/>
      <w:marLeft w:val="0"/>
      <w:marRight w:val="0"/>
      <w:marTop w:val="0"/>
      <w:marBottom w:val="0"/>
      <w:divBdr>
        <w:top w:val="none" w:sz="0" w:space="0" w:color="auto"/>
        <w:left w:val="none" w:sz="0" w:space="0" w:color="auto"/>
        <w:bottom w:val="none" w:sz="0" w:space="0" w:color="auto"/>
        <w:right w:val="none" w:sz="0" w:space="0" w:color="auto"/>
      </w:divBdr>
    </w:div>
    <w:div w:id="1609658040">
      <w:bodyDiv w:val="1"/>
      <w:marLeft w:val="0"/>
      <w:marRight w:val="0"/>
      <w:marTop w:val="0"/>
      <w:marBottom w:val="0"/>
      <w:divBdr>
        <w:top w:val="none" w:sz="0" w:space="0" w:color="auto"/>
        <w:left w:val="none" w:sz="0" w:space="0" w:color="auto"/>
        <w:bottom w:val="none" w:sz="0" w:space="0" w:color="auto"/>
        <w:right w:val="none" w:sz="0" w:space="0" w:color="auto"/>
      </w:divBdr>
    </w:div>
    <w:div w:id="1613852812">
      <w:bodyDiv w:val="1"/>
      <w:marLeft w:val="0"/>
      <w:marRight w:val="0"/>
      <w:marTop w:val="0"/>
      <w:marBottom w:val="0"/>
      <w:divBdr>
        <w:top w:val="none" w:sz="0" w:space="0" w:color="auto"/>
        <w:left w:val="none" w:sz="0" w:space="0" w:color="auto"/>
        <w:bottom w:val="none" w:sz="0" w:space="0" w:color="auto"/>
        <w:right w:val="none" w:sz="0" w:space="0" w:color="auto"/>
      </w:divBdr>
    </w:div>
    <w:div w:id="1621373565">
      <w:bodyDiv w:val="1"/>
      <w:marLeft w:val="0"/>
      <w:marRight w:val="0"/>
      <w:marTop w:val="0"/>
      <w:marBottom w:val="0"/>
      <w:divBdr>
        <w:top w:val="none" w:sz="0" w:space="0" w:color="auto"/>
        <w:left w:val="none" w:sz="0" w:space="0" w:color="auto"/>
        <w:bottom w:val="none" w:sz="0" w:space="0" w:color="auto"/>
        <w:right w:val="none" w:sz="0" w:space="0" w:color="auto"/>
      </w:divBdr>
    </w:div>
    <w:div w:id="1622421571">
      <w:bodyDiv w:val="1"/>
      <w:marLeft w:val="0"/>
      <w:marRight w:val="0"/>
      <w:marTop w:val="0"/>
      <w:marBottom w:val="0"/>
      <w:divBdr>
        <w:top w:val="none" w:sz="0" w:space="0" w:color="auto"/>
        <w:left w:val="none" w:sz="0" w:space="0" w:color="auto"/>
        <w:bottom w:val="none" w:sz="0" w:space="0" w:color="auto"/>
        <w:right w:val="none" w:sz="0" w:space="0" w:color="auto"/>
      </w:divBdr>
    </w:div>
    <w:div w:id="1665164248">
      <w:bodyDiv w:val="1"/>
      <w:marLeft w:val="0"/>
      <w:marRight w:val="0"/>
      <w:marTop w:val="0"/>
      <w:marBottom w:val="0"/>
      <w:divBdr>
        <w:top w:val="none" w:sz="0" w:space="0" w:color="auto"/>
        <w:left w:val="none" w:sz="0" w:space="0" w:color="auto"/>
        <w:bottom w:val="none" w:sz="0" w:space="0" w:color="auto"/>
        <w:right w:val="none" w:sz="0" w:space="0" w:color="auto"/>
      </w:divBdr>
    </w:div>
    <w:div w:id="1711219460">
      <w:bodyDiv w:val="1"/>
      <w:marLeft w:val="0"/>
      <w:marRight w:val="0"/>
      <w:marTop w:val="0"/>
      <w:marBottom w:val="0"/>
      <w:divBdr>
        <w:top w:val="none" w:sz="0" w:space="0" w:color="auto"/>
        <w:left w:val="none" w:sz="0" w:space="0" w:color="auto"/>
        <w:bottom w:val="none" w:sz="0" w:space="0" w:color="auto"/>
        <w:right w:val="none" w:sz="0" w:space="0" w:color="auto"/>
      </w:divBdr>
    </w:div>
    <w:div w:id="1716154510">
      <w:bodyDiv w:val="1"/>
      <w:marLeft w:val="0"/>
      <w:marRight w:val="0"/>
      <w:marTop w:val="0"/>
      <w:marBottom w:val="0"/>
      <w:divBdr>
        <w:top w:val="none" w:sz="0" w:space="0" w:color="auto"/>
        <w:left w:val="none" w:sz="0" w:space="0" w:color="auto"/>
        <w:bottom w:val="none" w:sz="0" w:space="0" w:color="auto"/>
        <w:right w:val="none" w:sz="0" w:space="0" w:color="auto"/>
      </w:divBdr>
    </w:div>
    <w:div w:id="1725828684">
      <w:bodyDiv w:val="1"/>
      <w:marLeft w:val="0"/>
      <w:marRight w:val="0"/>
      <w:marTop w:val="0"/>
      <w:marBottom w:val="0"/>
      <w:divBdr>
        <w:top w:val="none" w:sz="0" w:space="0" w:color="auto"/>
        <w:left w:val="none" w:sz="0" w:space="0" w:color="auto"/>
        <w:bottom w:val="none" w:sz="0" w:space="0" w:color="auto"/>
        <w:right w:val="none" w:sz="0" w:space="0" w:color="auto"/>
      </w:divBdr>
    </w:div>
    <w:div w:id="1752001424">
      <w:bodyDiv w:val="1"/>
      <w:marLeft w:val="0"/>
      <w:marRight w:val="0"/>
      <w:marTop w:val="0"/>
      <w:marBottom w:val="0"/>
      <w:divBdr>
        <w:top w:val="none" w:sz="0" w:space="0" w:color="auto"/>
        <w:left w:val="none" w:sz="0" w:space="0" w:color="auto"/>
        <w:bottom w:val="none" w:sz="0" w:space="0" w:color="auto"/>
        <w:right w:val="none" w:sz="0" w:space="0" w:color="auto"/>
      </w:divBdr>
    </w:div>
    <w:div w:id="1759985507">
      <w:bodyDiv w:val="1"/>
      <w:marLeft w:val="0"/>
      <w:marRight w:val="0"/>
      <w:marTop w:val="0"/>
      <w:marBottom w:val="0"/>
      <w:divBdr>
        <w:top w:val="none" w:sz="0" w:space="0" w:color="auto"/>
        <w:left w:val="none" w:sz="0" w:space="0" w:color="auto"/>
        <w:bottom w:val="none" w:sz="0" w:space="0" w:color="auto"/>
        <w:right w:val="none" w:sz="0" w:space="0" w:color="auto"/>
      </w:divBdr>
    </w:div>
    <w:div w:id="1760443517">
      <w:bodyDiv w:val="1"/>
      <w:marLeft w:val="0"/>
      <w:marRight w:val="0"/>
      <w:marTop w:val="0"/>
      <w:marBottom w:val="0"/>
      <w:divBdr>
        <w:top w:val="none" w:sz="0" w:space="0" w:color="auto"/>
        <w:left w:val="none" w:sz="0" w:space="0" w:color="auto"/>
        <w:bottom w:val="none" w:sz="0" w:space="0" w:color="auto"/>
        <w:right w:val="none" w:sz="0" w:space="0" w:color="auto"/>
      </w:divBdr>
    </w:div>
    <w:div w:id="1777170470">
      <w:bodyDiv w:val="1"/>
      <w:marLeft w:val="0"/>
      <w:marRight w:val="0"/>
      <w:marTop w:val="0"/>
      <w:marBottom w:val="0"/>
      <w:divBdr>
        <w:top w:val="none" w:sz="0" w:space="0" w:color="auto"/>
        <w:left w:val="none" w:sz="0" w:space="0" w:color="auto"/>
        <w:bottom w:val="none" w:sz="0" w:space="0" w:color="auto"/>
        <w:right w:val="none" w:sz="0" w:space="0" w:color="auto"/>
      </w:divBdr>
    </w:div>
    <w:div w:id="1800563975">
      <w:bodyDiv w:val="1"/>
      <w:marLeft w:val="0"/>
      <w:marRight w:val="0"/>
      <w:marTop w:val="0"/>
      <w:marBottom w:val="0"/>
      <w:divBdr>
        <w:top w:val="none" w:sz="0" w:space="0" w:color="auto"/>
        <w:left w:val="none" w:sz="0" w:space="0" w:color="auto"/>
        <w:bottom w:val="none" w:sz="0" w:space="0" w:color="auto"/>
        <w:right w:val="none" w:sz="0" w:space="0" w:color="auto"/>
      </w:divBdr>
    </w:div>
    <w:div w:id="1800607407">
      <w:bodyDiv w:val="1"/>
      <w:marLeft w:val="0"/>
      <w:marRight w:val="0"/>
      <w:marTop w:val="0"/>
      <w:marBottom w:val="0"/>
      <w:divBdr>
        <w:top w:val="none" w:sz="0" w:space="0" w:color="auto"/>
        <w:left w:val="none" w:sz="0" w:space="0" w:color="auto"/>
        <w:bottom w:val="none" w:sz="0" w:space="0" w:color="auto"/>
        <w:right w:val="none" w:sz="0" w:space="0" w:color="auto"/>
      </w:divBdr>
    </w:div>
    <w:div w:id="1860657409">
      <w:bodyDiv w:val="1"/>
      <w:marLeft w:val="0"/>
      <w:marRight w:val="0"/>
      <w:marTop w:val="0"/>
      <w:marBottom w:val="0"/>
      <w:divBdr>
        <w:top w:val="none" w:sz="0" w:space="0" w:color="auto"/>
        <w:left w:val="none" w:sz="0" w:space="0" w:color="auto"/>
        <w:bottom w:val="none" w:sz="0" w:space="0" w:color="auto"/>
        <w:right w:val="none" w:sz="0" w:space="0" w:color="auto"/>
      </w:divBdr>
    </w:div>
    <w:div w:id="1873876909">
      <w:bodyDiv w:val="1"/>
      <w:marLeft w:val="0"/>
      <w:marRight w:val="0"/>
      <w:marTop w:val="0"/>
      <w:marBottom w:val="0"/>
      <w:divBdr>
        <w:top w:val="none" w:sz="0" w:space="0" w:color="auto"/>
        <w:left w:val="none" w:sz="0" w:space="0" w:color="auto"/>
        <w:bottom w:val="none" w:sz="0" w:space="0" w:color="auto"/>
        <w:right w:val="none" w:sz="0" w:space="0" w:color="auto"/>
      </w:divBdr>
    </w:div>
    <w:div w:id="1884704945">
      <w:bodyDiv w:val="1"/>
      <w:marLeft w:val="0"/>
      <w:marRight w:val="0"/>
      <w:marTop w:val="0"/>
      <w:marBottom w:val="0"/>
      <w:divBdr>
        <w:top w:val="none" w:sz="0" w:space="0" w:color="auto"/>
        <w:left w:val="none" w:sz="0" w:space="0" w:color="auto"/>
        <w:bottom w:val="none" w:sz="0" w:space="0" w:color="auto"/>
        <w:right w:val="none" w:sz="0" w:space="0" w:color="auto"/>
      </w:divBdr>
    </w:div>
    <w:div w:id="1886017856">
      <w:bodyDiv w:val="1"/>
      <w:marLeft w:val="0"/>
      <w:marRight w:val="0"/>
      <w:marTop w:val="0"/>
      <w:marBottom w:val="0"/>
      <w:divBdr>
        <w:top w:val="none" w:sz="0" w:space="0" w:color="auto"/>
        <w:left w:val="none" w:sz="0" w:space="0" w:color="auto"/>
        <w:bottom w:val="none" w:sz="0" w:space="0" w:color="auto"/>
        <w:right w:val="none" w:sz="0" w:space="0" w:color="auto"/>
      </w:divBdr>
    </w:div>
    <w:div w:id="1887788631">
      <w:bodyDiv w:val="1"/>
      <w:marLeft w:val="0"/>
      <w:marRight w:val="0"/>
      <w:marTop w:val="0"/>
      <w:marBottom w:val="0"/>
      <w:divBdr>
        <w:top w:val="none" w:sz="0" w:space="0" w:color="auto"/>
        <w:left w:val="none" w:sz="0" w:space="0" w:color="auto"/>
        <w:bottom w:val="none" w:sz="0" w:space="0" w:color="auto"/>
        <w:right w:val="none" w:sz="0" w:space="0" w:color="auto"/>
      </w:divBdr>
    </w:div>
    <w:div w:id="1887910203">
      <w:bodyDiv w:val="1"/>
      <w:marLeft w:val="0"/>
      <w:marRight w:val="0"/>
      <w:marTop w:val="0"/>
      <w:marBottom w:val="0"/>
      <w:divBdr>
        <w:top w:val="none" w:sz="0" w:space="0" w:color="auto"/>
        <w:left w:val="none" w:sz="0" w:space="0" w:color="auto"/>
        <w:bottom w:val="none" w:sz="0" w:space="0" w:color="auto"/>
        <w:right w:val="none" w:sz="0" w:space="0" w:color="auto"/>
      </w:divBdr>
    </w:div>
    <w:div w:id="1891727208">
      <w:bodyDiv w:val="1"/>
      <w:marLeft w:val="0"/>
      <w:marRight w:val="0"/>
      <w:marTop w:val="0"/>
      <w:marBottom w:val="0"/>
      <w:divBdr>
        <w:top w:val="none" w:sz="0" w:space="0" w:color="auto"/>
        <w:left w:val="none" w:sz="0" w:space="0" w:color="auto"/>
        <w:bottom w:val="none" w:sz="0" w:space="0" w:color="auto"/>
        <w:right w:val="none" w:sz="0" w:space="0" w:color="auto"/>
      </w:divBdr>
    </w:div>
    <w:div w:id="1904293228">
      <w:bodyDiv w:val="1"/>
      <w:marLeft w:val="0"/>
      <w:marRight w:val="0"/>
      <w:marTop w:val="0"/>
      <w:marBottom w:val="0"/>
      <w:divBdr>
        <w:top w:val="none" w:sz="0" w:space="0" w:color="auto"/>
        <w:left w:val="none" w:sz="0" w:space="0" w:color="auto"/>
        <w:bottom w:val="none" w:sz="0" w:space="0" w:color="auto"/>
        <w:right w:val="none" w:sz="0" w:space="0" w:color="auto"/>
      </w:divBdr>
    </w:div>
    <w:div w:id="1904875119">
      <w:bodyDiv w:val="1"/>
      <w:marLeft w:val="0"/>
      <w:marRight w:val="0"/>
      <w:marTop w:val="0"/>
      <w:marBottom w:val="0"/>
      <w:divBdr>
        <w:top w:val="none" w:sz="0" w:space="0" w:color="auto"/>
        <w:left w:val="none" w:sz="0" w:space="0" w:color="auto"/>
        <w:bottom w:val="none" w:sz="0" w:space="0" w:color="auto"/>
        <w:right w:val="none" w:sz="0" w:space="0" w:color="auto"/>
      </w:divBdr>
    </w:div>
    <w:div w:id="1920212872">
      <w:bodyDiv w:val="1"/>
      <w:marLeft w:val="0"/>
      <w:marRight w:val="0"/>
      <w:marTop w:val="0"/>
      <w:marBottom w:val="0"/>
      <w:divBdr>
        <w:top w:val="none" w:sz="0" w:space="0" w:color="auto"/>
        <w:left w:val="none" w:sz="0" w:space="0" w:color="auto"/>
        <w:bottom w:val="none" w:sz="0" w:space="0" w:color="auto"/>
        <w:right w:val="none" w:sz="0" w:space="0" w:color="auto"/>
      </w:divBdr>
    </w:div>
    <w:div w:id="1944453975">
      <w:bodyDiv w:val="1"/>
      <w:marLeft w:val="0"/>
      <w:marRight w:val="0"/>
      <w:marTop w:val="0"/>
      <w:marBottom w:val="0"/>
      <w:divBdr>
        <w:top w:val="none" w:sz="0" w:space="0" w:color="auto"/>
        <w:left w:val="none" w:sz="0" w:space="0" w:color="auto"/>
        <w:bottom w:val="none" w:sz="0" w:space="0" w:color="auto"/>
        <w:right w:val="none" w:sz="0" w:space="0" w:color="auto"/>
      </w:divBdr>
    </w:div>
    <w:div w:id="1945766163">
      <w:bodyDiv w:val="1"/>
      <w:marLeft w:val="0"/>
      <w:marRight w:val="0"/>
      <w:marTop w:val="0"/>
      <w:marBottom w:val="0"/>
      <w:divBdr>
        <w:top w:val="none" w:sz="0" w:space="0" w:color="auto"/>
        <w:left w:val="none" w:sz="0" w:space="0" w:color="auto"/>
        <w:bottom w:val="none" w:sz="0" w:space="0" w:color="auto"/>
        <w:right w:val="none" w:sz="0" w:space="0" w:color="auto"/>
      </w:divBdr>
    </w:div>
    <w:div w:id="1955597988">
      <w:bodyDiv w:val="1"/>
      <w:marLeft w:val="0"/>
      <w:marRight w:val="0"/>
      <w:marTop w:val="0"/>
      <w:marBottom w:val="0"/>
      <w:divBdr>
        <w:top w:val="none" w:sz="0" w:space="0" w:color="auto"/>
        <w:left w:val="none" w:sz="0" w:space="0" w:color="auto"/>
        <w:bottom w:val="none" w:sz="0" w:space="0" w:color="auto"/>
        <w:right w:val="none" w:sz="0" w:space="0" w:color="auto"/>
      </w:divBdr>
    </w:div>
    <w:div w:id="2017532266">
      <w:bodyDiv w:val="1"/>
      <w:marLeft w:val="0"/>
      <w:marRight w:val="0"/>
      <w:marTop w:val="0"/>
      <w:marBottom w:val="0"/>
      <w:divBdr>
        <w:top w:val="none" w:sz="0" w:space="0" w:color="auto"/>
        <w:left w:val="none" w:sz="0" w:space="0" w:color="auto"/>
        <w:bottom w:val="none" w:sz="0" w:space="0" w:color="auto"/>
        <w:right w:val="none" w:sz="0" w:space="0" w:color="auto"/>
      </w:divBdr>
    </w:div>
    <w:div w:id="2022735709">
      <w:bodyDiv w:val="1"/>
      <w:marLeft w:val="0"/>
      <w:marRight w:val="0"/>
      <w:marTop w:val="0"/>
      <w:marBottom w:val="0"/>
      <w:divBdr>
        <w:top w:val="none" w:sz="0" w:space="0" w:color="auto"/>
        <w:left w:val="none" w:sz="0" w:space="0" w:color="auto"/>
        <w:bottom w:val="none" w:sz="0" w:space="0" w:color="auto"/>
        <w:right w:val="none" w:sz="0" w:space="0" w:color="auto"/>
      </w:divBdr>
    </w:div>
    <w:div w:id="2040353028">
      <w:bodyDiv w:val="1"/>
      <w:marLeft w:val="0"/>
      <w:marRight w:val="0"/>
      <w:marTop w:val="0"/>
      <w:marBottom w:val="0"/>
      <w:divBdr>
        <w:top w:val="none" w:sz="0" w:space="0" w:color="auto"/>
        <w:left w:val="none" w:sz="0" w:space="0" w:color="auto"/>
        <w:bottom w:val="none" w:sz="0" w:space="0" w:color="auto"/>
        <w:right w:val="none" w:sz="0" w:space="0" w:color="auto"/>
      </w:divBdr>
    </w:div>
    <w:div w:id="2040429048">
      <w:bodyDiv w:val="1"/>
      <w:marLeft w:val="0"/>
      <w:marRight w:val="0"/>
      <w:marTop w:val="0"/>
      <w:marBottom w:val="0"/>
      <w:divBdr>
        <w:top w:val="none" w:sz="0" w:space="0" w:color="auto"/>
        <w:left w:val="none" w:sz="0" w:space="0" w:color="auto"/>
        <w:bottom w:val="none" w:sz="0" w:space="0" w:color="auto"/>
        <w:right w:val="none" w:sz="0" w:space="0" w:color="auto"/>
      </w:divBdr>
    </w:div>
    <w:div w:id="2051034902">
      <w:bodyDiv w:val="1"/>
      <w:marLeft w:val="0"/>
      <w:marRight w:val="0"/>
      <w:marTop w:val="0"/>
      <w:marBottom w:val="0"/>
      <w:divBdr>
        <w:top w:val="none" w:sz="0" w:space="0" w:color="auto"/>
        <w:left w:val="none" w:sz="0" w:space="0" w:color="auto"/>
        <w:bottom w:val="none" w:sz="0" w:space="0" w:color="auto"/>
        <w:right w:val="none" w:sz="0" w:space="0" w:color="auto"/>
      </w:divBdr>
    </w:div>
    <w:div w:id="2054688233">
      <w:bodyDiv w:val="1"/>
      <w:marLeft w:val="0"/>
      <w:marRight w:val="0"/>
      <w:marTop w:val="0"/>
      <w:marBottom w:val="0"/>
      <w:divBdr>
        <w:top w:val="none" w:sz="0" w:space="0" w:color="auto"/>
        <w:left w:val="none" w:sz="0" w:space="0" w:color="auto"/>
        <w:bottom w:val="none" w:sz="0" w:space="0" w:color="auto"/>
        <w:right w:val="none" w:sz="0" w:space="0" w:color="auto"/>
      </w:divBdr>
    </w:div>
    <w:div w:id="2059935910">
      <w:bodyDiv w:val="1"/>
      <w:marLeft w:val="0"/>
      <w:marRight w:val="0"/>
      <w:marTop w:val="0"/>
      <w:marBottom w:val="0"/>
      <w:divBdr>
        <w:top w:val="none" w:sz="0" w:space="0" w:color="auto"/>
        <w:left w:val="none" w:sz="0" w:space="0" w:color="auto"/>
        <w:bottom w:val="none" w:sz="0" w:space="0" w:color="auto"/>
        <w:right w:val="none" w:sz="0" w:space="0" w:color="auto"/>
      </w:divBdr>
    </w:div>
    <w:div w:id="2069185117">
      <w:bodyDiv w:val="1"/>
      <w:marLeft w:val="0"/>
      <w:marRight w:val="0"/>
      <w:marTop w:val="0"/>
      <w:marBottom w:val="0"/>
      <w:divBdr>
        <w:top w:val="none" w:sz="0" w:space="0" w:color="auto"/>
        <w:left w:val="none" w:sz="0" w:space="0" w:color="auto"/>
        <w:bottom w:val="none" w:sz="0" w:space="0" w:color="auto"/>
        <w:right w:val="none" w:sz="0" w:space="0" w:color="auto"/>
      </w:divBdr>
    </w:div>
    <w:div w:id="2071926094">
      <w:bodyDiv w:val="1"/>
      <w:marLeft w:val="0"/>
      <w:marRight w:val="0"/>
      <w:marTop w:val="0"/>
      <w:marBottom w:val="0"/>
      <w:divBdr>
        <w:top w:val="none" w:sz="0" w:space="0" w:color="auto"/>
        <w:left w:val="none" w:sz="0" w:space="0" w:color="auto"/>
        <w:bottom w:val="none" w:sz="0" w:space="0" w:color="auto"/>
        <w:right w:val="none" w:sz="0" w:space="0" w:color="auto"/>
      </w:divBdr>
    </w:div>
    <w:div w:id="2077702415">
      <w:bodyDiv w:val="1"/>
      <w:marLeft w:val="0"/>
      <w:marRight w:val="0"/>
      <w:marTop w:val="0"/>
      <w:marBottom w:val="0"/>
      <w:divBdr>
        <w:top w:val="none" w:sz="0" w:space="0" w:color="auto"/>
        <w:left w:val="none" w:sz="0" w:space="0" w:color="auto"/>
        <w:bottom w:val="none" w:sz="0" w:space="0" w:color="auto"/>
        <w:right w:val="none" w:sz="0" w:space="0" w:color="auto"/>
      </w:divBdr>
    </w:div>
    <w:div w:id="2138907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glossaryDocument" Target="glossary/document.xml"/><Relationship Id="rId3" Type="http://schemas.openxmlformats.org/officeDocument/2006/relationships/numbering" Target="numbering.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9.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 Id="rId22" Type="http://schemas.openxmlformats.org/officeDocument/2006/relationships/image" Target="media/image12.jpeg"/><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797D705F4C7B4EBFBF99862187CB6850"/>
        <w:category>
          <w:name w:val="General"/>
          <w:gallery w:val="placeholder"/>
        </w:category>
        <w:types>
          <w:type w:val="bbPlcHdr"/>
        </w:types>
        <w:behaviors>
          <w:behavior w:val="content"/>
        </w:behaviors>
        <w:guid w:val="{C84FE851-55E5-4258-BE43-F583597697DF}"/>
      </w:docPartPr>
      <w:docPartBody>
        <w:p w:rsidR="00232242" w:rsidRDefault="00CA3D39" w:rsidP="00CA3D39">
          <w:pPr>
            <w:pStyle w:val="797D705F4C7B4EBFBF99862187CB6850"/>
          </w:pPr>
          <w:r w:rsidRPr="008052D3">
            <w:rPr>
              <w:rStyle w:val="Textodelmarcadordeposicin"/>
            </w:rPr>
            <w:t>[Comments]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egrita">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Impact">
    <w:panose1 w:val="020B080603090205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wis721 Cn BT">
    <w:panose1 w:val="020B0506020202030204"/>
    <w:charset w:val="00"/>
    <w:family w:val="swiss"/>
    <w:pitch w:val="variable"/>
    <w:sig w:usb0="00000087" w:usb1="00000000" w:usb2="00000000" w:usb3="00000000" w:csb0="0000001B"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33E5"/>
    <w:rsid w:val="00014A39"/>
    <w:rsid w:val="00014BDC"/>
    <w:rsid w:val="00015132"/>
    <w:rsid w:val="00016170"/>
    <w:rsid w:val="000268BA"/>
    <w:rsid w:val="00026AF9"/>
    <w:rsid w:val="00027D67"/>
    <w:rsid w:val="0003453E"/>
    <w:rsid w:val="000618D6"/>
    <w:rsid w:val="000A058D"/>
    <w:rsid w:val="000A0624"/>
    <w:rsid w:val="000A11BC"/>
    <w:rsid w:val="000A50A4"/>
    <w:rsid w:val="000B7A64"/>
    <w:rsid w:val="000C09B5"/>
    <w:rsid w:val="000C403B"/>
    <w:rsid w:val="000D7C23"/>
    <w:rsid w:val="000F2E5F"/>
    <w:rsid w:val="0011215F"/>
    <w:rsid w:val="00127B11"/>
    <w:rsid w:val="00130CC6"/>
    <w:rsid w:val="00147F6E"/>
    <w:rsid w:val="00175417"/>
    <w:rsid w:val="00186184"/>
    <w:rsid w:val="0019418B"/>
    <w:rsid w:val="001B293A"/>
    <w:rsid w:val="001D0E94"/>
    <w:rsid w:val="001D3BC2"/>
    <w:rsid w:val="001E355B"/>
    <w:rsid w:val="00204946"/>
    <w:rsid w:val="002111FA"/>
    <w:rsid w:val="00211274"/>
    <w:rsid w:val="00226C90"/>
    <w:rsid w:val="002313DE"/>
    <w:rsid w:val="00232242"/>
    <w:rsid w:val="002433D8"/>
    <w:rsid w:val="002471D6"/>
    <w:rsid w:val="00262648"/>
    <w:rsid w:val="00264E4A"/>
    <w:rsid w:val="00265B91"/>
    <w:rsid w:val="00295B62"/>
    <w:rsid w:val="002971CC"/>
    <w:rsid w:val="002C2131"/>
    <w:rsid w:val="002E0E29"/>
    <w:rsid w:val="002E1091"/>
    <w:rsid w:val="002F0A80"/>
    <w:rsid w:val="002F3D24"/>
    <w:rsid w:val="00303818"/>
    <w:rsid w:val="00330514"/>
    <w:rsid w:val="00332800"/>
    <w:rsid w:val="003424FF"/>
    <w:rsid w:val="00355A9B"/>
    <w:rsid w:val="00355C99"/>
    <w:rsid w:val="00357C01"/>
    <w:rsid w:val="00362B80"/>
    <w:rsid w:val="003675A9"/>
    <w:rsid w:val="003906C9"/>
    <w:rsid w:val="003A364B"/>
    <w:rsid w:val="003A7164"/>
    <w:rsid w:val="003C3C7E"/>
    <w:rsid w:val="003D1FB3"/>
    <w:rsid w:val="003D3CD6"/>
    <w:rsid w:val="003F5DB0"/>
    <w:rsid w:val="003F6B87"/>
    <w:rsid w:val="003F7724"/>
    <w:rsid w:val="00411F43"/>
    <w:rsid w:val="0042355C"/>
    <w:rsid w:val="00430795"/>
    <w:rsid w:val="00477348"/>
    <w:rsid w:val="0048448E"/>
    <w:rsid w:val="004866AE"/>
    <w:rsid w:val="00496EBE"/>
    <w:rsid w:val="004D08F4"/>
    <w:rsid w:val="004F1636"/>
    <w:rsid w:val="005014E6"/>
    <w:rsid w:val="00516098"/>
    <w:rsid w:val="00521D5D"/>
    <w:rsid w:val="00522BAD"/>
    <w:rsid w:val="005560BB"/>
    <w:rsid w:val="00570C8B"/>
    <w:rsid w:val="005956F1"/>
    <w:rsid w:val="005A0DAF"/>
    <w:rsid w:val="005A63E7"/>
    <w:rsid w:val="005C3CD8"/>
    <w:rsid w:val="005E01F7"/>
    <w:rsid w:val="005E4A84"/>
    <w:rsid w:val="005F277F"/>
    <w:rsid w:val="005F512F"/>
    <w:rsid w:val="005F56B2"/>
    <w:rsid w:val="006146E2"/>
    <w:rsid w:val="00615E3D"/>
    <w:rsid w:val="00617FF4"/>
    <w:rsid w:val="00624DD0"/>
    <w:rsid w:val="006501A8"/>
    <w:rsid w:val="006724CE"/>
    <w:rsid w:val="006831AD"/>
    <w:rsid w:val="00691928"/>
    <w:rsid w:val="006B0471"/>
    <w:rsid w:val="006C62BC"/>
    <w:rsid w:val="006D1658"/>
    <w:rsid w:val="006D7ADB"/>
    <w:rsid w:val="006E679E"/>
    <w:rsid w:val="006F7265"/>
    <w:rsid w:val="00703383"/>
    <w:rsid w:val="007103BB"/>
    <w:rsid w:val="00712063"/>
    <w:rsid w:val="00725404"/>
    <w:rsid w:val="00746D4C"/>
    <w:rsid w:val="0076361D"/>
    <w:rsid w:val="00765F81"/>
    <w:rsid w:val="00770339"/>
    <w:rsid w:val="00771189"/>
    <w:rsid w:val="00772A02"/>
    <w:rsid w:val="00794DF0"/>
    <w:rsid w:val="007A0B0D"/>
    <w:rsid w:val="007B7904"/>
    <w:rsid w:val="007B7CF1"/>
    <w:rsid w:val="007D71B9"/>
    <w:rsid w:val="007F70CE"/>
    <w:rsid w:val="00805272"/>
    <w:rsid w:val="00810EA8"/>
    <w:rsid w:val="00812ED5"/>
    <w:rsid w:val="00825070"/>
    <w:rsid w:val="00833DCA"/>
    <w:rsid w:val="008361F2"/>
    <w:rsid w:val="00865334"/>
    <w:rsid w:val="008724A0"/>
    <w:rsid w:val="00893A7E"/>
    <w:rsid w:val="008A6787"/>
    <w:rsid w:val="008B1267"/>
    <w:rsid w:val="008B418C"/>
    <w:rsid w:val="008B673D"/>
    <w:rsid w:val="008E4A8E"/>
    <w:rsid w:val="008E7F4C"/>
    <w:rsid w:val="00900B0E"/>
    <w:rsid w:val="00907B0D"/>
    <w:rsid w:val="0091364B"/>
    <w:rsid w:val="00921C85"/>
    <w:rsid w:val="0093379D"/>
    <w:rsid w:val="00942CC8"/>
    <w:rsid w:val="00962C0A"/>
    <w:rsid w:val="00966C53"/>
    <w:rsid w:val="00971EB1"/>
    <w:rsid w:val="00986723"/>
    <w:rsid w:val="00991A85"/>
    <w:rsid w:val="00993081"/>
    <w:rsid w:val="009B160C"/>
    <w:rsid w:val="009D0BB4"/>
    <w:rsid w:val="009D68A9"/>
    <w:rsid w:val="009E147B"/>
    <w:rsid w:val="009F2040"/>
    <w:rsid w:val="009F2A11"/>
    <w:rsid w:val="00A03F1E"/>
    <w:rsid w:val="00A04846"/>
    <w:rsid w:val="00A13EF9"/>
    <w:rsid w:val="00A173A4"/>
    <w:rsid w:val="00A2168F"/>
    <w:rsid w:val="00A34F7C"/>
    <w:rsid w:val="00A423C0"/>
    <w:rsid w:val="00A52F1D"/>
    <w:rsid w:val="00A73CE5"/>
    <w:rsid w:val="00A770F2"/>
    <w:rsid w:val="00A94A49"/>
    <w:rsid w:val="00A96FEA"/>
    <w:rsid w:val="00AD4893"/>
    <w:rsid w:val="00AD7B04"/>
    <w:rsid w:val="00AE0124"/>
    <w:rsid w:val="00AE43CB"/>
    <w:rsid w:val="00AE4D50"/>
    <w:rsid w:val="00AF099C"/>
    <w:rsid w:val="00AF33E5"/>
    <w:rsid w:val="00B115DF"/>
    <w:rsid w:val="00B13958"/>
    <w:rsid w:val="00B15322"/>
    <w:rsid w:val="00B25D31"/>
    <w:rsid w:val="00B26B33"/>
    <w:rsid w:val="00B66673"/>
    <w:rsid w:val="00B727C2"/>
    <w:rsid w:val="00B72954"/>
    <w:rsid w:val="00B75C78"/>
    <w:rsid w:val="00B769FE"/>
    <w:rsid w:val="00B836F0"/>
    <w:rsid w:val="00B85F15"/>
    <w:rsid w:val="00BB01D1"/>
    <w:rsid w:val="00BD740E"/>
    <w:rsid w:val="00C01101"/>
    <w:rsid w:val="00C22915"/>
    <w:rsid w:val="00C35BB5"/>
    <w:rsid w:val="00C41110"/>
    <w:rsid w:val="00C50F0F"/>
    <w:rsid w:val="00C55243"/>
    <w:rsid w:val="00C61129"/>
    <w:rsid w:val="00C925B0"/>
    <w:rsid w:val="00C931D0"/>
    <w:rsid w:val="00CA3D39"/>
    <w:rsid w:val="00CB59C1"/>
    <w:rsid w:val="00CC17DE"/>
    <w:rsid w:val="00CC33E0"/>
    <w:rsid w:val="00CD02D2"/>
    <w:rsid w:val="00CE2042"/>
    <w:rsid w:val="00CF2385"/>
    <w:rsid w:val="00CF36B1"/>
    <w:rsid w:val="00CF4637"/>
    <w:rsid w:val="00D12FCC"/>
    <w:rsid w:val="00D233B7"/>
    <w:rsid w:val="00D27E0A"/>
    <w:rsid w:val="00D3160E"/>
    <w:rsid w:val="00D414E4"/>
    <w:rsid w:val="00D42141"/>
    <w:rsid w:val="00D42A6E"/>
    <w:rsid w:val="00D52CF3"/>
    <w:rsid w:val="00D57113"/>
    <w:rsid w:val="00D57CEE"/>
    <w:rsid w:val="00D620FF"/>
    <w:rsid w:val="00D77E39"/>
    <w:rsid w:val="00DA44CA"/>
    <w:rsid w:val="00DB11B1"/>
    <w:rsid w:val="00DC1E87"/>
    <w:rsid w:val="00E0388F"/>
    <w:rsid w:val="00E44834"/>
    <w:rsid w:val="00E47F07"/>
    <w:rsid w:val="00E75533"/>
    <w:rsid w:val="00E85EDB"/>
    <w:rsid w:val="00E862EC"/>
    <w:rsid w:val="00E92EBB"/>
    <w:rsid w:val="00E9643C"/>
    <w:rsid w:val="00EC544A"/>
    <w:rsid w:val="00EE1F9A"/>
    <w:rsid w:val="00EF2FB0"/>
    <w:rsid w:val="00EF6AB0"/>
    <w:rsid w:val="00EF71C6"/>
    <w:rsid w:val="00F043E4"/>
    <w:rsid w:val="00F106A2"/>
    <w:rsid w:val="00F14798"/>
    <w:rsid w:val="00F50B41"/>
    <w:rsid w:val="00F5752D"/>
    <w:rsid w:val="00F66E50"/>
    <w:rsid w:val="00F70FE9"/>
    <w:rsid w:val="00F8436D"/>
    <w:rsid w:val="00F868A6"/>
    <w:rsid w:val="00F87E22"/>
    <w:rsid w:val="00F906C2"/>
    <w:rsid w:val="00F9140C"/>
    <w:rsid w:val="00FA04E6"/>
    <w:rsid w:val="00FB3368"/>
    <w:rsid w:val="00FB7827"/>
    <w:rsid w:val="00FC1FDA"/>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PE" w:eastAsia="es-P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CA3D39"/>
    <w:rPr>
      <w:color w:val="808080"/>
    </w:rPr>
  </w:style>
  <w:style w:type="paragraph" w:customStyle="1" w:styleId="797D705F4C7B4EBFBF99862187CB6850">
    <w:name w:val="797D705F4C7B4EBFBF99862187CB6850"/>
    <w:rsid w:val="00CA3D39"/>
    <w:rPr>
      <w:lang w:val="en-US"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SANTIAGO DE SURCO – LIMA - LIMA</CompanyAddress>
  <CompanyPhone/>
  <CompanyFax>AREQUIPA - AREQUIPA - AREQUIPA</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b:Source>
    <b:Tag>Pal</b:Tag>
    <b:SourceType>Book</b:SourceType>
    <b:Guid>{51B8CEE5-21ED-4921-A0EB-81F8F38FE412}</b:Guid>
    <b:Title>Geología de los Cuadrángulos de Paita, Piura, Talara, Sullana, Lobitos, Quebrada seca, Zorritos, Tumbes y Zarumilla</b:Title>
    <b:Author>
      <b:Author>
        <b:NameList>
          <b:Person>
            <b:Last>Palacios </b:Last>
            <b:First>Oscae</b:First>
          </b:Person>
        </b:NameList>
      </b:Author>
    </b:Author>
    <b:Year>1994</b:Year>
    <b:Month>diciembre</b:Month>
    <b:City>Lima</b:City>
    <b:Publisher>Instituto Geológico Minero y Metalúrgico</b:Publisher>
    <b:RefOrder>1</b:RefOrder>
  </b:Source>
  <b:Source>
    <b:Tag>ERS18</b:Tag>
    <b:SourceType>InternetSite</b:SourceType>
    <b:Guid>{4E42E85B-0001-4717-89D4-96E71E1D2114}</b:Guid>
    <b:Title>www.arcgis.com</b:Title>
    <b:Year>2018</b:Year>
    <b:Month>noviembre</b:Month>
    <b:Day>22</b:Day>
    <b:InternetSiteTitle>Arcgis-Ersi</b:InternetSiteTitle>
    <b:URL>https://www.arcgis.com/home/webmap/viewer.html?webmap=333e1b8e4d0d4440ba70f11627e5ea6d</b:URL>
    <b:Author>
      <b:Author>
        <b:Corporate>ERSI</b:Corporate>
      </b:Author>
    </b:Author>
    <b:RefOrder>2</b:RefOrder>
  </b:Source>
  <b:Source>
    <b:Tag>Equ10</b:Tag>
    <b:SourceType>ArticleInAPeriodical</b:SourceType>
    <b:Guid>{683AF3BF-0832-4B08-AB74-567267D6A72C}</b:Guid>
    <b:Title>Estudio Mapa de Peligros, Plan de Usos del Suelo ante Desastres y Medidas de Mitigación de la ciudad de Talara</b:Title>
    <b:Year>2010</b:Year>
    <b:Author>
      <b:Author>
        <b:Corporate>Equipo Técnico PCS</b:Corporate>
      </b:Author>
    </b:Author>
    <b:Pages>120</b:Pages>
    <b:RefOrder>3</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84A7FA4-08C2-4632-A968-41F1A59B65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1850</TotalTime>
  <Pages>15</Pages>
  <Words>2396</Words>
  <Characters>13180</Characters>
  <Application>Microsoft Office Word</Application>
  <DocSecurity>0</DocSecurity>
  <Lines>109</Lines>
  <Paragraphs>31</Paragraphs>
  <ScaleCrop>false</ScaleCrop>
  <HeadingPairs>
    <vt:vector size="2" baseType="variant">
      <vt:variant>
        <vt:lpstr>Título</vt:lpstr>
      </vt:variant>
      <vt:variant>
        <vt:i4>1</vt:i4>
      </vt:variant>
    </vt:vector>
  </HeadingPairs>
  <TitlesOfParts>
    <vt:vector size="1" baseType="lpstr">
      <vt:lpstr>VILLA ESCUDERO</vt:lpstr>
    </vt:vector>
  </TitlesOfParts>
  <Company/>
  <LinksUpToDate>false</LinksUpToDate>
  <CharactersWithSpaces>15545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VILLA ESCUDERO</dc:title>
  <dc:subject>ESTUDIO DE TOPOGRAFÍA</dc:subject>
  <dc:creator>ACHIRANA</dc:creator>
  <cp:keywords/>
  <dc:description>ELABORACIÓN DE EXPEDIENTE TECNICO CREACION DEL SERVICIO DE PRÁCTICA DEPORTIVA Y/O RECREATIVA EN CASA INTEGRAL DEL ADULTO MAYOR EN LA URB. SANTA ISOLINA II ETAPA - ZONAL 11, DISTRITO DE COMAS DE LA PROVINCIA DE LIMA DEL DEPARTAMENTO DE LIMA</dc:description>
  <cp:lastModifiedBy>Usuario</cp:lastModifiedBy>
  <cp:revision>53</cp:revision>
  <cp:lastPrinted>2025-10-16T17:27:00Z</cp:lastPrinted>
  <dcterms:created xsi:type="dcterms:W3CDTF">2021-05-17T19:31:00Z</dcterms:created>
  <dcterms:modified xsi:type="dcterms:W3CDTF">2025-10-16T17:28:00Z</dcterms:modified>
  <cp:contentStatus>JULIO ADRIANZEN COSTA</cp:contentStatus>
</cp:coreProperties>
</file>